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4C26" w14:textId="177EE02E" w:rsidR="007A7600" w:rsidRPr="00BC3674" w:rsidRDefault="007A7600" w:rsidP="006C5D93">
      <w:pPr>
        <w:tabs>
          <w:tab w:val="left" w:pos="3420"/>
        </w:tabs>
        <w:ind w:right="-180"/>
        <w:jc w:val="center"/>
        <w:outlineLvl w:val="0"/>
        <w:rPr>
          <w:rFonts w:ascii="Times New Roman" w:hAnsi="Times New Roman" w:cs="Times New Roman"/>
          <w:b/>
          <w:color w:val="000000"/>
          <w:sz w:val="28"/>
          <w:szCs w:val="28"/>
        </w:rPr>
      </w:pPr>
      <w:r w:rsidRPr="00BC3674">
        <w:rPr>
          <w:rFonts w:ascii="Times New Roman" w:hAnsi="Times New Roman" w:cs="Times New Roman"/>
          <w:b/>
          <w:color w:val="000000"/>
          <w:sz w:val="28"/>
          <w:szCs w:val="28"/>
        </w:rPr>
        <w:t>Yale University</w:t>
      </w:r>
    </w:p>
    <w:p w14:paraId="79000673" w14:textId="277B5141" w:rsidR="007A7600" w:rsidRDefault="007A7600" w:rsidP="007A7600">
      <w:pPr>
        <w:ind w:right="-180"/>
        <w:jc w:val="center"/>
        <w:rPr>
          <w:rFonts w:ascii="Times New Roman" w:hAnsi="Times New Roman" w:cs="Times New Roman"/>
          <w:b/>
          <w:color w:val="000000"/>
          <w:sz w:val="28"/>
          <w:szCs w:val="28"/>
        </w:rPr>
      </w:pPr>
      <w:r w:rsidRPr="00BC3674">
        <w:rPr>
          <w:rFonts w:ascii="Times New Roman" w:hAnsi="Times New Roman" w:cs="Times New Roman"/>
          <w:b/>
          <w:color w:val="000000"/>
          <w:sz w:val="28"/>
          <w:szCs w:val="28"/>
        </w:rPr>
        <w:t>Department of Spanish and Portuguese</w:t>
      </w:r>
    </w:p>
    <w:p w14:paraId="40E8E5F5" w14:textId="1031271C" w:rsidR="00E468E7" w:rsidRPr="00BC3674" w:rsidRDefault="00E468E7" w:rsidP="007A7600">
      <w:pPr>
        <w:ind w:right="-1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Yale Summer Session</w:t>
      </w:r>
    </w:p>
    <w:p w14:paraId="794792EB" w14:textId="2FE2102F" w:rsidR="0067157A" w:rsidRPr="0067157A" w:rsidRDefault="00991592" w:rsidP="007A7600">
      <w:pPr>
        <w:ind w:right="-18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QUITO SPANISH LANGUAGE AND CULTURE PROGRAM</w:t>
      </w:r>
      <w:r w:rsidR="0067157A" w:rsidRPr="0067157A">
        <w:rPr>
          <w:rFonts w:ascii="Times New Roman" w:eastAsia="Times New Roman" w:hAnsi="Times New Roman" w:cs="Times New Roman"/>
          <w:b/>
          <w:color w:val="000000" w:themeColor="text1"/>
          <w:sz w:val="28"/>
          <w:szCs w:val="28"/>
        </w:rPr>
        <w:t xml:space="preserve"> </w:t>
      </w:r>
    </w:p>
    <w:p w14:paraId="6D7A40EF" w14:textId="645B98A2" w:rsidR="007A7600" w:rsidRPr="00BC3674" w:rsidRDefault="007A7600" w:rsidP="007A7600">
      <w:pPr>
        <w:ind w:right="-180"/>
        <w:jc w:val="center"/>
        <w:rPr>
          <w:rFonts w:ascii="Times New Roman" w:hAnsi="Times New Roman" w:cs="Times New Roman"/>
          <w:b/>
          <w:color w:val="000000"/>
          <w:sz w:val="28"/>
          <w:szCs w:val="28"/>
        </w:rPr>
      </w:pPr>
      <w:r w:rsidRPr="00BC3674">
        <w:rPr>
          <w:rFonts w:ascii="Times New Roman" w:hAnsi="Times New Roman" w:cs="Times New Roman"/>
          <w:b/>
          <w:color w:val="000000"/>
          <w:sz w:val="28"/>
          <w:szCs w:val="28"/>
        </w:rPr>
        <w:t>SPAN S-130</w:t>
      </w:r>
      <w:r w:rsidR="00BC6B13">
        <w:rPr>
          <w:rFonts w:ascii="Times New Roman" w:hAnsi="Times New Roman" w:cs="Times New Roman"/>
          <w:b/>
          <w:color w:val="000000"/>
          <w:sz w:val="28"/>
          <w:szCs w:val="28"/>
        </w:rPr>
        <w:t xml:space="preserve"> </w:t>
      </w:r>
      <w:r w:rsidR="004A1327">
        <w:rPr>
          <w:rFonts w:ascii="Times New Roman" w:hAnsi="Times New Roman" w:cs="Times New Roman"/>
          <w:b/>
          <w:color w:val="000000"/>
          <w:sz w:val="28"/>
          <w:szCs w:val="28"/>
        </w:rPr>
        <w:t>&amp;</w:t>
      </w:r>
      <w:r w:rsidR="00BC6B13">
        <w:rPr>
          <w:rFonts w:ascii="Times New Roman" w:hAnsi="Times New Roman" w:cs="Times New Roman"/>
          <w:b/>
          <w:color w:val="000000"/>
          <w:sz w:val="28"/>
          <w:szCs w:val="28"/>
        </w:rPr>
        <w:t xml:space="preserve"> S-140</w:t>
      </w:r>
      <w:r w:rsidRPr="00BC3674">
        <w:rPr>
          <w:rFonts w:ascii="Times New Roman" w:hAnsi="Times New Roman" w:cs="Times New Roman"/>
          <w:b/>
          <w:color w:val="000000"/>
          <w:sz w:val="28"/>
          <w:szCs w:val="28"/>
        </w:rPr>
        <w:t xml:space="preserve">: Intermediate Spanish I </w:t>
      </w:r>
      <w:r w:rsidR="00BC6B13">
        <w:rPr>
          <w:rFonts w:ascii="Times New Roman" w:hAnsi="Times New Roman" w:cs="Times New Roman"/>
          <w:b/>
          <w:color w:val="000000"/>
          <w:sz w:val="28"/>
          <w:szCs w:val="28"/>
        </w:rPr>
        <w:t>&amp; II</w:t>
      </w:r>
      <w:r w:rsidRPr="00BC3674">
        <w:rPr>
          <w:rFonts w:ascii="Times New Roman" w:hAnsi="Times New Roman" w:cs="Times New Roman"/>
          <w:b/>
          <w:color w:val="000000"/>
          <w:sz w:val="28"/>
          <w:szCs w:val="28"/>
        </w:rPr>
        <w:t xml:space="preserve">   </w:t>
      </w:r>
    </w:p>
    <w:p w14:paraId="3889BFF8" w14:textId="1922C1E0" w:rsidR="001D7E81" w:rsidRDefault="009E56E1" w:rsidP="006C5D93">
      <w:pPr>
        <w:ind w:right="-18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Summer 20</w:t>
      </w:r>
      <w:r w:rsidR="00422006">
        <w:rPr>
          <w:rFonts w:ascii="Times New Roman" w:hAnsi="Times New Roman" w:cs="Times New Roman"/>
          <w:b/>
          <w:color w:val="000000"/>
          <w:sz w:val="28"/>
          <w:szCs w:val="28"/>
        </w:rPr>
        <w:t>22</w:t>
      </w:r>
    </w:p>
    <w:p w14:paraId="01FC84DC" w14:textId="77777777" w:rsidR="00E468E7" w:rsidRPr="00991592" w:rsidRDefault="00E468E7" w:rsidP="006C5D93">
      <w:pPr>
        <w:ind w:right="-180"/>
        <w:jc w:val="center"/>
        <w:outlineLvl w:val="0"/>
        <w:rPr>
          <w:rFonts w:ascii="Times New Roman" w:hAnsi="Times New Roman" w:cs="Times New Roman"/>
          <w:b/>
          <w:color w:val="FF0000"/>
          <w:sz w:val="28"/>
          <w:szCs w:val="28"/>
        </w:rPr>
      </w:pPr>
    </w:p>
    <w:p w14:paraId="585A2B2F" w14:textId="481D5E29" w:rsidR="00422006" w:rsidRDefault="007A7600" w:rsidP="007A7600">
      <w:pPr>
        <w:ind w:right="-180"/>
        <w:jc w:val="both"/>
        <w:rPr>
          <w:rFonts w:ascii="Times New Roman" w:hAnsi="Times New Roman" w:cs="Times New Roman"/>
          <w:color w:val="000000"/>
        </w:rPr>
      </w:pPr>
      <w:r w:rsidRPr="00BC3674">
        <w:rPr>
          <w:rFonts w:ascii="Times New Roman" w:hAnsi="Times New Roman" w:cs="Times New Roman"/>
          <w:b/>
          <w:color w:val="000000"/>
        </w:rPr>
        <w:t>Instructors</w:t>
      </w:r>
      <w:r w:rsidR="003F1D8B">
        <w:rPr>
          <w:rFonts w:ascii="Times New Roman" w:hAnsi="Times New Roman" w:cs="Times New Roman"/>
          <w:color w:val="000000"/>
        </w:rPr>
        <w:t xml:space="preserve">:   </w:t>
      </w:r>
      <w:r w:rsidR="00422006">
        <w:rPr>
          <w:rFonts w:ascii="Times New Roman" w:hAnsi="Times New Roman" w:cs="Times New Roman"/>
          <w:color w:val="000000"/>
        </w:rPr>
        <w:t>Ximena González Parada</w:t>
      </w:r>
      <w:r w:rsidR="003F1D8B">
        <w:rPr>
          <w:rFonts w:ascii="Times New Roman" w:hAnsi="Times New Roman" w:cs="Times New Roman"/>
          <w:color w:val="000000"/>
        </w:rPr>
        <w:t xml:space="preserve"> -</w:t>
      </w:r>
      <w:r w:rsidR="00422006">
        <w:rPr>
          <w:rFonts w:ascii="Times New Roman" w:hAnsi="Times New Roman" w:cs="Times New Roman"/>
          <w:color w:val="000000"/>
        </w:rPr>
        <w:t xml:space="preserve"> </w:t>
      </w:r>
      <w:hyperlink r:id="rId7" w:history="1">
        <w:r w:rsidR="00422006" w:rsidRPr="00E02DF7">
          <w:rPr>
            <w:rStyle w:val="Hyperlink"/>
            <w:rFonts w:ascii="Times New Roman" w:hAnsi="Times New Roman" w:cs="Times New Roman"/>
          </w:rPr>
          <w:t>ximena.gonzalezparada@yale.edu</w:t>
        </w:r>
      </w:hyperlink>
      <w:r w:rsidR="00422006">
        <w:rPr>
          <w:rFonts w:ascii="Times New Roman" w:hAnsi="Times New Roman" w:cs="Times New Roman"/>
          <w:color w:val="000000"/>
        </w:rPr>
        <w:t xml:space="preserve"> </w:t>
      </w:r>
    </w:p>
    <w:p w14:paraId="1D66638F" w14:textId="419A574A" w:rsidR="00422006" w:rsidRDefault="00991592" w:rsidP="00991592">
      <w:pPr>
        <w:widowControl w:val="0"/>
        <w:tabs>
          <w:tab w:val="left" w:pos="2998"/>
          <w:tab w:val="left" w:pos="5878"/>
          <w:tab w:val="left" w:pos="8758"/>
        </w:tabs>
        <w:spacing w:before="7" w:line="274" w:lineRule="exact"/>
        <w:ind w:left="118" w:right="706"/>
        <w:rPr>
          <w:rFonts w:ascii="Times New Roman" w:eastAsia="Times New Roman" w:hAnsi="Times New Roman"/>
          <w:i/>
        </w:rPr>
      </w:pPr>
      <w:r>
        <w:rPr>
          <w:rFonts w:ascii="Times New Roman" w:eastAsia="Times New Roman" w:hAnsi="Times New Roman"/>
          <w:i/>
        </w:rPr>
        <w:t xml:space="preserve">                  </w:t>
      </w:r>
      <w:r w:rsidR="003F1D8B">
        <w:rPr>
          <w:rFonts w:ascii="Times New Roman" w:eastAsia="Times New Roman" w:hAnsi="Times New Roman"/>
          <w:i/>
        </w:rPr>
        <w:t xml:space="preserve">  </w:t>
      </w:r>
      <w:r>
        <w:rPr>
          <w:rFonts w:ascii="Times New Roman" w:eastAsia="Times New Roman" w:hAnsi="Times New Roman"/>
          <w:i/>
        </w:rPr>
        <w:t xml:space="preserve"> </w:t>
      </w:r>
      <w:r w:rsidR="003F1D8B">
        <w:rPr>
          <w:rFonts w:ascii="Times New Roman" w:hAnsi="Times New Roman" w:cs="Times New Roman"/>
          <w:color w:val="000000"/>
        </w:rPr>
        <w:t xml:space="preserve">Terry Seymour -  </w:t>
      </w:r>
      <w:hyperlink r:id="rId8" w:history="1">
        <w:r w:rsidR="003F1D8B" w:rsidRPr="001A724E">
          <w:rPr>
            <w:rStyle w:val="Hyperlink"/>
            <w:rFonts w:ascii="Times New Roman" w:hAnsi="Times New Roman" w:cs="Times New Roman"/>
          </w:rPr>
          <w:t>terry.seymour@yale.edu</w:t>
        </w:r>
      </w:hyperlink>
      <w:r w:rsidR="003F1D8B">
        <w:rPr>
          <w:rFonts w:ascii="Times New Roman" w:hAnsi="Times New Roman" w:cs="Times New Roman"/>
          <w:color w:val="000000"/>
        </w:rPr>
        <w:t xml:space="preserve">  (203) 432-8064    Office HQ #508</w:t>
      </w:r>
      <w:r>
        <w:rPr>
          <w:rFonts w:ascii="Times New Roman" w:eastAsia="Times New Roman" w:hAnsi="Times New Roman"/>
          <w:i/>
        </w:rPr>
        <w:t xml:space="preserve">   </w:t>
      </w:r>
    </w:p>
    <w:p w14:paraId="379022AC" w14:textId="607AD89A" w:rsidR="00991592" w:rsidRPr="003C0659" w:rsidRDefault="00422006" w:rsidP="00991592">
      <w:pPr>
        <w:widowControl w:val="0"/>
        <w:tabs>
          <w:tab w:val="left" w:pos="2998"/>
          <w:tab w:val="left" w:pos="5878"/>
          <w:tab w:val="left" w:pos="8758"/>
        </w:tabs>
        <w:spacing w:before="7" w:line="274" w:lineRule="exact"/>
        <w:ind w:left="118" w:right="706"/>
        <w:rPr>
          <w:rFonts w:ascii="Times New Roman" w:eastAsia="Times New Roman" w:hAnsi="Times New Roman"/>
          <w:i/>
        </w:rPr>
      </w:pPr>
      <w:r>
        <w:rPr>
          <w:rFonts w:ascii="Times New Roman" w:eastAsia="Times New Roman" w:hAnsi="Times New Roman"/>
          <w:i/>
        </w:rPr>
        <w:t xml:space="preserve">                      </w:t>
      </w:r>
      <w:r w:rsidR="00991592" w:rsidRPr="003C0659">
        <w:rPr>
          <w:rFonts w:ascii="Times New Roman" w:eastAsia="Times New Roman" w:hAnsi="Times New Roman"/>
          <w:i/>
        </w:rPr>
        <w:t>Spanish</w:t>
      </w:r>
      <w:r w:rsidR="00991592" w:rsidRPr="003C0659">
        <w:rPr>
          <w:rFonts w:ascii="Times New Roman" w:eastAsia="Times New Roman" w:hAnsi="Times New Roman"/>
          <w:i/>
          <w:spacing w:val="-4"/>
        </w:rPr>
        <w:t xml:space="preserve"> </w:t>
      </w:r>
      <w:r w:rsidR="00991592" w:rsidRPr="003C0659">
        <w:rPr>
          <w:rFonts w:ascii="Times New Roman" w:eastAsia="Times New Roman" w:hAnsi="Times New Roman"/>
          <w:i/>
        </w:rPr>
        <w:t>Dep</w:t>
      </w:r>
      <w:r w:rsidR="00991592">
        <w:rPr>
          <w:rFonts w:ascii="Times New Roman" w:eastAsia="Times New Roman" w:hAnsi="Times New Roman"/>
          <w:i/>
        </w:rPr>
        <w:t>t.</w:t>
      </w:r>
      <w:r w:rsidR="00991592" w:rsidRPr="003C0659">
        <w:rPr>
          <w:rFonts w:ascii="Times New Roman" w:eastAsia="Times New Roman" w:hAnsi="Times New Roman"/>
          <w:i/>
          <w:spacing w:val="-4"/>
        </w:rPr>
        <w:t xml:space="preserve"> </w:t>
      </w:r>
      <w:r w:rsidR="00991592" w:rsidRPr="003C0659">
        <w:rPr>
          <w:rFonts w:ascii="Times New Roman" w:eastAsia="Times New Roman" w:hAnsi="Times New Roman"/>
          <w:i/>
        </w:rPr>
        <w:t>Office:</w:t>
      </w:r>
      <w:r w:rsidR="00991592" w:rsidRPr="003C0659">
        <w:rPr>
          <w:rFonts w:ascii="Times New Roman" w:eastAsia="Times New Roman" w:hAnsi="Times New Roman"/>
          <w:i/>
          <w:spacing w:val="-4"/>
        </w:rPr>
        <w:t xml:space="preserve"> </w:t>
      </w:r>
      <w:r>
        <w:rPr>
          <w:rFonts w:ascii="Times New Roman" w:eastAsia="Times New Roman" w:hAnsi="Times New Roman"/>
          <w:i/>
        </w:rPr>
        <w:t>Humanities Quadrangle, 302 York St.</w:t>
      </w:r>
      <w:r w:rsidR="00991592" w:rsidRPr="003C0659">
        <w:rPr>
          <w:rFonts w:ascii="Times New Roman" w:eastAsia="Times New Roman" w:hAnsi="Times New Roman"/>
          <w:i/>
          <w:spacing w:val="-4"/>
        </w:rPr>
        <w:t xml:space="preserve"> </w:t>
      </w:r>
    </w:p>
    <w:p w14:paraId="5DCE6A77" w14:textId="77777777" w:rsidR="00371956" w:rsidRDefault="00371956" w:rsidP="007A7600">
      <w:pPr>
        <w:ind w:right="-180"/>
        <w:jc w:val="both"/>
        <w:rPr>
          <w:rFonts w:ascii="Times New Roman" w:hAnsi="Times New Roman" w:cs="Times New Roman"/>
          <w:b/>
          <w:color w:val="000000"/>
        </w:rPr>
      </w:pPr>
    </w:p>
    <w:p w14:paraId="408895DC" w14:textId="7C90B9A7" w:rsidR="007A7600" w:rsidRPr="00BC3674" w:rsidRDefault="0097765C" w:rsidP="007A7600">
      <w:pPr>
        <w:ind w:right="-180"/>
        <w:jc w:val="both"/>
        <w:rPr>
          <w:rFonts w:ascii="Times New Roman" w:hAnsi="Times New Roman" w:cs="Times New Roman"/>
          <w:color w:val="000000"/>
        </w:rPr>
      </w:pPr>
      <w:r w:rsidRPr="00BC3674">
        <w:rPr>
          <w:rFonts w:ascii="Times New Roman" w:hAnsi="Times New Roman" w:cs="Times New Roman"/>
          <w:b/>
          <w:color w:val="000000"/>
        </w:rPr>
        <w:t xml:space="preserve">Schedule: </w:t>
      </w:r>
      <w:r w:rsidRPr="00BC3674">
        <w:rPr>
          <w:rFonts w:ascii="Times New Roman" w:hAnsi="Times New Roman" w:cs="Times New Roman"/>
          <w:color w:val="000000"/>
        </w:rPr>
        <w:t>Monday-Friday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tblGrid>
      <w:tr w:rsidR="00EC1987" w14:paraId="5E3F201D" w14:textId="77777777" w:rsidTr="00887242">
        <w:trPr>
          <w:jc w:val="center"/>
        </w:trPr>
        <w:tc>
          <w:tcPr>
            <w:tcW w:w="1596" w:type="dxa"/>
            <w:shd w:val="clear" w:color="auto" w:fill="B8CCE4" w:themeFill="accent1" w:themeFillTint="66"/>
          </w:tcPr>
          <w:p w14:paraId="3BDE4892" w14:textId="3B62FD28" w:rsidR="000E39D2" w:rsidRDefault="000E39D2" w:rsidP="00DF10BB">
            <w:pPr>
              <w:rPr>
                <w:lang w:eastAsia="ja-JP"/>
              </w:rPr>
            </w:pPr>
            <w:r>
              <w:rPr>
                <w:lang w:eastAsia="ja-JP"/>
              </w:rPr>
              <w:t>Monday*</w:t>
            </w:r>
          </w:p>
        </w:tc>
        <w:tc>
          <w:tcPr>
            <w:tcW w:w="1596" w:type="dxa"/>
            <w:shd w:val="clear" w:color="auto" w:fill="B8CCE4" w:themeFill="accent1" w:themeFillTint="66"/>
          </w:tcPr>
          <w:p w14:paraId="5992E4AD" w14:textId="7329B047" w:rsidR="000E39D2" w:rsidRDefault="000E39D2" w:rsidP="00DF10BB">
            <w:pPr>
              <w:rPr>
                <w:lang w:eastAsia="ja-JP"/>
              </w:rPr>
            </w:pPr>
            <w:r>
              <w:rPr>
                <w:lang w:eastAsia="ja-JP"/>
              </w:rPr>
              <w:t>Tuesday</w:t>
            </w:r>
          </w:p>
        </w:tc>
        <w:tc>
          <w:tcPr>
            <w:tcW w:w="1596" w:type="dxa"/>
            <w:shd w:val="clear" w:color="auto" w:fill="B8CCE4" w:themeFill="accent1" w:themeFillTint="66"/>
          </w:tcPr>
          <w:p w14:paraId="735BA04E" w14:textId="1BC5723A" w:rsidR="000E39D2" w:rsidRDefault="000E39D2" w:rsidP="00DF10BB">
            <w:pPr>
              <w:rPr>
                <w:lang w:eastAsia="ja-JP"/>
              </w:rPr>
            </w:pPr>
            <w:r>
              <w:rPr>
                <w:lang w:eastAsia="ja-JP"/>
              </w:rPr>
              <w:t>Wednesday*</w:t>
            </w:r>
          </w:p>
        </w:tc>
        <w:tc>
          <w:tcPr>
            <w:tcW w:w="1596" w:type="dxa"/>
            <w:shd w:val="clear" w:color="auto" w:fill="B8CCE4" w:themeFill="accent1" w:themeFillTint="66"/>
          </w:tcPr>
          <w:p w14:paraId="1D21B9EA" w14:textId="22F03423" w:rsidR="000E39D2" w:rsidRDefault="000E39D2" w:rsidP="00DF10BB">
            <w:pPr>
              <w:rPr>
                <w:lang w:eastAsia="ja-JP"/>
              </w:rPr>
            </w:pPr>
            <w:r>
              <w:rPr>
                <w:lang w:eastAsia="ja-JP"/>
              </w:rPr>
              <w:t>Thursday</w:t>
            </w:r>
          </w:p>
        </w:tc>
        <w:tc>
          <w:tcPr>
            <w:tcW w:w="1596" w:type="dxa"/>
            <w:shd w:val="clear" w:color="auto" w:fill="B8CCE4" w:themeFill="accent1" w:themeFillTint="66"/>
          </w:tcPr>
          <w:p w14:paraId="31E5F6F0" w14:textId="1441831D" w:rsidR="000E39D2" w:rsidRDefault="000E39D2" w:rsidP="00DF10BB">
            <w:pPr>
              <w:rPr>
                <w:lang w:eastAsia="ja-JP"/>
              </w:rPr>
            </w:pPr>
            <w:r>
              <w:rPr>
                <w:lang w:eastAsia="ja-JP"/>
              </w:rPr>
              <w:t>Friday</w:t>
            </w:r>
          </w:p>
        </w:tc>
      </w:tr>
      <w:tr w:rsidR="00EC1987" w14:paraId="613F168F" w14:textId="77777777" w:rsidTr="00EC1987">
        <w:trPr>
          <w:jc w:val="center"/>
        </w:trPr>
        <w:tc>
          <w:tcPr>
            <w:tcW w:w="1596" w:type="dxa"/>
            <w:shd w:val="clear" w:color="auto" w:fill="auto"/>
          </w:tcPr>
          <w:p w14:paraId="7BA55420" w14:textId="77777777" w:rsidR="000E39D2" w:rsidRDefault="000E39D2" w:rsidP="00DF10BB">
            <w:pPr>
              <w:rPr>
                <w:lang w:eastAsia="ja-JP"/>
              </w:rPr>
            </w:pPr>
            <w:r>
              <w:rPr>
                <w:lang w:eastAsia="ja-JP"/>
              </w:rPr>
              <w:t>9-11:00</w:t>
            </w:r>
          </w:p>
        </w:tc>
        <w:tc>
          <w:tcPr>
            <w:tcW w:w="1596" w:type="dxa"/>
            <w:shd w:val="clear" w:color="auto" w:fill="auto"/>
          </w:tcPr>
          <w:p w14:paraId="10994664" w14:textId="77777777" w:rsidR="000E39D2" w:rsidRDefault="000E39D2" w:rsidP="00DF10BB">
            <w:pPr>
              <w:rPr>
                <w:lang w:eastAsia="ja-JP"/>
              </w:rPr>
            </w:pPr>
            <w:r>
              <w:rPr>
                <w:lang w:eastAsia="ja-JP"/>
              </w:rPr>
              <w:t>9-12:30</w:t>
            </w:r>
          </w:p>
        </w:tc>
        <w:tc>
          <w:tcPr>
            <w:tcW w:w="1596" w:type="dxa"/>
            <w:shd w:val="clear" w:color="auto" w:fill="auto"/>
          </w:tcPr>
          <w:p w14:paraId="632E1A0E" w14:textId="77777777" w:rsidR="000E39D2" w:rsidRDefault="000E39D2" w:rsidP="00DF10BB">
            <w:pPr>
              <w:rPr>
                <w:lang w:eastAsia="ja-JP"/>
              </w:rPr>
            </w:pPr>
            <w:r>
              <w:rPr>
                <w:lang w:eastAsia="ja-JP"/>
              </w:rPr>
              <w:t>9-11:00</w:t>
            </w:r>
          </w:p>
        </w:tc>
        <w:tc>
          <w:tcPr>
            <w:tcW w:w="1596" w:type="dxa"/>
            <w:shd w:val="clear" w:color="auto" w:fill="auto"/>
          </w:tcPr>
          <w:p w14:paraId="7AAA7FF9" w14:textId="77777777" w:rsidR="000E39D2" w:rsidRPr="004518A1" w:rsidRDefault="000E39D2" w:rsidP="00DF10BB">
            <w:pPr>
              <w:rPr>
                <w:lang w:eastAsia="ja-JP"/>
              </w:rPr>
            </w:pPr>
            <w:r w:rsidRPr="004518A1">
              <w:rPr>
                <w:lang w:eastAsia="ja-JP"/>
              </w:rPr>
              <w:t>9-12:30</w:t>
            </w:r>
          </w:p>
        </w:tc>
        <w:tc>
          <w:tcPr>
            <w:tcW w:w="1596" w:type="dxa"/>
            <w:shd w:val="clear" w:color="auto" w:fill="auto"/>
          </w:tcPr>
          <w:p w14:paraId="79FC5B14" w14:textId="3D20BD7F" w:rsidR="000E39D2" w:rsidRPr="00EC1987" w:rsidRDefault="00A84E86" w:rsidP="00DF10BB">
            <w:pPr>
              <w:rPr>
                <w:color w:val="000000"/>
                <w:lang w:eastAsia="ja-JP"/>
              </w:rPr>
            </w:pPr>
            <w:r w:rsidRPr="00EC1987">
              <w:rPr>
                <w:color w:val="000000"/>
                <w:lang w:eastAsia="ja-JP"/>
              </w:rPr>
              <w:t>9-12:</w:t>
            </w:r>
            <w:r w:rsidR="00966BF8" w:rsidRPr="00EC1987">
              <w:rPr>
                <w:color w:val="000000"/>
                <w:lang w:eastAsia="ja-JP"/>
              </w:rPr>
              <w:t>00</w:t>
            </w:r>
          </w:p>
        </w:tc>
      </w:tr>
    </w:tbl>
    <w:p w14:paraId="66FCDA95" w14:textId="2896DD00" w:rsidR="000E39D2" w:rsidRPr="008920E1" w:rsidRDefault="008920E1" w:rsidP="007A7600">
      <w:pPr>
        <w:ind w:right="-180"/>
        <w:rPr>
          <w:rFonts w:ascii="Times New Roman" w:hAnsi="Times New Roman" w:cs="Times New Roman"/>
          <w:color w:val="000000"/>
          <w:sz w:val="20"/>
          <w:szCs w:val="20"/>
        </w:rPr>
      </w:pPr>
      <w:r w:rsidRPr="008920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0E39D2" w:rsidRPr="008920E1">
        <w:rPr>
          <w:rFonts w:ascii="Times New Roman" w:hAnsi="Times New Roman" w:cs="Times New Roman"/>
          <w:color w:val="000000"/>
          <w:sz w:val="20"/>
          <w:szCs w:val="20"/>
        </w:rPr>
        <w:t>* Span S</w:t>
      </w:r>
      <w:r w:rsidR="001B5634">
        <w:rPr>
          <w:rFonts w:ascii="Times New Roman" w:hAnsi="Times New Roman" w:cs="Times New Roman"/>
          <w:color w:val="000000"/>
          <w:sz w:val="20"/>
          <w:szCs w:val="20"/>
        </w:rPr>
        <w:t>1</w:t>
      </w:r>
      <w:r w:rsidR="000E39D2" w:rsidRPr="008920E1">
        <w:rPr>
          <w:rFonts w:ascii="Times New Roman" w:hAnsi="Times New Roman" w:cs="Times New Roman"/>
          <w:color w:val="000000"/>
          <w:sz w:val="20"/>
          <w:szCs w:val="20"/>
        </w:rPr>
        <w:t>49 Cultural Studies of Ecuador will meet Mondays and Wednesdays 11:00-1 pm.</w:t>
      </w:r>
    </w:p>
    <w:p w14:paraId="11259196" w14:textId="77777777" w:rsidR="000E39D2" w:rsidRPr="00BC3674" w:rsidRDefault="000E39D2" w:rsidP="007A7600">
      <w:pPr>
        <w:ind w:right="-180"/>
        <w:rPr>
          <w:rFonts w:ascii="Times New Roman" w:hAnsi="Times New Roman" w:cs="Times New Roman"/>
          <w:color w:val="000000"/>
        </w:rPr>
      </w:pPr>
    </w:p>
    <w:p w14:paraId="52EA0006" w14:textId="0C704692" w:rsidR="007A7600" w:rsidRPr="00BC3674" w:rsidRDefault="007A7600" w:rsidP="007A7600">
      <w:pPr>
        <w:ind w:right="-180"/>
        <w:rPr>
          <w:rFonts w:ascii="Times New Roman" w:hAnsi="Times New Roman" w:cs="Times New Roman"/>
          <w:b/>
          <w:color w:val="000000"/>
        </w:rPr>
      </w:pPr>
      <w:r w:rsidRPr="00BC3674">
        <w:rPr>
          <w:rFonts w:ascii="Times New Roman" w:hAnsi="Times New Roman" w:cs="Times New Roman"/>
          <w:color w:val="000000"/>
        </w:rPr>
        <w:t xml:space="preserve">I.  </w:t>
      </w:r>
      <w:r w:rsidR="00991592">
        <w:rPr>
          <w:rFonts w:ascii="Times New Roman" w:hAnsi="Times New Roman" w:cs="Times New Roman"/>
          <w:b/>
          <w:color w:val="000000"/>
        </w:rPr>
        <w:t>Materials</w:t>
      </w:r>
      <w:r w:rsidR="001B5634">
        <w:rPr>
          <w:rFonts w:ascii="Times New Roman" w:hAnsi="Times New Roman" w:cs="Times New Roman"/>
          <w:b/>
          <w:color w:val="000000"/>
        </w:rPr>
        <w:t>:</w:t>
      </w:r>
    </w:p>
    <w:p w14:paraId="5F2D6C65" w14:textId="388C6761" w:rsidR="000C128B" w:rsidRPr="000C128B" w:rsidRDefault="007A7600" w:rsidP="001E145B">
      <w:pPr>
        <w:tabs>
          <w:tab w:val="left" w:pos="360"/>
        </w:tabs>
        <w:ind w:left="360" w:right="-180"/>
        <w:rPr>
          <w:rFonts w:ascii="Times New Roman" w:hAnsi="Times New Roman" w:cs="Times New Roman"/>
          <w:color w:val="000000"/>
        </w:rPr>
      </w:pPr>
      <w:r w:rsidRPr="00A84E86">
        <w:rPr>
          <w:rFonts w:ascii="Times New Roman" w:hAnsi="Times New Roman" w:cs="Times New Roman"/>
          <w:color w:val="000000"/>
        </w:rPr>
        <w:t xml:space="preserve">Blanco, </w:t>
      </w:r>
      <w:proofErr w:type="gramStart"/>
      <w:r w:rsidRPr="00A84E86">
        <w:rPr>
          <w:rFonts w:ascii="Times New Roman" w:hAnsi="Times New Roman" w:cs="Times New Roman"/>
          <w:color w:val="000000"/>
        </w:rPr>
        <w:t>José</w:t>
      </w:r>
      <w:proofErr w:type="gramEnd"/>
      <w:r w:rsidRPr="00A84E86">
        <w:rPr>
          <w:rFonts w:ascii="Times New Roman" w:hAnsi="Times New Roman" w:cs="Times New Roman"/>
          <w:color w:val="000000"/>
        </w:rPr>
        <w:t xml:space="preserve"> and Colbert, María.</w:t>
      </w:r>
      <w:r w:rsidR="001E145B">
        <w:rPr>
          <w:rFonts w:ascii="Times New Roman" w:hAnsi="Times New Roman" w:cs="Times New Roman"/>
          <w:color w:val="000000"/>
        </w:rPr>
        <w:t xml:space="preserve"> </w:t>
      </w:r>
      <w:proofErr w:type="spellStart"/>
      <w:r w:rsidRPr="000C128B">
        <w:rPr>
          <w:rFonts w:ascii="Times New Roman" w:hAnsi="Times New Roman" w:cs="Times New Roman"/>
          <w:color w:val="000000"/>
          <w:u w:val="single"/>
        </w:rPr>
        <w:t>Enfoques</w:t>
      </w:r>
      <w:proofErr w:type="spellEnd"/>
      <w:r w:rsidRPr="00A84E86">
        <w:rPr>
          <w:rFonts w:ascii="Times New Roman" w:hAnsi="Times New Roman" w:cs="Times New Roman"/>
          <w:color w:val="000000"/>
        </w:rPr>
        <w:t xml:space="preserve"> (</w:t>
      </w:r>
      <w:r w:rsidR="00396F24">
        <w:rPr>
          <w:rFonts w:ascii="Times New Roman" w:hAnsi="Times New Roman" w:cs="Times New Roman"/>
          <w:color w:val="000000"/>
        </w:rPr>
        <w:t>5</w:t>
      </w:r>
      <w:r w:rsidR="000F3173">
        <w:rPr>
          <w:rFonts w:ascii="Times New Roman" w:hAnsi="Times New Roman" w:cs="Times New Roman"/>
          <w:color w:val="000000"/>
        </w:rPr>
        <w:t>th</w:t>
      </w:r>
      <w:r w:rsidR="00096AD4" w:rsidRPr="00A84E86">
        <w:rPr>
          <w:rFonts w:ascii="Times New Roman" w:hAnsi="Times New Roman" w:cs="Times New Roman"/>
          <w:color w:val="000000"/>
        </w:rPr>
        <w:t xml:space="preserve"> edition) </w:t>
      </w:r>
      <w:r w:rsidR="009B6D7F" w:rsidRPr="00A84E86">
        <w:rPr>
          <w:rFonts w:ascii="Times New Roman" w:hAnsi="Times New Roman" w:cs="Times New Roman"/>
          <w:color w:val="000000"/>
        </w:rPr>
        <w:t>w</w:t>
      </w:r>
      <w:r w:rsidR="000871C9" w:rsidRPr="00A84E86">
        <w:rPr>
          <w:rFonts w:ascii="Times New Roman" w:hAnsi="Times New Roman" w:cs="Times New Roman"/>
          <w:color w:val="000000"/>
        </w:rPr>
        <w:t xml:space="preserve">ith </w:t>
      </w:r>
      <w:r w:rsidR="000C128B">
        <w:rPr>
          <w:rFonts w:ascii="Times New Roman" w:hAnsi="Times New Roman" w:cs="Times New Roman"/>
          <w:color w:val="000000"/>
        </w:rPr>
        <w:t>required code</w:t>
      </w:r>
      <w:r w:rsidR="000871C9" w:rsidRPr="00A84E86">
        <w:rPr>
          <w:rFonts w:ascii="Times New Roman" w:hAnsi="Times New Roman" w:cs="Times New Roman"/>
          <w:color w:val="000000"/>
        </w:rPr>
        <w:t xml:space="preserve"> (</w:t>
      </w:r>
      <w:r w:rsidR="001B5634">
        <w:rPr>
          <w:rFonts w:ascii="Times New Roman" w:hAnsi="Times New Roman" w:cs="Times New Roman"/>
          <w:i/>
          <w:color w:val="000000"/>
        </w:rPr>
        <w:t xml:space="preserve">Supersite with </w:t>
      </w:r>
      <w:proofErr w:type="spellStart"/>
      <w:r w:rsidR="001B5634" w:rsidRPr="001B5634">
        <w:rPr>
          <w:rFonts w:ascii="Times New Roman" w:hAnsi="Times New Roman" w:cs="Times New Roman"/>
          <w:i/>
          <w:color w:val="000000"/>
        </w:rPr>
        <w:t>w</w:t>
      </w:r>
      <w:r w:rsidR="000871C9" w:rsidRPr="001B5634">
        <w:rPr>
          <w:rFonts w:ascii="Times New Roman" w:hAnsi="Times New Roman" w:cs="Times New Roman"/>
          <w:i/>
          <w:color w:val="000000"/>
        </w:rPr>
        <w:t>ebSAM</w:t>
      </w:r>
      <w:proofErr w:type="spellEnd"/>
      <w:r w:rsidR="000871C9" w:rsidRPr="00A84E86">
        <w:rPr>
          <w:rFonts w:ascii="Times New Roman" w:hAnsi="Times New Roman" w:cs="Times New Roman"/>
          <w:color w:val="000000"/>
        </w:rPr>
        <w:t xml:space="preserve">).  </w:t>
      </w:r>
      <w:r w:rsidR="001B5634" w:rsidRPr="000C128B">
        <w:rPr>
          <w:rFonts w:ascii="Times New Roman" w:eastAsia="Times New Roman" w:hAnsi="Times New Roman"/>
          <w:spacing w:val="-4"/>
        </w:rPr>
        <w:t>Due to occasional, unexpected issues with Wi-Fi availability in Ecuador,</w:t>
      </w:r>
      <w:r w:rsidR="001B5634" w:rsidRPr="000C128B">
        <w:rPr>
          <w:rFonts w:ascii="Times New Roman" w:eastAsia="Times New Roman" w:hAnsi="Times New Roman"/>
          <w:b/>
          <w:spacing w:val="-4"/>
        </w:rPr>
        <w:t xml:space="preserve"> </w:t>
      </w:r>
      <w:r w:rsidR="001B5634" w:rsidRPr="000C128B">
        <w:rPr>
          <w:rFonts w:ascii="Times New Roman" w:eastAsia="Times New Roman" w:hAnsi="Times New Roman"/>
          <w:spacing w:val="-4"/>
          <w:u w:val="single"/>
        </w:rPr>
        <w:t xml:space="preserve">we strongly recommend all students </w:t>
      </w:r>
      <w:r w:rsidR="000C128B">
        <w:rPr>
          <w:rFonts w:ascii="Times New Roman" w:eastAsia="Times New Roman" w:hAnsi="Times New Roman"/>
          <w:spacing w:val="-4"/>
          <w:u w:val="single"/>
        </w:rPr>
        <w:t>purchase</w:t>
      </w:r>
      <w:r w:rsidR="001B5634" w:rsidRPr="000C128B">
        <w:rPr>
          <w:rFonts w:ascii="Times New Roman" w:eastAsia="Times New Roman" w:hAnsi="Times New Roman"/>
          <w:spacing w:val="-4"/>
          <w:u w:val="single"/>
        </w:rPr>
        <w:t xml:space="preserve"> a paper copy of the textbook</w:t>
      </w:r>
      <w:r w:rsidR="001B5634" w:rsidRPr="000C128B">
        <w:rPr>
          <w:rFonts w:ascii="Times New Roman" w:eastAsia="Times New Roman" w:hAnsi="Times New Roman"/>
          <w:spacing w:val="-4"/>
        </w:rPr>
        <w:t xml:space="preserve">.  </w:t>
      </w:r>
    </w:p>
    <w:p w14:paraId="0156860F" w14:textId="2D2A6997" w:rsidR="00786A31" w:rsidRDefault="001B5634" w:rsidP="001E145B">
      <w:pPr>
        <w:tabs>
          <w:tab w:val="left" w:pos="360"/>
        </w:tabs>
        <w:ind w:left="360" w:right="-180"/>
        <w:rPr>
          <w:rFonts w:ascii="Times New Roman" w:eastAsia="Times New Roman" w:hAnsi="Times New Roman"/>
        </w:rPr>
      </w:pPr>
      <w:r w:rsidRPr="000C128B">
        <w:rPr>
          <w:rFonts w:ascii="Times New Roman" w:eastAsia="Times New Roman" w:hAnsi="Times New Roman"/>
        </w:rPr>
        <w:t>The</w:t>
      </w:r>
      <w:r w:rsidRPr="000C128B">
        <w:rPr>
          <w:rFonts w:ascii="Times New Roman" w:eastAsia="Times New Roman" w:hAnsi="Times New Roman"/>
          <w:spacing w:val="-4"/>
        </w:rPr>
        <w:t xml:space="preserve"> </w:t>
      </w:r>
      <w:r w:rsidRPr="000C128B">
        <w:rPr>
          <w:rFonts w:ascii="Times New Roman" w:eastAsia="Times New Roman" w:hAnsi="Times New Roman"/>
        </w:rPr>
        <w:t>textbook package (</w:t>
      </w:r>
      <w:proofErr w:type="spellStart"/>
      <w:r w:rsidRPr="000C128B">
        <w:rPr>
          <w:rFonts w:ascii="Times New Roman" w:eastAsia="Times New Roman" w:hAnsi="Times New Roman"/>
          <w:u w:val="single"/>
        </w:rPr>
        <w:t>Enfoques</w:t>
      </w:r>
      <w:proofErr w:type="spellEnd"/>
      <w:r w:rsidRPr="000C128B">
        <w:rPr>
          <w:rFonts w:ascii="Times New Roman" w:eastAsia="Times New Roman" w:hAnsi="Times New Roman"/>
        </w:rPr>
        <w:t xml:space="preserve"> </w:t>
      </w:r>
      <w:r w:rsidR="00396F24">
        <w:rPr>
          <w:rFonts w:ascii="Times New Roman" w:eastAsia="Times New Roman" w:hAnsi="Times New Roman"/>
        </w:rPr>
        <w:t>5</w:t>
      </w:r>
      <w:r w:rsidRPr="000C128B">
        <w:rPr>
          <w:rFonts w:ascii="Times New Roman" w:eastAsia="Times New Roman" w:hAnsi="Times New Roman"/>
          <w:vertAlign w:val="superscript"/>
        </w:rPr>
        <w:t>th</w:t>
      </w:r>
      <w:r w:rsidRPr="000C128B">
        <w:rPr>
          <w:rFonts w:ascii="Times New Roman" w:eastAsia="Times New Roman" w:hAnsi="Times New Roman"/>
        </w:rPr>
        <w:t xml:space="preserve"> ed. together with the code called </w:t>
      </w:r>
      <w:r w:rsidRPr="000C128B">
        <w:rPr>
          <w:rFonts w:ascii="Times New Roman" w:eastAsia="Times New Roman" w:hAnsi="Times New Roman"/>
          <w:i/>
        </w:rPr>
        <w:t xml:space="preserve">Supersite with </w:t>
      </w:r>
      <w:proofErr w:type="spellStart"/>
      <w:r w:rsidRPr="000C128B">
        <w:rPr>
          <w:rFonts w:ascii="Times New Roman" w:eastAsia="Times New Roman" w:hAnsi="Times New Roman"/>
          <w:i/>
        </w:rPr>
        <w:t>webSAM</w:t>
      </w:r>
      <w:proofErr w:type="spellEnd"/>
      <w:r w:rsidRPr="000C128B">
        <w:rPr>
          <w:rFonts w:ascii="Times New Roman" w:eastAsia="Times New Roman" w:hAnsi="Times New Roman"/>
        </w:rPr>
        <w:t>) is available at</w:t>
      </w:r>
      <w:r w:rsidR="00786A31">
        <w:rPr>
          <w:rFonts w:ascii="Times New Roman" w:eastAsia="Times New Roman" w:hAnsi="Times New Roman"/>
        </w:rPr>
        <w:t>:</w:t>
      </w:r>
    </w:p>
    <w:p w14:paraId="6A11961A" w14:textId="16AA2449" w:rsidR="00786A31" w:rsidRDefault="003D0C6F" w:rsidP="001E145B">
      <w:pPr>
        <w:tabs>
          <w:tab w:val="left" w:pos="360"/>
        </w:tabs>
        <w:ind w:left="360" w:right="-180"/>
        <w:rPr>
          <w:rFonts w:ascii="Times New Roman" w:eastAsia="Times New Roman" w:hAnsi="Times New Roman"/>
        </w:rPr>
      </w:pPr>
      <w:r>
        <w:rPr>
          <w:rFonts w:ascii="Times New Roman" w:eastAsia="Times New Roman" w:hAnsi="Times New Roman"/>
        </w:rPr>
        <w:t>-</w:t>
      </w:r>
      <w:r w:rsidR="001B5634" w:rsidRPr="000C128B">
        <w:rPr>
          <w:rFonts w:ascii="Times New Roman" w:eastAsia="Times New Roman" w:hAnsi="Times New Roman"/>
        </w:rPr>
        <w:t>Vista Higher Learning website for Yale (</w:t>
      </w:r>
      <w:hyperlink r:id="rId9" w:tgtFrame="_blank" w:history="1">
        <w:r w:rsidR="001B5634" w:rsidRPr="000C128B">
          <w:rPr>
            <w:rFonts w:ascii="Times New Roman" w:eastAsia="Calibri" w:hAnsi="Times New Roman" w:cs="Times New Roman"/>
            <w:color w:val="0000FF"/>
            <w:u w:val="single"/>
          </w:rPr>
          <w:t>https://vistahigherlearning.com/school/yale</w:t>
        </w:r>
      </w:hyperlink>
      <w:r w:rsidR="001B5634" w:rsidRPr="000C128B">
        <w:rPr>
          <w:rFonts w:ascii="Times New Roman" w:eastAsia="Times New Roman" w:hAnsi="Times New Roman"/>
        </w:rPr>
        <w:t>).</w:t>
      </w:r>
      <w:r w:rsidR="00786A31">
        <w:rPr>
          <w:rFonts w:ascii="Times New Roman" w:eastAsia="Times New Roman" w:hAnsi="Times New Roman"/>
        </w:rPr>
        <w:t xml:space="preserve"> </w:t>
      </w:r>
    </w:p>
    <w:p w14:paraId="2FF605FB" w14:textId="19DCAC3F" w:rsidR="00786A31" w:rsidRDefault="00786A31" w:rsidP="000C128B">
      <w:pPr>
        <w:tabs>
          <w:tab w:val="left" w:pos="360"/>
        </w:tabs>
        <w:ind w:left="720" w:right="-180"/>
        <w:rPr>
          <w:rFonts w:ascii="Times New Roman" w:eastAsia="Times New Roman" w:hAnsi="Times New Roman"/>
        </w:rPr>
      </w:pPr>
      <w:r>
        <w:rPr>
          <w:rFonts w:ascii="Times New Roman" w:eastAsia="Times New Roman" w:hAnsi="Times New Roman"/>
        </w:rPr>
        <w:t xml:space="preserve">  Choice of format:</w:t>
      </w:r>
    </w:p>
    <w:p w14:paraId="769139B5" w14:textId="57FF998F" w:rsidR="003D0C6F" w:rsidRDefault="003D0C6F" w:rsidP="003D0C6F">
      <w:pPr>
        <w:spacing w:line="274" w:lineRule="atLeast"/>
        <w:ind w:left="118" w:right="1088"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96F24" w:rsidRPr="003D0C6F">
        <w:rPr>
          <w:rFonts w:ascii="Times New Roman" w:eastAsia="Times New Roman" w:hAnsi="Times New Roman" w:cs="Times New Roman"/>
          <w:color w:val="000000"/>
        </w:rPr>
        <w:t>-</w:t>
      </w:r>
      <w:r w:rsidR="00396F24" w:rsidRPr="00396F24">
        <w:rPr>
          <w:rFonts w:ascii="Times New Roman" w:eastAsia="Times New Roman" w:hAnsi="Times New Roman" w:cs="Times New Roman"/>
          <w:color w:val="000000"/>
        </w:rPr>
        <w:t xml:space="preserve">Loose-leaf textbook </w:t>
      </w:r>
      <w:r w:rsidRPr="003D0C6F">
        <w:rPr>
          <w:rFonts w:ascii="Times New Roman" w:eastAsia="Times New Roman" w:hAnsi="Times New Roman" w:cs="Times New Roman"/>
          <w:color w:val="000000"/>
        </w:rPr>
        <w:t>+ Supersite Plus Code (w/</w:t>
      </w:r>
      <w:proofErr w:type="spellStart"/>
      <w:r w:rsidRPr="003D0C6F">
        <w:rPr>
          <w:rFonts w:ascii="Times New Roman" w:eastAsia="Times New Roman" w:hAnsi="Times New Roman" w:cs="Times New Roman"/>
          <w:color w:val="000000"/>
        </w:rPr>
        <w:t>WebSAM</w:t>
      </w:r>
      <w:proofErr w:type="spellEnd"/>
      <w:r w:rsidRPr="003D0C6F">
        <w:rPr>
          <w:rFonts w:ascii="Times New Roman" w:eastAsia="Times New Roman" w:hAnsi="Times New Roman" w:cs="Times New Roman"/>
          <w:color w:val="000000"/>
        </w:rPr>
        <w:t xml:space="preserve"> + </w:t>
      </w:r>
      <w:proofErr w:type="spellStart"/>
      <w:r w:rsidRPr="003D0C6F">
        <w:rPr>
          <w:rFonts w:ascii="Times New Roman" w:eastAsia="Times New Roman" w:hAnsi="Times New Roman" w:cs="Times New Roman"/>
          <w:color w:val="000000"/>
        </w:rPr>
        <w:t>vText</w:t>
      </w:r>
      <w:proofErr w:type="spellEnd"/>
      <w:r w:rsidRPr="003D0C6F">
        <w:rPr>
          <w:rFonts w:ascii="Times New Roman" w:eastAsia="Times New Roman" w:hAnsi="Times New Roman" w:cs="Times New Roman"/>
          <w:color w:val="000000"/>
        </w:rPr>
        <w:t>) 6-month access.</w:t>
      </w:r>
    </w:p>
    <w:p w14:paraId="4F3B7928" w14:textId="3E72E6EB" w:rsidR="00396F24" w:rsidRPr="00396F24" w:rsidRDefault="003D0C6F" w:rsidP="003D0C6F">
      <w:pPr>
        <w:spacing w:line="274" w:lineRule="atLeast"/>
        <w:ind w:right="1088" w:firstLine="720"/>
        <w:rPr>
          <w:rFonts w:ascii="Calibri" w:eastAsia="Times New Roman" w:hAnsi="Calibri" w:cs="Calibri"/>
          <w:color w:val="000000"/>
          <w:sz w:val="22"/>
          <w:szCs w:val="22"/>
        </w:rPr>
      </w:pPr>
      <w:r>
        <w:rPr>
          <w:rFonts w:ascii="Times New Roman" w:eastAsia="Times New Roman" w:hAnsi="Times New Roman" w:cs="Times New Roman"/>
          <w:color w:val="000000"/>
        </w:rPr>
        <w:t xml:space="preserve">        </w:t>
      </w:r>
      <w:r w:rsidR="001E14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ISBN</w:t>
      </w:r>
      <w:r w:rsidR="00396F24" w:rsidRPr="00396F24">
        <w:rPr>
          <w:rFonts w:ascii="Times New Roman" w:eastAsia="Times New Roman" w:hAnsi="Times New Roman" w:cs="Times New Roman"/>
          <w:color w:val="000000"/>
        </w:rPr>
        <w:t> 978-1-54331-255-3</w:t>
      </w:r>
      <w:r w:rsidR="00396F24" w:rsidRPr="003D0C6F">
        <w:rPr>
          <w:rFonts w:ascii="Times New Roman" w:eastAsia="Times New Roman" w:hAnsi="Times New Roman" w:cs="Times New Roman"/>
          <w:color w:val="000000"/>
        </w:rPr>
        <w:t>:</w:t>
      </w:r>
      <w:r w:rsidR="00396F24" w:rsidRPr="00396F24">
        <w:rPr>
          <w:rFonts w:ascii="Times New Roman" w:eastAsia="Times New Roman" w:hAnsi="Times New Roman" w:cs="Times New Roman"/>
          <w:color w:val="000000"/>
        </w:rPr>
        <w:t> $152.</w:t>
      </w:r>
    </w:p>
    <w:p w14:paraId="37A3E0ED" w14:textId="7B000DD2" w:rsidR="00396F24" w:rsidRPr="00396F24" w:rsidRDefault="001E145B" w:rsidP="001E145B">
      <w:pPr>
        <w:spacing w:line="274" w:lineRule="atLeast"/>
        <w:ind w:right="1088" w:firstLine="720"/>
        <w:rPr>
          <w:rFonts w:ascii="Calibri" w:eastAsia="Times New Roman" w:hAnsi="Calibri" w:cs="Calibri"/>
          <w:color w:val="000000"/>
          <w:sz w:val="22"/>
          <w:szCs w:val="22"/>
        </w:rPr>
      </w:pPr>
      <w:r>
        <w:rPr>
          <w:rFonts w:ascii="Times New Roman" w:eastAsia="Times New Roman" w:hAnsi="Times New Roman" w:cs="Times New Roman"/>
          <w:color w:val="000000"/>
        </w:rPr>
        <w:t xml:space="preserve">       </w:t>
      </w:r>
      <w:r w:rsidR="00396F24" w:rsidRPr="00396F24">
        <w:rPr>
          <w:rFonts w:ascii="Times New Roman" w:eastAsia="Times New Roman" w:hAnsi="Times New Roman" w:cs="Times New Roman"/>
          <w:color w:val="000000"/>
        </w:rPr>
        <w:t xml:space="preserve">-Code only (comes with a digital textbook): </w:t>
      </w:r>
      <w:r>
        <w:rPr>
          <w:rFonts w:ascii="Times New Roman" w:eastAsia="Times New Roman" w:hAnsi="Times New Roman" w:cs="Times New Roman"/>
          <w:color w:val="000000"/>
        </w:rPr>
        <w:t xml:space="preserve">ISBN </w:t>
      </w:r>
      <w:r w:rsidR="00396F24" w:rsidRPr="00396F24">
        <w:rPr>
          <w:rFonts w:ascii="Times New Roman" w:eastAsia="Times New Roman" w:hAnsi="Times New Roman" w:cs="Times New Roman"/>
          <w:color w:val="000000"/>
        </w:rPr>
        <w:t>978-1-54331-254-6</w:t>
      </w:r>
      <w:r w:rsidR="00396F24">
        <w:rPr>
          <w:rFonts w:ascii="Times New Roman" w:eastAsia="Times New Roman" w:hAnsi="Times New Roman" w:cs="Times New Roman"/>
          <w:color w:val="000000"/>
        </w:rPr>
        <w:t>:</w:t>
      </w:r>
      <w:r w:rsidR="00396F24" w:rsidRPr="00396F24">
        <w:rPr>
          <w:rFonts w:ascii="Times New Roman" w:eastAsia="Times New Roman" w:hAnsi="Times New Roman" w:cs="Times New Roman"/>
          <w:color w:val="000000"/>
        </w:rPr>
        <w:t> </w:t>
      </w:r>
      <w:r w:rsidR="00396F24" w:rsidRPr="00396F24">
        <w:rPr>
          <w:rFonts w:ascii="Times New Roman" w:eastAsia="Times New Roman" w:hAnsi="Times New Roman" w:cs="Times New Roman"/>
          <w:b/>
          <w:bCs/>
          <w:color w:val="000000"/>
        </w:rPr>
        <w:t>$135.</w:t>
      </w:r>
    </w:p>
    <w:p w14:paraId="68732FAC" w14:textId="25F8D318" w:rsidR="001E145B" w:rsidRDefault="001E145B" w:rsidP="001E145B">
      <w:pPr>
        <w:tabs>
          <w:tab w:val="left" w:pos="360"/>
        </w:tabs>
        <w:ind w:left="720" w:right="-180"/>
      </w:pPr>
    </w:p>
    <w:p w14:paraId="55C711FD" w14:textId="0C4416A7" w:rsidR="001E145B" w:rsidRDefault="001E145B" w:rsidP="001E145B">
      <w:pPr>
        <w:tabs>
          <w:tab w:val="left" w:pos="360"/>
        </w:tabs>
        <w:ind w:left="720" w:right="-180"/>
        <w:rPr>
          <w:b/>
          <w:bCs/>
        </w:rPr>
      </w:pPr>
      <w:r>
        <w:rPr>
          <w:b/>
          <w:bCs/>
        </w:rPr>
        <w:t>Recommended:</w:t>
      </w:r>
    </w:p>
    <w:p w14:paraId="2B25C46F" w14:textId="24D45F77" w:rsidR="001E145B" w:rsidRDefault="001E145B" w:rsidP="001E145B">
      <w:pPr>
        <w:pStyle w:val="ListParagraph"/>
        <w:numPr>
          <w:ilvl w:val="0"/>
          <w:numId w:val="23"/>
        </w:numPr>
        <w:tabs>
          <w:tab w:val="left" w:pos="360"/>
        </w:tabs>
        <w:ind w:right="-180"/>
      </w:pPr>
      <w:r>
        <w:t xml:space="preserve">The </w:t>
      </w:r>
      <w:proofErr w:type="spellStart"/>
      <w:r w:rsidRPr="001E145B">
        <w:rPr>
          <w:i/>
          <w:iCs/>
        </w:rPr>
        <w:t>Enfoques</w:t>
      </w:r>
      <w:proofErr w:type="spellEnd"/>
      <w:r w:rsidRPr="001E145B">
        <w:t xml:space="preserve"> Supersite offers a variety of resources within each lesson for review and further practice (</w:t>
      </w:r>
      <w:r w:rsidRPr="001E145B">
        <w:rPr>
          <w:i/>
          <w:iCs/>
        </w:rPr>
        <w:t xml:space="preserve">Animated Grammar Tutorials, Vocabulary, Pronunciation, </w:t>
      </w:r>
      <w:proofErr w:type="spellStart"/>
      <w:r w:rsidRPr="001E145B">
        <w:rPr>
          <w:i/>
          <w:iCs/>
        </w:rPr>
        <w:t>Fotonovela</w:t>
      </w:r>
      <w:proofErr w:type="spellEnd"/>
      <w:r w:rsidRPr="001E145B">
        <w:rPr>
          <w:i/>
          <w:iCs/>
        </w:rPr>
        <w:t xml:space="preserve">, </w:t>
      </w:r>
      <w:proofErr w:type="spellStart"/>
      <w:r w:rsidRPr="001E145B">
        <w:rPr>
          <w:i/>
          <w:iCs/>
        </w:rPr>
        <w:t>Cinemateca</w:t>
      </w:r>
      <w:proofErr w:type="spellEnd"/>
      <w:r w:rsidRPr="001E145B">
        <w:t>)</w:t>
      </w:r>
    </w:p>
    <w:p w14:paraId="025F135A" w14:textId="636CD791" w:rsidR="001E145B" w:rsidRPr="001E145B" w:rsidRDefault="001E145B" w:rsidP="001E145B">
      <w:pPr>
        <w:pStyle w:val="ListParagraph"/>
        <w:numPr>
          <w:ilvl w:val="0"/>
          <w:numId w:val="23"/>
        </w:numPr>
        <w:tabs>
          <w:tab w:val="left" w:pos="360"/>
        </w:tabs>
        <w:ind w:right="-180"/>
      </w:pPr>
      <w:r>
        <w:t xml:space="preserve">wordreference.com </w:t>
      </w:r>
      <w:r w:rsidRPr="001E145B">
        <w:t>(Spanish-English, English-Spanish dictionary)</w:t>
      </w:r>
    </w:p>
    <w:p w14:paraId="6196BDAD" w14:textId="20A8CD73" w:rsidR="001E145B" w:rsidRPr="001E145B" w:rsidRDefault="001E145B" w:rsidP="001E145B">
      <w:pPr>
        <w:pStyle w:val="ListParagraph"/>
        <w:numPr>
          <w:ilvl w:val="0"/>
          <w:numId w:val="23"/>
        </w:numPr>
        <w:tabs>
          <w:tab w:val="left" w:pos="360"/>
        </w:tabs>
        <w:ind w:right="-180"/>
      </w:pPr>
      <w:r w:rsidRPr="001E145B">
        <w:t>rae.es (Spanish dictionary)</w:t>
      </w:r>
    </w:p>
    <w:p w14:paraId="562562B6" w14:textId="77777777" w:rsidR="00786A31" w:rsidRPr="003665A8" w:rsidRDefault="00786A31" w:rsidP="00786A31">
      <w:pPr>
        <w:ind w:left="720"/>
      </w:pPr>
    </w:p>
    <w:p w14:paraId="031CFBBA" w14:textId="6879E8C4" w:rsidR="001B5634" w:rsidRDefault="00786A31" w:rsidP="000C128B">
      <w:pPr>
        <w:tabs>
          <w:tab w:val="left" w:pos="360"/>
        </w:tabs>
        <w:ind w:left="720" w:right="-180"/>
        <w:rPr>
          <w:rFonts w:ascii="Times New Roman" w:eastAsia="Times New Roman" w:hAnsi="Times New Roman"/>
          <w:b/>
        </w:rPr>
      </w:pPr>
      <w:r>
        <w:rPr>
          <w:rFonts w:ascii="Times New Roman" w:eastAsia="Times New Roman" w:hAnsi="Times New Roman"/>
          <w:b/>
        </w:rPr>
        <w:t>Please b</w:t>
      </w:r>
      <w:r w:rsidR="001B5634" w:rsidRPr="000C128B">
        <w:rPr>
          <w:rFonts w:ascii="Times New Roman" w:eastAsia="Times New Roman" w:hAnsi="Times New Roman"/>
          <w:b/>
        </w:rPr>
        <w:t xml:space="preserve">uy your materials during the month between the end of the spring semester and the </w:t>
      </w:r>
      <w:r w:rsidR="00F71389">
        <w:rPr>
          <w:rFonts w:ascii="Times New Roman" w:eastAsia="Times New Roman" w:hAnsi="Times New Roman"/>
          <w:b/>
        </w:rPr>
        <w:t xml:space="preserve">  </w:t>
      </w:r>
      <w:r w:rsidR="001B5634" w:rsidRPr="000C128B">
        <w:rPr>
          <w:rFonts w:ascii="Times New Roman" w:eastAsia="Times New Roman" w:hAnsi="Times New Roman"/>
          <w:b/>
        </w:rPr>
        <w:t>beginning of summer classes.</w:t>
      </w:r>
    </w:p>
    <w:p w14:paraId="659E5FEB" w14:textId="77777777" w:rsidR="000C128B" w:rsidRPr="00A84E86" w:rsidRDefault="000C128B" w:rsidP="00860F81">
      <w:pPr>
        <w:tabs>
          <w:tab w:val="left" w:pos="360"/>
        </w:tabs>
        <w:ind w:right="-180"/>
        <w:rPr>
          <w:rFonts w:ascii="Times New Roman" w:hAnsi="Times New Roman" w:cs="Times New Roman"/>
          <w:color w:val="000000"/>
        </w:rPr>
      </w:pPr>
    </w:p>
    <w:p w14:paraId="7D2AA908" w14:textId="77777777" w:rsidR="007A7600" w:rsidRPr="00BC3674" w:rsidRDefault="007A7600" w:rsidP="007A7600">
      <w:pPr>
        <w:ind w:right="-180"/>
        <w:rPr>
          <w:rFonts w:ascii="Times New Roman" w:hAnsi="Times New Roman" w:cs="Times New Roman"/>
        </w:rPr>
      </w:pPr>
    </w:p>
    <w:p w14:paraId="421B11C7" w14:textId="77777777" w:rsidR="000A7DC8" w:rsidRPr="002E4F97" w:rsidRDefault="007A7600" w:rsidP="005A2BCC">
      <w:pPr>
        <w:ind w:left="360" w:right="-180" w:hanging="360"/>
        <w:jc w:val="both"/>
        <w:rPr>
          <w:rFonts w:ascii="Times New Roman" w:hAnsi="Times New Roman" w:cs="Times New Roman"/>
          <w:b/>
          <w:color w:val="000000" w:themeColor="text1"/>
        </w:rPr>
      </w:pPr>
      <w:r w:rsidRPr="002E4F97">
        <w:rPr>
          <w:rFonts w:ascii="Times New Roman" w:hAnsi="Times New Roman" w:cs="Times New Roman"/>
          <w:bCs/>
          <w:color w:val="000000" w:themeColor="text1"/>
        </w:rPr>
        <w:t>II.</w:t>
      </w:r>
      <w:r w:rsidRPr="002E4F97">
        <w:rPr>
          <w:rFonts w:ascii="Times New Roman" w:hAnsi="Times New Roman" w:cs="Times New Roman"/>
          <w:b/>
          <w:color w:val="000000" w:themeColor="text1"/>
        </w:rPr>
        <w:t xml:space="preserve"> Course Description: </w:t>
      </w:r>
    </w:p>
    <w:p w14:paraId="3A8DEBB0" w14:textId="1A1471C3" w:rsidR="00860F81" w:rsidRPr="00F71389" w:rsidRDefault="000A7DC8" w:rsidP="000A7DC8">
      <w:pPr>
        <w:widowControl w:val="0"/>
        <w:spacing w:before="2"/>
        <w:ind w:left="360" w:right="147"/>
        <w:rPr>
          <w:rFonts w:ascii="Times New Roman" w:eastAsia="Times New Roman" w:hAnsi="Times New Roman"/>
          <w:color w:val="000000" w:themeColor="text1"/>
          <w:spacing w:val="-4"/>
        </w:rPr>
      </w:pPr>
      <w:r w:rsidRPr="00F71389">
        <w:rPr>
          <w:rFonts w:ascii="Times New Roman" w:eastAsia="Times New Roman" w:hAnsi="Times New Roman"/>
          <w:color w:val="000000" w:themeColor="text1"/>
        </w:rPr>
        <w:t>SPAN</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130</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140</w:t>
      </w:r>
      <w:r w:rsidRPr="00F71389">
        <w:rPr>
          <w:rFonts w:ascii="Times New Roman" w:eastAsia="Times New Roman" w:hAnsi="Times New Roman"/>
          <w:color w:val="000000" w:themeColor="text1"/>
          <w:spacing w:val="-2"/>
        </w:rPr>
        <w:t xml:space="preserve"> </w:t>
      </w:r>
      <w:r w:rsidRPr="00F71389">
        <w:rPr>
          <w:rFonts w:ascii="Times New Roman" w:eastAsia="Times New Roman" w:hAnsi="Times New Roman"/>
          <w:color w:val="000000" w:themeColor="text1"/>
        </w:rPr>
        <w:t>(Intermediate</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Spanish</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I</w:t>
      </w:r>
      <w:r w:rsidRPr="00F71389">
        <w:rPr>
          <w:rFonts w:ascii="Times New Roman" w:eastAsia="Times New Roman" w:hAnsi="Times New Roman"/>
          <w:color w:val="000000" w:themeColor="text1"/>
          <w:spacing w:val="-2"/>
        </w:rPr>
        <w:t xml:space="preserve"> </w:t>
      </w:r>
      <w:r w:rsidRPr="00F71389">
        <w:rPr>
          <w:rFonts w:ascii="Times New Roman" w:eastAsia="Times New Roman" w:hAnsi="Times New Roman"/>
          <w:color w:val="000000" w:themeColor="text1"/>
        </w:rPr>
        <w:t>and</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II)</w:t>
      </w:r>
      <w:r w:rsidRPr="00F71389">
        <w:rPr>
          <w:rFonts w:ascii="Times New Roman" w:eastAsia="Times New Roman" w:hAnsi="Times New Roman"/>
          <w:color w:val="000000" w:themeColor="text1"/>
          <w:spacing w:val="-3"/>
        </w:rPr>
        <w:t xml:space="preserve"> are both </w:t>
      </w:r>
      <w:r w:rsidRPr="00F71389">
        <w:rPr>
          <w:rFonts w:ascii="Times New Roman" w:eastAsia="Times New Roman" w:hAnsi="Times New Roman"/>
          <w:color w:val="000000" w:themeColor="text1"/>
        </w:rPr>
        <w:t>intensive</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courses of 1.5 credits each that meet</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Monday through Friday throughout the program</w:t>
      </w:r>
      <w:r w:rsidRPr="00F71389">
        <w:rPr>
          <w:rFonts w:ascii="Times New Roman" w:eastAsia="Times New Roman" w:hAnsi="Times New Roman"/>
          <w:color w:val="000000" w:themeColor="text1"/>
          <w:spacing w:val="-4"/>
        </w:rPr>
        <w:t xml:space="preserve"> </w:t>
      </w:r>
      <w:r w:rsidRPr="00F71389">
        <w:rPr>
          <w:rFonts w:ascii="Times New Roman" w:eastAsia="Times New Roman" w:hAnsi="Times New Roman"/>
          <w:color w:val="000000" w:themeColor="text1"/>
        </w:rPr>
        <w:t>(with some exceptions, marked in the syllabus).</w:t>
      </w:r>
      <w:r w:rsidRPr="00F71389">
        <w:rPr>
          <w:rFonts w:ascii="Times New Roman" w:eastAsia="Times New Roman" w:hAnsi="Times New Roman"/>
          <w:color w:val="000000" w:themeColor="text1"/>
          <w:spacing w:val="-4"/>
        </w:rPr>
        <w:t xml:space="preserve"> The Quito program also includes a culture course (span 149)</w:t>
      </w:r>
      <w:r w:rsidR="00233384" w:rsidRPr="00F71389">
        <w:rPr>
          <w:rFonts w:ascii="Times New Roman" w:eastAsia="Times New Roman" w:hAnsi="Times New Roman"/>
          <w:color w:val="000000" w:themeColor="text1"/>
          <w:spacing w:val="-4"/>
        </w:rPr>
        <w:t xml:space="preserve"> of 1.0 credit</w:t>
      </w:r>
      <w:r w:rsidRPr="00F71389">
        <w:rPr>
          <w:rFonts w:ascii="Times New Roman" w:eastAsia="Times New Roman" w:hAnsi="Times New Roman"/>
          <w:color w:val="000000" w:themeColor="text1"/>
          <w:spacing w:val="-4"/>
        </w:rPr>
        <w:t xml:space="preserve">.  </w:t>
      </w:r>
      <w:r w:rsidRPr="00F71389">
        <w:rPr>
          <w:rFonts w:ascii="Times New Roman" w:eastAsia="Times New Roman" w:hAnsi="Times New Roman"/>
          <w:color w:val="000000" w:themeColor="text1"/>
        </w:rPr>
        <w:t>These courses help</w:t>
      </w:r>
      <w:r w:rsidRPr="00F71389">
        <w:rPr>
          <w:rFonts w:ascii="Times New Roman" w:eastAsia="Times New Roman" w:hAnsi="Times New Roman"/>
          <w:color w:val="000000" w:themeColor="text1"/>
          <w:spacing w:val="-3"/>
        </w:rPr>
        <w:t xml:space="preserve"> develop proficiency b</w:t>
      </w:r>
      <w:r w:rsidRPr="00F71389">
        <w:rPr>
          <w:rFonts w:ascii="Times New Roman" w:eastAsia="Times New Roman" w:hAnsi="Times New Roman"/>
          <w:color w:val="000000" w:themeColor="text1"/>
        </w:rPr>
        <w:t>y</w:t>
      </w:r>
      <w:r w:rsidRPr="00F71389">
        <w:rPr>
          <w:rFonts w:ascii="Times New Roman" w:eastAsia="Times New Roman" w:hAnsi="Times New Roman"/>
          <w:color w:val="000000" w:themeColor="text1"/>
          <w:spacing w:val="-7"/>
        </w:rPr>
        <w:t xml:space="preserve"> </w:t>
      </w:r>
      <w:r w:rsidRPr="00F71389">
        <w:rPr>
          <w:rFonts w:ascii="Times New Roman" w:eastAsia="Times New Roman" w:hAnsi="Times New Roman"/>
          <w:color w:val="000000" w:themeColor="text1"/>
        </w:rPr>
        <w:t>integrating</w:t>
      </w:r>
      <w:r w:rsidRPr="00F71389">
        <w:rPr>
          <w:rFonts w:ascii="Times New Roman" w:eastAsia="Times New Roman" w:hAnsi="Times New Roman"/>
          <w:color w:val="000000" w:themeColor="text1"/>
          <w:spacing w:val="-6"/>
        </w:rPr>
        <w:t xml:space="preserve"> </w:t>
      </w:r>
      <w:r w:rsidRPr="00F71389">
        <w:rPr>
          <w:rFonts w:ascii="Times New Roman" w:eastAsia="Times New Roman" w:hAnsi="Times New Roman"/>
          <w:color w:val="000000" w:themeColor="text1"/>
        </w:rPr>
        <w:t>grammar</w:t>
      </w:r>
      <w:r w:rsidRPr="00F71389">
        <w:rPr>
          <w:rFonts w:ascii="Times New Roman" w:eastAsia="Times New Roman" w:hAnsi="Times New Roman"/>
          <w:color w:val="000000" w:themeColor="text1"/>
          <w:spacing w:val="-6"/>
        </w:rPr>
        <w:t xml:space="preserve"> </w:t>
      </w:r>
      <w:r w:rsidRPr="00F71389">
        <w:rPr>
          <w:rFonts w:ascii="Times New Roman" w:eastAsia="Times New Roman" w:hAnsi="Times New Roman"/>
          <w:color w:val="000000" w:themeColor="text1"/>
        </w:rPr>
        <w:t>and</w:t>
      </w:r>
      <w:r w:rsidRPr="00F71389">
        <w:rPr>
          <w:rFonts w:ascii="Times New Roman" w:eastAsia="Times New Roman" w:hAnsi="Times New Roman"/>
          <w:color w:val="000000" w:themeColor="text1"/>
          <w:spacing w:val="-6"/>
        </w:rPr>
        <w:t xml:space="preserve"> </w:t>
      </w:r>
      <w:r w:rsidRPr="00F71389">
        <w:rPr>
          <w:rFonts w:ascii="Times New Roman" w:eastAsia="Times New Roman" w:hAnsi="Times New Roman"/>
          <w:color w:val="000000" w:themeColor="text1"/>
        </w:rPr>
        <w:t>vocabulary</w:t>
      </w:r>
      <w:r w:rsidRPr="00F71389">
        <w:rPr>
          <w:rFonts w:ascii="Times New Roman" w:eastAsia="Times New Roman" w:hAnsi="Times New Roman"/>
          <w:color w:val="000000" w:themeColor="text1"/>
          <w:spacing w:val="-7"/>
        </w:rPr>
        <w:t xml:space="preserve"> </w:t>
      </w:r>
      <w:r w:rsidRPr="00F71389">
        <w:rPr>
          <w:rFonts w:ascii="Times New Roman" w:eastAsia="Times New Roman" w:hAnsi="Times New Roman"/>
          <w:color w:val="000000" w:themeColor="text1"/>
        </w:rPr>
        <w:t>in</w:t>
      </w:r>
      <w:r w:rsidRPr="00F71389">
        <w:rPr>
          <w:rFonts w:ascii="Times New Roman" w:eastAsia="Times New Roman" w:hAnsi="Times New Roman"/>
          <w:color w:val="000000" w:themeColor="text1"/>
          <w:spacing w:val="-6"/>
        </w:rPr>
        <w:t xml:space="preserve"> </w:t>
      </w:r>
      <w:r w:rsidRPr="00F71389">
        <w:rPr>
          <w:rFonts w:ascii="Times New Roman" w:eastAsia="Times New Roman" w:hAnsi="Times New Roman"/>
          <w:color w:val="000000" w:themeColor="text1"/>
        </w:rPr>
        <w:t>communicative</w:t>
      </w:r>
      <w:r w:rsidRPr="00F71389">
        <w:rPr>
          <w:rFonts w:ascii="Times New Roman" w:eastAsia="Times New Roman" w:hAnsi="Times New Roman"/>
          <w:color w:val="000000" w:themeColor="text1"/>
          <w:spacing w:val="-6"/>
        </w:rPr>
        <w:t xml:space="preserve"> </w:t>
      </w:r>
      <w:r w:rsidRPr="00F71389">
        <w:rPr>
          <w:rFonts w:ascii="Times New Roman" w:eastAsia="Times New Roman" w:hAnsi="Times New Roman"/>
          <w:color w:val="000000" w:themeColor="text1"/>
        </w:rPr>
        <w:t>activities, which</w:t>
      </w:r>
      <w:r w:rsidRPr="00F71389">
        <w:rPr>
          <w:rFonts w:ascii="Times New Roman" w:eastAsia="Times New Roman" w:hAnsi="Times New Roman"/>
          <w:color w:val="000000" w:themeColor="text1"/>
          <w:spacing w:val="-5"/>
        </w:rPr>
        <w:t xml:space="preserve"> </w:t>
      </w:r>
      <w:r w:rsidRPr="00F71389">
        <w:rPr>
          <w:rFonts w:ascii="Times New Roman" w:eastAsia="Times New Roman" w:hAnsi="Times New Roman"/>
          <w:color w:val="000000" w:themeColor="text1"/>
        </w:rPr>
        <w:t>include</w:t>
      </w:r>
      <w:r w:rsidRPr="00F71389">
        <w:rPr>
          <w:rFonts w:ascii="Times New Roman" w:eastAsia="Times New Roman" w:hAnsi="Times New Roman"/>
          <w:color w:val="000000" w:themeColor="text1"/>
          <w:spacing w:val="-5"/>
        </w:rPr>
        <w:t xml:space="preserve"> </w:t>
      </w:r>
      <w:r w:rsidRPr="00F71389">
        <w:rPr>
          <w:rFonts w:ascii="Times New Roman" w:eastAsia="Times New Roman" w:hAnsi="Times New Roman"/>
          <w:color w:val="000000" w:themeColor="text1"/>
        </w:rPr>
        <w:t>film</w:t>
      </w:r>
      <w:r w:rsidRPr="00F71389">
        <w:rPr>
          <w:rFonts w:ascii="Times New Roman" w:eastAsia="Times New Roman" w:hAnsi="Times New Roman"/>
          <w:color w:val="000000" w:themeColor="text1"/>
          <w:spacing w:val="-5"/>
        </w:rPr>
        <w:t xml:space="preserve"> </w:t>
      </w:r>
      <w:r w:rsidRPr="00F71389">
        <w:rPr>
          <w:rFonts w:ascii="Times New Roman" w:eastAsia="Times New Roman" w:hAnsi="Times New Roman"/>
          <w:color w:val="000000" w:themeColor="text1"/>
        </w:rPr>
        <w:t>discussions,</w:t>
      </w:r>
      <w:r w:rsidRPr="00F71389">
        <w:rPr>
          <w:rFonts w:ascii="Times New Roman" w:eastAsia="Times New Roman" w:hAnsi="Times New Roman"/>
          <w:color w:val="000000" w:themeColor="text1"/>
          <w:spacing w:val="-5"/>
        </w:rPr>
        <w:t xml:space="preserve"> </w:t>
      </w:r>
      <w:r w:rsidRPr="00F71389">
        <w:rPr>
          <w:rFonts w:ascii="Times New Roman" w:eastAsia="Times New Roman" w:hAnsi="Times New Roman"/>
          <w:color w:val="000000" w:themeColor="text1"/>
        </w:rPr>
        <w:t>textual</w:t>
      </w:r>
      <w:r w:rsidRPr="00F71389">
        <w:rPr>
          <w:rFonts w:ascii="Times New Roman" w:eastAsia="Times New Roman" w:hAnsi="Times New Roman"/>
          <w:color w:val="000000" w:themeColor="text1"/>
          <w:spacing w:val="-5"/>
        </w:rPr>
        <w:t xml:space="preserve"> </w:t>
      </w:r>
      <w:r w:rsidRPr="00F71389">
        <w:rPr>
          <w:rFonts w:ascii="Times New Roman" w:eastAsia="Times New Roman" w:hAnsi="Times New Roman"/>
          <w:color w:val="000000" w:themeColor="text1"/>
        </w:rPr>
        <w:t xml:space="preserve">analysis, </w:t>
      </w:r>
      <w:r w:rsidR="00FD44C3">
        <w:rPr>
          <w:rFonts w:ascii="Times New Roman" w:eastAsia="Times New Roman" w:hAnsi="Times New Roman"/>
          <w:color w:val="000000" w:themeColor="text1"/>
        </w:rPr>
        <w:t xml:space="preserve">projects, </w:t>
      </w:r>
      <w:r w:rsidRPr="00F71389">
        <w:rPr>
          <w:rFonts w:ascii="Times New Roman" w:eastAsia="Times New Roman" w:hAnsi="Times New Roman"/>
          <w:color w:val="000000" w:themeColor="text1"/>
        </w:rPr>
        <w:t>and</w:t>
      </w:r>
      <w:r w:rsidRPr="00F71389">
        <w:rPr>
          <w:rFonts w:ascii="Times New Roman" w:eastAsia="Times New Roman" w:hAnsi="Times New Roman"/>
          <w:color w:val="000000" w:themeColor="text1"/>
          <w:spacing w:val="-5"/>
        </w:rPr>
        <w:t xml:space="preserve"> </w:t>
      </w:r>
      <w:r w:rsidRPr="00F71389">
        <w:rPr>
          <w:rFonts w:ascii="Times New Roman" w:eastAsia="Times New Roman" w:hAnsi="Times New Roman"/>
          <w:color w:val="000000" w:themeColor="text1"/>
        </w:rPr>
        <w:t>presentations.</w:t>
      </w:r>
      <w:r w:rsidRPr="00F71389">
        <w:rPr>
          <w:rFonts w:ascii="Times New Roman" w:eastAsia="Times New Roman" w:hAnsi="Times New Roman"/>
          <w:color w:val="000000" w:themeColor="text1"/>
          <w:spacing w:val="-5"/>
        </w:rPr>
        <w:t xml:space="preserve"> T</w:t>
      </w:r>
      <w:r w:rsidRPr="00F71389">
        <w:rPr>
          <w:rFonts w:ascii="Times New Roman" w:eastAsia="Times New Roman" w:hAnsi="Times New Roman"/>
          <w:color w:val="000000" w:themeColor="text1"/>
        </w:rPr>
        <w:t>he</w:t>
      </w:r>
      <w:r w:rsidRPr="00F71389">
        <w:rPr>
          <w:rFonts w:ascii="Times New Roman" w:eastAsia="Times New Roman" w:hAnsi="Times New Roman"/>
          <w:color w:val="000000" w:themeColor="text1"/>
          <w:spacing w:val="-4"/>
        </w:rPr>
        <w:t xml:space="preserve"> </w:t>
      </w:r>
      <w:r w:rsidRPr="00F71389">
        <w:rPr>
          <w:rFonts w:ascii="Times New Roman" w:eastAsia="Times New Roman" w:hAnsi="Times New Roman"/>
          <w:color w:val="000000" w:themeColor="text1"/>
        </w:rPr>
        <w:t>courses are</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conducted</w:t>
      </w:r>
      <w:r w:rsidRPr="00F71389">
        <w:rPr>
          <w:rFonts w:ascii="Times New Roman" w:eastAsia="Times New Roman" w:hAnsi="Times New Roman"/>
          <w:color w:val="000000" w:themeColor="text1"/>
          <w:spacing w:val="-4"/>
        </w:rPr>
        <w:t xml:space="preserve"> </w:t>
      </w:r>
      <w:r w:rsidRPr="00F71389">
        <w:rPr>
          <w:rFonts w:ascii="Times New Roman" w:eastAsia="Times New Roman" w:hAnsi="Times New Roman"/>
          <w:color w:val="000000" w:themeColor="text1"/>
        </w:rPr>
        <w:t>in</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Spanish.</w:t>
      </w:r>
      <w:r w:rsidRPr="00F71389">
        <w:rPr>
          <w:rFonts w:ascii="Times New Roman" w:eastAsia="Times New Roman" w:hAnsi="Times New Roman"/>
          <w:color w:val="000000" w:themeColor="text1"/>
          <w:spacing w:val="-4"/>
        </w:rPr>
        <w:t xml:space="preserve"> </w:t>
      </w:r>
    </w:p>
    <w:p w14:paraId="5CC4CD45" w14:textId="77777777" w:rsidR="00860F81" w:rsidRPr="00F71389" w:rsidRDefault="00860F81" w:rsidP="000A7DC8">
      <w:pPr>
        <w:widowControl w:val="0"/>
        <w:spacing w:before="2"/>
        <w:ind w:left="360" w:right="147"/>
        <w:rPr>
          <w:rFonts w:ascii="Times New Roman" w:eastAsia="Times New Roman" w:hAnsi="Times New Roman"/>
          <w:color w:val="000000" w:themeColor="text1"/>
        </w:rPr>
      </w:pPr>
    </w:p>
    <w:p w14:paraId="663A3270" w14:textId="08A3B376" w:rsidR="0032353A" w:rsidRPr="00F71389" w:rsidRDefault="000A7DC8" w:rsidP="000A7DC8">
      <w:pPr>
        <w:widowControl w:val="0"/>
        <w:spacing w:before="2"/>
        <w:ind w:left="360" w:right="147"/>
        <w:rPr>
          <w:rFonts w:ascii="Times New Roman" w:eastAsia="Times New Roman" w:hAnsi="Times New Roman"/>
          <w:color w:val="000000" w:themeColor="text1"/>
        </w:rPr>
      </w:pPr>
      <w:r w:rsidRPr="00F71389">
        <w:rPr>
          <w:rFonts w:ascii="Times New Roman" w:eastAsia="Times New Roman" w:hAnsi="Times New Roman"/>
          <w:color w:val="000000" w:themeColor="text1"/>
        </w:rPr>
        <w:t>Upon</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completion</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of</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these courses, most students</w:t>
      </w:r>
      <w:r w:rsidRPr="00F71389">
        <w:rPr>
          <w:rFonts w:ascii="Times New Roman" w:eastAsia="Times New Roman" w:hAnsi="Times New Roman"/>
          <w:color w:val="000000" w:themeColor="text1"/>
          <w:spacing w:val="-4"/>
        </w:rPr>
        <w:t xml:space="preserve"> </w:t>
      </w:r>
      <w:r w:rsidRPr="00F71389">
        <w:rPr>
          <w:rFonts w:ascii="Times New Roman" w:eastAsia="Times New Roman" w:hAnsi="Times New Roman"/>
          <w:color w:val="000000" w:themeColor="text1"/>
        </w:rPr>
        <w:t>will</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be</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able</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to</w:t>
      </w:r>
      <w:r w:rsidRPr="00F71389">
        <w:rPr>
          <w:rFonts w:ascii="Times New Roman" w:eastAsia="Times New Roman" w:hAnsi="Times New Roman"/>
          <w:color w:val="000000" w:themeColor="text1"/>
          <w:spacing w:val="-3"/>
        </w:rPr>
        <w:t xml:space="preserve"> </w:t>
      </w:r>
      <w:r w:rsidRPr="00F71389">
        <w:rPr>
          <w:rFonts w:ascii="Times New Roman" w:eastAsia="Times New Roman" w:hAnsi="Times New Roman"/>
          <w:color w:val="000000" w:themeColor="text1"/>
        </w:rPr>
        <w:t>perform</w:t>
      </w:r>
      <w:r w:rsidRPr="00F71389">
        <w:rPr>
          <w:rFonts w:ascii="Times New Roman" w:eastAsia="Times New Roman" w:hAnsi="Times New Roman"/>
          <w:color w:val="000000" w:themeColor="text1"/>
          <w:w w:val="99"/>
        </w:rPr>
        <w:t xml:space="preserve"> </w:t>
      </w:r>
      <w:r w:rsidRPr="00F71389">
        <w:rPr>
          <w:rFonts w:ascii="Times New Roman" w:eastAsia="Times New Roman" w:hAnsi="Times New Roman"/>
          <w:color w:val="000000" w:themeColor="text1"/>
        </w:rPr>
        <w:t>at</w:t>
      </w:r>
      <w:r w:rsidRPr="00F71389">
        <w:rPr>
          <w:rFonts w:ascii="Times New Roman" w:eastAsia="Times New Roman" w:hAnsi="Times New Roman"/>
          <w:color w:val="000000" w:themeColor="text1"/>
          <w:spacing w:val="-4"/>
        </w:rPr>
        <w:t xml:space="preserve"> </w:t>
      </w:r>
      <w:r w:rsidRPr="00F71389">
        <w:rPr>
          <w:rFonts w:ascii="Times New Roman" w:eastAsia="Times New Roman" w:hAnsi="Times New Roman"/>
          <w:color w:val="000000" w:themeColor="text1"/>
        </w:rPr>
        <w:t>intermediate</w:t>
      </w:r>
      <w:r w:rsidRPr="00F71389">
        <w:rPr>
          <w:rFonts w:ascii="Times New Roman" w:eastAsia="Times New Roman" w:hAnsi="Times New Roman"/>
          <w:color w:val="000000" w:themeColor="text1"/>
          <w:spacing w:val="-4"/>
        </w:rPr>
        <w:t xml:space="preserve"> and advanced </w:t>
      </w:r>
      <w:r w:rsidRPr="00F71389">
        <w:rPr>
          <w:rFonts w:ascii="Times New Roman" w:eastAsia="Times New Roman" w:hAnsi="Times New Roman"/>
          <w:color w:val="000000" w:themeColor="text1"/>
        </w:rPr>
        <w:t>levels, according to ACTFL guidelines.</w:t>
      </w:r>
      <w:r w:rsidR="0032353A" w:rsidRPr="00F71389">
        <w:rPr>
          <w:rFonts w:ascii="Times New Roman" w:hAnsi="Times New Roman" w:cs="Times New Roman"/>
          <w:color w:val="000000" w:themeColor="text1"/>
        </w:rPr>
        <w:t xml:space="preserve"> </w:t>
      </w:r>
      <w:r w:rsidR="00860F81" w:rsidRPr="00F71389">
        <w:rPr>
          <w:rFonts w:ascii="Times New Roman" w:eastAsia="Times New Roman" w:hAnsi="Times New Roman"/>
          <w:color w:val="000000" w:themeColor="text1"/>
        </w:rPr>
        <w:t>SPAN 140 admits</w:t>
      </w:r>
      <w:r w:rsidR="00860F81" w:rsidRPr="00F71389">
        <w:rPr>
          <w:rFonts w:ascii="Times New Roman" w:eastAsia="Times New Roman" w:hAnsi="Times New Roman"/>
          <w:color w:val="000000" w:themeColor="text1"/>
          <w:spacing w:val="-4"/>
        </w:rPr>
        <w:t xml:space="preserve"> </w:t>
      </w:r>
      <w:r w:rsidR="00860F81" w:rsidRPr="00F71389">
        <w:rPr>
          <w:rFonts w:ascii="Times New Roman" w:eastAsia="Times New Roman" w:hAnsi="Times New Roman"/>
          <w:color w:val="000000" w:themeColor="text1"/>
        </w:rPr>
        <w:t>to</w:t>
      </w:r>
      <w:r w:rsidR="00860F81" w:rsidRPr="00F71389">
        <w:rPr>
          <w:rFonts w:ascii="Times New Roman" w:eastAsia="Times New Roman" w:hAnsi="Times New Roman"/>
          <w:color w:val="000000" w:themeColor="text1"/>
          <w:spacing w:val="-3"/>
        </w:rPr>
        <w:t xml:space="preserve"> </w:t>
      </w:r>
      <w:r w:rsidR="00860F81" w:rsidRPr="00F71389">
        <w:rPr>
          <w:rFonts w:ascii="Times New Roman" w:eastAsia="Times New Roman" w:hAnsi="Times New Roman"/>
          <w:color w:val="000000" w:themeColor="text1"/>
        </w:rPr>
        <w:t>L5</w:t>
      </w:r>
      <w:r w:rsidR="00860F81" w:rsidRPr="00F71389">
        <w:rPr>
          <w:rFonts w:ascii="Times New Roman" w:eastAsia="Times New Roman" w:hAnsi="Times New Roman"/>
          <w:color w:val="000000" w:themeColor="text1"/>
          <w:spacing w:val="-3"/>
        </w:rPr>
        <w:t xml:space="preserve"> </w:t>
      </w:r>
      <w:r w:rsidR="00860F81" w:rsidRPr="00F71389">
        <w:rPr>
          <w:rFonts w:ascii="Times New Roman" w:eastAsia="Times New Roman" w:hAnsi="Times New Roman"/>
          <w:color w:val="000000" w:themeColor="text1"/>
        </w:rPr>
        <w:t>courses.</w:t>
      </w:r>
      <w:r w:rsidR="00860F81" w:rsidRPr="00F71389">
        <w:rPr>
          <w:rFonts w:ascii="Times New Roman" w:eastAsia="Times New Roman" w:hAnsi="Times New Roman"/>
          <w:color w:val="000000" w:themeColor="text1"/>
          <w:spacing w:val="-4"/>
        </w:rPr>
        <w:t xml:space="preserve"> </w:t>
      </w:r>
    </w:p>
    <w:p w14:paraId="68A38287" w14:textId="77777777" w:rsidR="007A7600" w:rsidRPr="00F71389" w:rsidRDefault="007A7600" w:rsidP="005A2BCC">
      <w:pPr>
        <w:ind w:left="360" w:right="-180" w:hanging="360"/>
        <w:jc w:val="both"/>
        <w:rPr>
          <w:rFonts w:ascii="Times New Roman" w:hAnsi="Times New Roman" w:cs="Times New Roman"/>
          <w:i/>
          <w:iCs/>
          <w:color w:val="000000" w:themeColor="text1"/>
        </w:rPr>
      </w:pPr>
    </w:p>
    <w:p w14:paraId="3F436638" w14:textId="5925D2EC" w:rsidR="007A7600" w:rsidRPr="00F71389" w:rsidRDefault="007A7600" w:rsidP="005A2BCC">
      <w:pPr>
        <w:ind w:left="360" w:right="-180" w:hanging="360"/>
        <w:jc w:val="both"/>
        <w:rPr>
          <w:rFonts w:ascii="Times New Roman" w:hAnsi="Times New Roman" w:cs="Times New Roman"/>
          <w:i/>
          <w:iCs/>
          <w:color w:val="000000" w:themeColor="text1"/>
        </w:rPr>
      </w:pPr>
      <w:r w:rsidRPr="00F71389">
        <w:rPr>
          <w:rFonts w:ascii="Times New Roman" w:hAnsi="Times New Roman" w:cs="Times New Roman"/>
          <w:i/>
          <w:iCs/>
          <w:color w:val="000000" w:themeColor="text1"/>
        </w:rPr>
        <w:lastRenderedPageBreak/>
        <w:tab/>
      </w:r>
      <w:r w:rsidR="000A7DC8" w:rsidRPr="00F71389">
        <w:rPr>
          <w:rFonts w:ascii="Times New Roman" w:hAnsi="Times New Roman" w:cs="Times New Roman"/>
          <w:color w:val="000000" w:themeColor="text1"/>
        </w:rPr>
        <w:t>G</w:t>
      </w:r>
      <w:r w:rsidRPr="00F71389">
        <w:rPr>
          <w:rFonts w:ascii="Times New Roman" w:hAnsi="Times New Roman" w:cs="Times New Roman"/>
          <w:color w:val="000000" w:themeColor="text1"/>
        </w:rPr>
        <w:t xml:space="preserve">rammar and vocabulary </w:t>
      </w:r>
      <w:r w:rsidR="000A7DC8" w:rsidRPr="00F71389">
        <w:rPr>
          <w:rFonts w:ascii="Times New Roman" w:hAnsi="Times New Roman" w:cs="Times New Roman"/>
          <w:color w:val="000000" w:themeColor="text1"/>
        </w:rPr>
        <w:t>are practiced through</w:t>
      </w:r>
      <w:r w:rsidRPr="00F71389">
        <w:rPr>
          <w:rFonts w:ascii="Times New Roman" w:hAnsi="Times New Roman" w:cs="Times New Roman"/>
          <w:color w:val="000000" w:themeColor="text1"/>
        </w:rPr>
        <w:t xml:space="preserve"> communicative activities</w:t>
      </w:r>
      <w:r w:rsidR="000A7DC8" w:rsidRPr="00F71389">
        <w:rPr>
          <w:rFonts w:ascii="Times New Roman" w:hAnsi="Times New Roman" w:cs="Times New Roman"/>
          <w:color w:val="000000" w:themeColor="text1"/>
        </w:rPr>
        <w:t>, with</w:t>
      </w:r>
      <w:r w:rsidRPr="00F71389">
        <w:rPr>
          <w:rFonts w:ascii="Times New Roman" w:hAnsi="Times New Roman" w:cs="Times New Roman"/>
          <w:color w:val="000000" w:themeColor="text1"/>
        </w:rPr>
        <w:t xml:space="preserve"> role-plays, </w:t>
      </w:r>
      <w:r w:rsidR="002E4F97" w:rsidRPr="00F71389">
        <w:rPr>
          <w:rFonts w:ascii="Times New Roman" w:hAnsi="Times New Roman" w:cs="Times New Roman"/>
          <w:color w:val="000000" w:themeColor="text1"/>
        </w:rPr>
        <w:t>conversations</w:t>
      </w:r>
      <w:r w:rsidRPr="00F71389">
        <w:rPr>
          <w:rFonts w:ascii="Times New Roman" w:hAnsi="Times New Roman" w:cs="Times New Roman"/>
          <w:color w:val="000000" w:themeColor="text1"/>
        </w:rPr>
        <w:t xml:space="preserve">, </w:t>
      </w:r>
      <w:r w:rsidR="00FD44C3">
        <w:rPr>
          <w:rFonts w:ascii="Times New Roman" w:hAnsi="Times New Roman" w:cs="Times New Roman"/>
          <w:color w:val="000000" w:themeColor="text1"/>
        </w:rPr>
        <w:t xml:space="preserve">multimedia projects, </w:t>
      </w:r>
      <w:r w:rsidRPr="00F71389">
        <w:rPr>
          <w:rFonts w:ascii="Times New Roman" w:hAnsi="Times New Roman" w:cs="Times New Roman"/>
          <w:color w:val="000000" w:themeColor="text1"/>
        </w:rPr>
        <w:t xml:space="preserve">and other classroom activities based on readings and films.  </w:t>
      </w:r>
      <w:r w:rsidR="000A7DC8" w:rsidRPr="00F71389">
        <w:rPr>
          <w:rFonts w:ascii="Times New Roman" w:hAnsi="Times New Roman" w:cs="Times New Roman"/>
          <w:color w:val="000000" w:themeColor="text1"/>
        </w:rPr>
        <w:t>R</w:t>
      </w:r>
      <w:r w:rsidRPr="00F71389">
        <w:rPr>
          <w:rFonts w:ascii="Times New Roman" w:hAnsi="Times New Roman" w:cs="Times New Roman"/>
          <w:color w:val="000000" w:themeColor="text1"/>
        </w:rPr>
        <w:t xml:space="preserve">eadings are of authentic Spanish-language texts, including stories, newspaper articles, and poems.  </w:t>
      </w:r>
    </w:p>
    <w:p w14:paraId="17B543A5" w14:textId="77777777" w:rsidR="007A7600" w:rsidRPr="00F71389" w:rsidRDefault="007A7600" w:rsidP="005A2BCC">
      <w:pPr>
        <w:ind w:left="360" w:right="-180" w:hanging="360"/>
        <w:jc w:val="both"/>
        <w:rPr>
          <w:rFonts w:ascii="Times New Roman" w:hAnsi="Times New Roman" w:cs="Times New Roman"/>
          <w:color w:val="000000" w:themeColor="text1"/>
        </w:rPr>
      </w:pPr>
    </w:p>
    <w:p w14:paraId="1FF0C77E" w14:textId="41AB67C6" w:rsidR="007A7600" w:rsidRPr="009C2B5B" w:rsidRDefault="007A7600" w:rsidP="005A2BCC">
      <w:pPr>
        <w:ind w:left="360" w:right="-180" w:hanging="360"/>
        <w:jc w:val="both"/>
        <w:rPr>
          <w:rFonts w:ascii="Times New Roman" w:hAnsi="Times New Roman" w:cs="Times New Roman"/>
          <w:color w:val="000000" w:themeColor="text1"/>
        </w:rPr>
      </w:pPr>
      <w:r w:rsidRPr="009C2B5B">
        <w:rPr>
          <w:rFonts w:ascii="Times New Roman" w:hAnsi="Times New Roman" w:cs="Times New Roman"/>
          <w:color w:val="000000" w:themeColor="text1"/>
        </w:rPr>
        <w:t xml:space="preserve">III. </w:t>
      </w:r>
      <w:r w:rsidRPr="009C2B5B">
        <w:rPr>
          <w:rFonts w:ascii="Times New Roman" w:hAnsi="Times New Roman" w:cs="Times New Roman"/>
          <w:b/>
          <w:color w:val="000000" w:themeColor="text1"/>
        </w:rPr>
        <w:t>Expanded Description</w:t>
      </w:r>
      <w:r w:rsidRPr="009C2B5B">
        <w:rPr>
          <w:rFonts w:ascii="Times New Roman" w:hAnsi="Times New Roman" w:cs="Times New Roman"/>
          <w:color w:val="000000" w:themeColor="text1"/>
        </w:rPr>
        <w:t xml:space="preserve">: This program has two components: the first </w:t>
      </w:r>
      <w:r w:rsidR="000F3173" w:rsidRPr="009C2B5B">
        <w:rPr>
          <w:rFonts w:ascii="Times New Roman" w:hAnsi="Times New Roman" w:cs="Times New Roman"/>
          <w:color w:val="000000" w:themeColor="text1"/>
        </w:rPr>
        <w:t xml:space="preserve">three weeks </w:t>
      </w:r>
      <w:r w:rsidR="000A7DC8" w:rsidRPr="009C2B5B">
        <w:rPr>
          <w:rFonts w:ascii="Times New Roman" w:hAnsi="Times New Roman" w:cs="Times New Roman"/>
          <w:color w:val="000000" w:themeColor="text1"/>
        </w:rPr>
        <w:t xml:space="preserve">(weeks 1-3) </w:t>
      </w:r>
      <w:r w:rsidR="000F3173" w:rsidRPr="009C2B5B">
        <w:rPr>
          <w:rFonts w:ascii="Times New Roman" w:hAnsi="Times New Roman" w:cs="Times New Roman"/>
          <w:color w:val="000000" w:themeColor="text1"/>
        </w:rPr>
        <w:t>are</w:t>
      </w:r>
      <w:r w:rsidRPr="009C2B5B">
        <w:rPr>
          <w:rFonts w:ascii="Times New Roman" w:hAnsi="Times New Roman" w:cs="Times New Roman"/>
          <w:color w:val="000000" w:themeColor="text1"/>
        </w:rPr>
        <w:t xml:space="preserve"> conducted on the Yale campus; and </w:t>
      </w:r>
      <w:r w:rsidR="00642AB2" w:rsidRPr="009C2B5B">
        <w:rPr>
          <w:rFonts w:ascii="Times New Roman" w:hAnsi="Times New Roman" w:cs="Times New Roman"/>
          <w:color w:val="000000" w:themeColor="text1"/>
        </w:rPr>
        <w:t>the rest</w:t>
      </w:r>
      <w:r w:rsidR="000F3173" w:rsidRPr="009C2B5B">
        <w:rPr>
          <w:rFonts w:ascii="Times New Roman" w:hAnsi="Times New Roman" w:cs="Times New Roman"/>
          <w:color w:val="000000" w:themeColor="text1"/>
        </w:rPr>
        <w:t xml:space="preserve"> of the program (weeks 4-8)</w:t>
      </w:r>
      <w:r w:rsidRPr="009C2B5B">
        <w:rPr>
          <w:rFonts w:ascii="Times New Roman" w:hAnsi="Times New Roman" w:cs="Times New Roman"/>
          <w:color w:val="000000" w:themeColor="text1"/>
        </w:rPr>
        <w:t xml:space="preserve">, in Quito, Ecuador. Students will further develop their linguistic skills in Spanish and increase their understanding of the language and culture of Ecuador within an intensive immersion program. </w:t>
      </w:r>
      <w:r w:rsidR="009C2B5B" w:rsidRPr="009C2B5B">
        <w:rPr>
          <w:rFonts w:ascii="Times New Roman" w:hAnsi="Times New Roman" w:cs="Times New Roman"/>
          <w:color w:val="000000" w:themeColor="text1"/>
        </w:rPr>
        <w:t xml:space="preserve">Each student is assigned an Ecuadorian host family near the Universidad de las </w:t>
      </w:r>
      <w:proofErr w:type="spellStart"/>
      <w:r w:rsidR="009C2B5B" w:rsidRPr="009C2B5B">
        <w:rPr>
          <w:rFonts w:ascii="Times New Roman" w:hAnsi="Times New Roman" w:cs="Times New Roman"/>
          <w:color w:val="000000" w:themeColor="text1"/>
        </w:rPr>
        <w:t>Américas</w:t>
      </w:r>
      <w:proofErr w:type="spellEnd"/>
      <w:r w:rsidR="009C2B5B" w:rsidRPr="009C2B5B">
        <w:rPr>
          <w:rFonts w:ascii="Times New Roman" w:hAnsi="Times New Roman" w:cs="Times New Roman"/>
          <w:color w:val="000000" w:themeColor="text1"/>
        </w:rPr>
        <w:t>.</w:t>
      </w:r>
    </w:p>
    <w:p w14:paraId="7321E93D" w14:textId="495964F8" w:rsidR="007A7600" w:rsidRDefault="007A7600" w:rsidP="005A2BCC">
      <w:pPr>
        <w:ind w:left="360" w:right="-180" w:hanging="360"/>
        <w:jc w:val="both"/>
        <w:rPr>
          <w:rFonts w:ascii="Times New Roman" w:hAnsi="Times New Roman" w:cs="Times New Roman"/>
          <w:color w:val="000000" w:themeColor="text1"/>
        </w:rPr>
      </w:pPr>
    </w:p>
    <w:p w14:paraId="5CF8547B" w14:textId="25A3E820" w:rsidR="000D5F97" w:rsidRPr="00FD44C3" w:rsidRDefault="003D7844" w:rsidP="00FD44C3">
      <w:pPr>
        <w:ind w:left="360" w:right="-180"/>
        <w:jc w:val="both"/>
        <w:rPr>
          <w:rFonts w:ascii="Times New Roman" w:hAnsi="Times New Roman" w:cs="Times New Roman"/>
          <w:color w:val="000000" w:themeColor="text1"/>
        </w:rPr>
      </w:pPr>
      <w:r w:rsidRPr="00FD44C3">
        <w:rPr>
          <w:rFonts w:ascii="Times New Roman" w:hAnsi="Times New Roman" w:cs="Times New Roman"/>
          <w:b/>
          <w:bCs/>
          <w:color w:val="000000" w:themeColor="text1"/>
        </w:rPr>
        <w:t>Specific Objectives</w:t>
      </w:r>
      <w:r w:rsidRPr="00FD44C3">
        <w:rPr>
          <w:rFonts w:ascii="Times New Roman" w:hAnsi="Times New Roman" w:cs="Times New Roman"/>
          <w:color w:val="000000" w:themeColor="text1"/>
        </w:rPr>
        <w:t xml:space="preserve">. </w:t>
      </w:r>
      <w:r w:rsidR="00FD44C3" w:rsidRPr="00FD44C3">
        <w:rPr>
          <w:rFonts w:ascii="Times New Roman" w:hAnsi="Times New Roman" w:cs="Times New Roman"/>
          <w:color w:val="000000" w:themeColor="text1"/>
        </w:rPr>
        <w:t>SPAN S130</w:t>
      </w:r>
      <w:r w:rsidRPr="00FD44C3">
        <w:rPr>
          <w:rFonts w:ascii="Times New Roman" w:hAnsi="Times New Roman" w:cs="Times New Roman"/>
          <w:color w:val="000000" w:themeColor="text1"/>
        </w:rPr>
        <w:t xml:space="preserve"> is designed to consolidate what students have learned in previous courses and to advance from an Intermediate Low to an Intermediate Midlevel according to the ACTFL Proficiency Guidelines (2012). </w:t>
      </w:r>
      <w:r w:rsidR="000D5F97" w:rsidRPr="00FD44C3">
        <w:rPr>
          <w:rFonts w:ascii="Times New Roman" w:hAnsi="Times New Roman" w:cs="Times New Roman"/>
          <w:color w:val="000000" w:themeColor="text1"/>
        </w:rPr>
        <w:t xml:space="preserve">By the end of </w:t>
      </w:r>
      <w:r w:rsidR="00FD44C3" w:rsidRPr="00FD44C3">
        <w:rPr>
          <w:rFonts w:ascii="Times New Roman" w:hAnsi="Times New Roman" w:cs="Times New Roman"/>
          <w:color w:val="000000" w:themeColor="text1"/>
        </w:rPr>
        <w:t>SPAN S140,</w:t>
      </w:r>
      <w:r w:rsidR="000D5F97" w:rsidRPr="00FD44C3">
        <w:rPr>
          <w:rFonts w:ascii="Times New Roman" w:hAnsi="Times New Roman" w:cs="Times New Roman"/>
          <w:color w:val="000000" w:themeColor="text1"/>
        </w:rPr>
        <w:t xml:space="preserve"> students who have successfully completed the work will have achieved the Intermediate High-Advanced Low Proficiency Level as described by the ACTFL guidelines. </w:t>
      </w:r>
    </w:p>
    <w:p w14:paraId="6C2A3C61" w14:textId="77777777" w:rsidR="003D7844" w:rsidRPr="003D7844" w:rsidRDefault="003D7844" w:rsidP="003D7844">
      <w:pPr>
        <w:ind w:right="-180"/>
        <w:jc w:val="both"/>
        <w:rPr>
          <w:rFonts w:ascii="Times New Roman" w:hAnsi="Times New Roman" w:cs="Times New Roman"/>
        </w:rPr>
      </w:pPr>
    </w:p>
    <w:p w14:paraId="1A3F3FF9" w14:textId="77777777" w:rsidR="00AC02EE" w:rsidRDefault="00AC02EE" w:rsidP="005A2BCC">
      <w:pPr>
        <w:ind w:right="-180"/>
        <w:jc w:val="both"/>
        <w:rPr>
          <w:rFonts w:ascii="Times New Roman" w:hAnsi="Times New Roman" w:cs="Times New Roman"/>
        </w:rPr>
      </w:pPr>
    </w:p>
    <w:p w14:paraId="6D93F4FF" w14:textId="2B20308F" w:rsidR="007A7600" w:rsidRPr="00BC3674" w:rsidRDefault="00704E8E" w:rsidP="005A2BCC">
      <w:pPr>
        <w:ind w:right="-180"/>
        <w:jc w:val="both"/>
        <w:rPr>
          <w:rFonts w:ascii="Times New Roman" w:hAnsi="Times New Roman" w:cs="Times New Roman"/>
          <w:b/>
        </w:rPr>
      </w:pPr>
      <w:r>
        <w:rPr>
          <w:rFonts w:ascii="Times New Roman" w:hAnsi="Times New Roman" w:cs="Times New Roman"/>
          <w:b/>
        </w:rPr>
        <w:t>COURSE POLICIES</w:t>
      </w:r>
      <w:r w:rsidR="007A7600" w:rsidRPr="00BC3674">
        <w:rPr>
          <w:rFonts w:ascii="Times New Roman" w:hAnsi="Times New Roman" w:cs="Times New Roman"/>
          <w:b/>
        </w:rPr>
        <w:t>:</w:t>
      </w:r>
    </w:p>
    <w:p w14:paraId="01F03A61" w14:textId="3B17ABBF" w:rsidR="00704E8E" w:rsidRPr="00704E8E" w:rsidRDefault="00704E8E" w:rsidP="00704E8E">
      <w:pPr>
        <w:widowControl w:val="0"/>
        <w:numPr>
          <w:ilvl w:val="0"/>
          <w:numId w:val="11"/>
        </w:numPr>
        <w:tabs>
          <w:tab w:val="left" w:pos="479"/>
          <w:tab w:val="left" w:pos="819"/>
        </w:tabs>
        <w:spacing w:line="242" w:lineRule="auto"/>
        <w:ind w:right="147"/>
        <w:outlineLvl w:val="0"/>
        <w:rPr>
          <w:rFonts w:ascii="Times New Roman" w:eastAsia="Times New Roman" w:hAnsi="Times New Roman"/>
          <w:b/>
          <w:bCs/>
          <w:spacing w:val="-2"/>
        </w:rPr>
      </w:pPr>
      <w:r w:rsidRPr="003C0659">
        <w:rPr>
          <w:rFonts w:ascii="Times New Roman" w:eastAsia="Times New Roman" w:hAnsi="Times New Roman"/>
          <w:b/>
          <w:bCs/>
        </w:rPr>
        <w:t>Attendance:</w:t>
      </w:r>
      <w:r w:rsidRPr="003C0659">
        <w:rPr>
          <w:rFonts w:ascii="Times New Roman" w:eastAsia="Times New Roman" w:hAnsi="Times New Roman"/>
          <w:b/>
          <w:bCs/>
          <w:spacing w:val="-6"/>
        </w:rPr>
        <w:t xml:space="preserve"> </w:t>
      </w:r>
      <w:r w:rsidRPr="003C0659">
        <w:rPr>
          <w:rFonts w:ascii="Times New Roman" w:eastAsia="Times New Roman" w:hAnsi="Times New Roman"/>
          <w:bCs/>
        </w:rPr>
        <w:t>Regular</w:t>
      </w:r>
      <w:r w:rsidRPr="003C0659">
        <w:rPr>
          <w:rFonts w:ascii="Times New Roman" w:eastAsia="Times New Roman" w:hAnsi="Times New Roman"/>
          <w:bCs/>
          <w:spacing w:val="-5"/>
        </w:rPr>
        <w:t xml:space="preserve"> </w:t>
      </w:r>
      <w:r w:rsidRPr="003C0659">
        <w:rPr>
          <w:rFonts w:ascii="Times New Roman" w:eastAsia="Times New Roman" w:hAnsi="Times New Roman"/>
          <w:bCs/>
        </w:rPr>
        <w:t>attendance</w:t>
      </w:r>
      <w:r w:rsidRPr="003C0659">
        <w:rPr>
          <w:rFonts w:ascii="Times New Roman" w:eastAsia="Times New Roman" w:hAnsi="Times New Roman"/>
          <w:bCs/>
          <w:spacing w:val="-5"/>
        </w:rPr>
        <w:t xml:space="preserve"> </w:t>
      </w:r>
      <w:r w:rsidRPr="003C0659">
        <w:rPr>
          <w:rFonts w:ascii="Times New Roman" w:eastAsia="Times New Roman" w:hAnsi="Times New Roman"/>
          <w:bCs/>
        </w:rPr>
        <w:t>is</w:t>
      </w:r>
      <w:r w:rsidRPr="003C0659">
        <w:rPr>
          <w:rFonts w:ascii="Times New Roman" w:eastAsia="Times New Roman" w:hAnsi="Times New Roman"/>
          <w:bCs/>
          <w:spacing w:val="-5"/>
        </w:rPr>
        <w:t xml:space="preserve"> </w:t>
      </w:r>
      <w:r w:rsidRPr="003C0659">
        <w:rPr>
          <w:rFonts w:ascii="Times New Roman" w:eastAsia="Times New Roman" w:hAnsi="Times New Roman"/>
          <w:bCs/>
        </w:rPr>
        <w:t>crucial</w:t>
      </w:r>
      <w:r w:rsidRPr="003C0659">
        <w:rPr>
          <w:rFonts w:ascii="Times New Roman" w:eastAsia="Times New Roman" w:hAnsi="Times New Roman"/>
          <w:bCs/>
          <w:spacing w:val="-5"/>
        </w:rPr>
        <w:t xml:space="preserve"> </w:t>
      </w:r>
      <w:r w:rsidRPr="003C0659">
        <w:rPr>
          <w:rFonts w:ascii="Times New Roman" w:eastAsia="Times New Roman" w:hAnsi="Times New Roman"/>
          <w:bCs/>
        </w:rPr>
        <w:t>to</w:t>
      </w:r>
      <w:r w:rsidRPr="003C0659">
        <w:rPr>
          <w:rFonts w:ascii="Times New Roman" w:eastAsia="Times New Roman" w:hAnsi="Times New Roman"/>
          <w:bCs/>
          <w:spacing w:val="-6"/>
        </w:rPr>
        <w:t xml:space="preserve"> </w:t>
      </w:r>
      <w:r w:rsidRPr="003C0659">
        <w:rPr>
          <w:rFonts w:ascii="Times New Roman" w:eastAsia="Times New Roman" w:hAnsi="Times New Roman"/>
          <w:bCs/>
        </w:rPr>
        <w:t>the</w:t>
      </w:r>
      <w:r w:rsidRPr="003C0659">
        <w:rPr>
          <w:rFonts w:ascii="Times New Roman" w:eastAsia="Times New Roman" w:hAnsi="Times New Roman"/>
          <w:bCs/>
          <w:spacing w:val="-5"/>
        </w:rPr>
        <w:t xml:space="preserve"> </w:t>
      </w:r>
      <w:r w:rsidRPr="003C0659">
        <w:rPr>
          <w:rFonts w:ascii="Times New Roman" w:eastAsia="Times New Roman" w:hAnsi="Times New Roman"/>
          <w:bCs/>
        </w:rPr>
        <w:t>successful</w:t>
      </w:r>
      <w:r w:rsidRPr="003C0659">
        <w:rPr>
          <w:rFonts w:ascii="Times New Roman" w:eastAsia="Times New Roman" w:hAnsi="Times New Roman"/>
          <w:bCs/>
          <w:spacing w:val="-5"/>
        </w:rPr>
        <w:t xml:space="preserve"> </w:t>
      </w:r>
      <w:r w:rsidRPr="003C0659">
        <w:rPr>
          <w:rFonts w:ascii="Times New Roman" w:eastAsia="Times New Roman" w:hAnsi="Times New Roman"/>
          <w:bCs/>
        </w:rPr>
        <w:t>attainment</w:t>
      </w:r>
      <w:r w:rsidRPr="003C0659">
        <w:rPr>
          <w:rFonts w:ascii="Times New Roman" w:eastAsia="Times New Roman" w:hAnsi="Times New Roman"/>
          <w:bCs/>
          <w:spacing w:val="-5"/>
        </w:rPr>
        <w:t xml:space="preserve"> </w:t>
      </w:r>
      <w:r w:rsidRPr="003C0659">
        <w:rPr>
          <w:rFonts w:ascii="Times New Roman" w:eastAsia="Times New Roman" w:hAnsi="Times New Roman"/>
          <w:bCs/>
        </w:rPr>
        <w:t>of</w:t>
      </w:r>
      <w:r w:rsidRPr="003C0659">
        <w:rPr>
          <w:rFonts w:ascii="Times New Roman" w:eastAsia="Times New Roman" w:hAnsi="Times New Roman"/>
          <w:bCs/>
          <w:spacing w:val="-5"/>
        </w:rPr>
        <w:t xml:space="preserve"> </w:t>
      </w:r>
      <w:r w:rsidRPr="003C0659">
        <w:rPr>
          <w:rFonts w:ascii="Times New Roman" w:eastAsia="Times New Roman" w:hAnsi="Times New Roman"/>
          <w:bCs/>
        </w:rPr>
        <w:t>the</w:t>
      </w:r>
      <w:r w:rsidRPr="003C0659">
        <w:rPr>
          <w:rFonts w:ascii="Times New Roman" w:eastAsia="Times New Roman" w:hAnsi="Times New Roman"/>
          <w:bCs/>
          <w:spacing w:val="-5"/>
        </w:rPr>
        <w:t xml:space="preserve"> </w:t>
      </w:r>
      <w:r w:rsidRPr="003C0659">
        <w:rPr>
          <w:rFonts w:ascii="Times New Roman" w:eastAsia="Times New Roman" w:hAnsi="Times New Roman"/>
          <w:bCs/>
        </w:rPr>
        <w:t>course</w:t>
      </w:r>
      <w:r w:rsidRPr="003C0659">
        <w:rPr>
          <w:rFonts w:ascii="Times New Roman" w:eastAsia="Times New Roman" w:hAnsi="Times New Roman"/>
          <w:bCs/>
          <w:spacing w:val="-6"/>
        </w:rPr>
        <w:t xml:space="preserve"> </w:t>
      </w:r>
      <w:r w:rsidRPr="003C0659">
        <w:rPr>
          <w:rFonts w:ascii="Times New Roman" w:eastAsia="Times New Roman" w:hAnsi="Times New Roman"/>
          <w:bCs/>
        </w:rPr>
        <w:t>objectives. Therefore,</w:t>
      </w:r>
      <w:r w:rsidRPr="003C0659">
        <w:rPr>
          <w:rFonts w:ascii="Times New Roman" w:eastAsia="Times New Roman" w:hAnsi="Times New Roman"/>
          <w:bCs/>
          <w:spacing w:val="-4"/>
        </w:rPr>
        <w:t xml:space="preserve"> </w:t>
      </w:r>
      <w:r w:rsidRPr="003C0659">
        <w:rPr>
          <w:rFonts w:ascii="Times New Roman" w:eastAsia="Times New Roman" w:hAnsi="Times New Roman"/>
          <w:bCs/>
        </w:rPr>
        <w:t>students</w:t>
      </w:r>
      <w:r w:rsidRPr="003C0659">
        <w:rPr>
          <w:rFonts w:ascii="Times New Roman" w:eastAsia="Times New Roman" w:hAnsi="Times New Roman"/>
          <w:bCs/>
          <w:spacing w:val="-4"/>
        </w:rPr>
        <w:t xml:space="preserve"> </w:t>
      </w:r>
      <w:r w:rsidRPr="003C0659">
        <w:rPr>
          <w:rFonts w:ascii="Times New Roman" w:eastAsia="Times New Roman" w:hAnsi="Times New Roman"/>
          <w:bCs/>
        </w:rPr>
        <w:t>are</w:t>
      </w:r>
      <w:r w:rsidRPr="003C0659">
        <w:rPr>
          <w:rFonts w:ascii="Times New Roman" w:eastAsia="Times New Roman" w:hAnsi="Times New Roman"/>
          <w:bCs/>
          <w:spacing w:val="-3"/>
        </w:rPr>
        <w:t xml:space="preserve"> </w:t>
      </w:r>
      <w:r w:rsidRPr="003C0659">
        <w:rPr>
          <w:rFonts w:ascii="Times New Roman" w:eastAsia="Times New Roman" w:hAnsi="Times New Roman"/>
          <w:bCs/>
        </w:rPr>
        <w:t>required</w:t>
      </w:r>
      <w:r w:rsidRPr="003C0659">
        <w:rPr>
          <w:rFonts w:ascii="Times New Roman" w:eastAsia="Times New Roman" w:hAnsi="Times New Roman"/>
          <w:bCs/>
          <w:spacing w:val="-4"/>
        </w:rPr>
        <w:t xml:space="preserve"> </w:t>
      </w:r>
      <w:r w:rsidRPr="003C0659">
        <w:rPr>
          <w:rFonts w:ascii="Times New Roman" w:eastAsia="Times New Roman" w:hAnsi="Times New Roman"/>
          <w:bCs/>
        </w:rPr>
        <w:t>to</w:t>
      </w:r>
      <w:r w:rsidRPr="003C0659">
        <w:rPr>
          <w:rFonts w:ascii="Times New Roman" w:eastAsia="Times New Roman" w:hAnsi="Times New Roman"/>
          <w:bCs/>
          <w:spacing w:val="-3"/>
        </w:rPr>
        <w:t xml:space="preserve"> </w:t>
      </w:r>
      <w:r w:rsidRPr="003C0659">
        <w:rPr>
          <w:rFonts w:ascii="Times New Roman" w:eastAsia="Times New Roman" w:hAnsi="Times New Roman"/>
          <w:bCs/>
        </w:rPr>
        <w:t>attend</w:t>
      </w:r>
      <w:r w:rsidRPr="003C0659">
        <w:rPr>
          <w:rFonts w:ascii="Times New Roman" w:eastAsia="Times New Roman" w:hAnsi="Times New Roman"/>
          <w:bCs/>
          <w:spacing w:val="-4"/>
        </w:rPr>
        <w:t xml:space="preserve"> </w:t>
      </w:r>
      <w:r w:rsidRPr="003C0659">
        <w:rPr>
          <w:rFonts w:ascii="Times New Roman" w:eastAsia="Times New Roman" w:hAnsi="Times New Roman"/>
          <w:bCs/>
        </w:rPr>
        <w:t>classes</w:t>
      </w:r>
      <w:r w:rsidRPr="003C0659">
        <w:rPr>
          <w:rFonts w:ascii="Times New Roman" w:eastAsia="Times New Roman" w:hAnsi="Times New Roman"/>
          <w:bCs/>
          <w:spacing w:val="-3"/>
        </w:rPr>
        <w:t xml:space="preserve"> </w:t>
      </w:r>
      <w:proofErr w:type="gramStart"/>
      <w:r w:rsidRPr="003C0659">
        <w:rPr>
          <w:rFonts w:ascii="Times New Roman" w:eastAsia="Times New Roman" w:hAnsi="Times New Roman"/>
          <w:bCs/>
        </w:rPr>
        <w:t>on</w:t>
      </w:r>
      <w:r w:rsidRPr="003C0659">
        <w:rPr>
          <w:rFonts w:ascii="Times New Roman" w:eastAsia="Times New Roman" w:hAnsi="Times New Roman"/>
          <w:bCs/>
          <w:spacing w:val="-4"/>
        </w:rPr>
        <w:t xml:space="preserve"> </w:t>
      </w:r>
      <w:r w:rsidRPr="003C0659">
        <w:rPr>
          <w:rFonts w:ascii="Times New Roman" w:eastAsia="Times New Roman" w:hAnsi="Times New Roman"/>
          <w:bCs/>
        </w:rPr>
        <w:t>a</w:t>
      </w:r>
      <w:r w:rsidRPr="003C0659">
        <w:rPr>
          <w:rFonts w:ascii="Times New Roman" w:eastAsia="Times New Roman" w:hAnsi="Times New Roman"/>
          <w:bCs/>
          <w:spacing w:val="-4"/>
        </w:rPr>
        <w:t xml:space="preserve"> </w:t>
      </w:r>
      <w:r w:rsidRPr="003C0659">
        <w:rPr>
          <w:rFonts w:ascii="Times New Roman" w:eastAsia="Times New Roman" w:hAnsi="Times New Roman"/>
          <w:bCs/>
        </w:rPr>
        <w:t>daily</w:t>
      </w:r>
      <w:r w:rsidRPr="003C0659">
        <w:rPr>
          <w:rFonts w:ascii="Times New Roman" w:eastAsia="Times New Roman" w:hAnsi="Times New Roman"/>
          <w:bCs/>
          <w:spacing w:val="-3"/>
        </w:rPr>
        <w:t xml:space="preserve"> </w:t>
      </w:r>
      <w:r w:rsidRPr="003C0659">
        <w:rPr>
          <w:rFonts w:ascii="Times New Roman" w:eastAsia="Times New Roman" w:hAnsi="Times New Roman"/>
          <w:bCs/>
        </w:rPr>
        <w:t>basis</w:t>
      </w:r>
      <w:proofErr w:type="gramEnd"/>
      <w:r w:rsidRPr="005B3533">
        <w:rPr>
          <w:rFonts w:ascii="Times New Roman" w:eastAsia="Times New Roman" w:hAnsi="Times New Roman"/>
          <w:bCs/>
        </w:rPr>
        <w:t>.</w:t>
      </w:r>
      <w:r w:rsidRPr="005B3533">
        <w:rPr>
          <w:rFonts w:ascii="Times New Roman" w:eastAsia="Times New Roman" w:hAnsi="Times New Roman"/>
          <w:bCs/>
          <w:spacing w:val="-4"/>
        </w:rPr>
        <w:t xml:space="preserve"> No absences are allowed </w:t>
      </w:r>
      <w:r w:rsidR="00234AD9">
        <w:rPr>
          <w:rFonts w:ascii="Times New Roman" w:eastAsia="Times New Roman" w:hAnsi="Times New Roman"/>
          <w:bCs/>
          <w:spacing w:val="-4"/>
        </w:rPr>
        <w:t>except for a</w:t>
      </w:r>
      <w:r w:rsidRPr="005B3533">
        <w:rPr>
          <w:rFonts w:ascii="Times New Roman" w:eastAsia="Times New Roman" w:hAnsi="Times New Roman"/>
          <w:bCs/>
          <w:spacing w:val="-4"/>
        </w:rPr>
        <w:t xml:space="preserve"> confirmed health issue</w:t>
      </w:r>
      <w:r w:rsidR="00234AD9">
        <w:rPr>
          <w:rFonts w:ascii="Times New Roman" w:eastAsia="Times New Roman" w:hAnsi="Times New Roman"/>
          <w:bCs/>
          <w:spacing w:val="-4"/>
        </w:rPr>
        <w:t xml:space="preserve"> (consult student guidebook</w:t>
      </w:r>
      <w:r w:rsidRPr="005B3533">
        <w:rPr>
          <w:rFonts w:ascii="Times New Roman" w:eastAsia="Times New Roman" w:hAnsi="Times New Roman"/>
          <w:bCs/>
          <w:spacing w:val="-4"/>
        </w:rPr>
        <w:t>)</w:t>
      </w:r>
      <w:r w:rsidRPr="005B3533">
        <w:rPr>
          <w:rFonts w:ascii="Times New Roman" w:eastAsia="Times New Roman" w:hAnsi="Times New Roman"/>
          <w:bCs/>
        </w:rPr>
        <w:t>.</w:t>
      </w:r>
      <w:r w:rsidRPr="005B3533">
        <w:rPr>
          <w:rFonts w:ascii="Times New Roman" w:eastAsia="Times New Roman" w:hAnsi="Times New Roman"/>
          <w:bCs/>
          <w:spacing w:val="-3"/>
        </w:rPr>
        <w:t xml:space="preserve"> Arriving late or leaving early will affect negatively on the student’s participation grade. </w:t>
      </w:r>
      <w:r w:rsidRPr="005B3533">
        <w:rPr>
          <w:rFonts w:ascii="Times New Roman" w:eastAsia="Times New Roman" w:hAnsi="Times New Roman"/>
          <w:bCs/>
        </w:rPr>
        <w:t>Instructors</w:t>
      </w:r>
      <w:r w:rsidRPr="005B3533">
        <w:rPr>
          <w:rFonts w:ascii="Times New Roman" w:eastAsia="Times New Roman" w:hAnsi="Times New Roman"/>
          <w:bCs/>
          <w:spacing w:val="-4"/>
        </w:rPr>
        <w:t xml:space="preserve"> </w:t>
      </w:r>
      <w:r w:rsidRPr="005B3533">
        <w:rPr>
          <w:rFonts w:ascii="Times New Roman" w:eastAsia="Times New Roman" w:hAnsi="Times New Roman"/>
          <w:bCs/>
        </w:rPr>
        <w:t>may</w:t>
      </w:r>
      <w:r w:rsidRPr="005B3533">
        <w:rPr>
          <w:rFonts w:ascii="Times New Roman" w:eastAsia="Times New Roman" w:hAnsi="Times New Roman"/>
          <w:bCs/>
          <w:spacing w:val="-3"/>
        </w:rPr>
        <w:t xml:space="preserve"> </w:t>
      </w:r>
      <w:r w:rsidRPr="005B3533">
        <w:rPr>
          <w:rFonts w:ascii="Times New Roman" w:eastAsia="Times New Roman" w:hAnsi="Times New Roman"/>
          <w:bCs/>
        </w:rPr>
        <w:t>request</w:t>
      </w:r>
      <w:r w:rsidRPr="005B3533">
        <w:rPr>
          <w:rFonts w:ascii="Times New Roman" w:eastAsia="Times New Roman" w:hAnsi="Times New Roman"/>
          <w:bCs/>
          <w:spacing w:val="-4"/>
        </w:rPr>
        <w:t xml:space="preserve"> </w:t>
      </w:r>
      <w:r w:rsidRPr="005B3533">
        <w:rPr>
          <w:rFonts w:ascii="Times New Roman" w:eastAsia="Times New Roman" w:hAnsi="Times New Roman"/>
          <w:bCs/>
        </w:rPr>
        <w:t>Cut</w:t>
      </w:r>
      <w:r w:rsidRPr="005B3533">
        <w:rPr>
          <w:rFonts w:ascii="Times New Roman" w:eastAsia="Times New Roman" w:hAnsi="Times New Roman"/>
          <w:bCs/>
          <w:spacing w:val="-3"/>
        </w:rPr>
        <w:t xml:space="preserve"> </w:t>
      </w:r>
      <w:r w:rsidRPr="005B3533">
        <w:rPr>
          <w:rFonts w:ascii="Times New Roman" w:eastAsia="Times New Roman" w:hAnsi="Times New Roman"/>
          <w:bCs/>
        </w:rPr>
        <w:t>Restriction for any student who</w:t>
      </w:r>
      <w:r w:rsidRPr="005B3533">
        <w:rPr>
          <w:rFonts w:ascii="Times New Roman" w:eastAsia="Times New Roman" w:hAnsi="Times New Roman"/>
          <w:bCs/>
          <w:spacing w:val="-4"/>
        </w:rPr>
        <w:t xml:space="preserve"> </w:t>
      </w:r>
      <w:r w:rsidRPr="005B3533">
        <w:rPr>
          <w:rFonts w:ascii="Times New Roman" w:eastAsia="Times New Roman" w:hAnsi="Times New Roman"/>
          <w:bCs/>
        </w:rPr>
        <w:t>accumulates</w:t>
      </w:r>
      <w:r w:rsidRPr="005B3533">
        <w:rPr>
          <w:rFonts w:ascii="Times New Roman" w:eastAsia="Times New Roman" w:hAnsi="Times New Roman"/>
          <w:bCs/>
          <w:spacing w:val="-4"/>
        </w:rPr>
        <w:t xml:space="preserve"> </w:t>
      </w:r>
      <w:r w:rsidRPr="005B3533">
        <w:rPr>
          <w:rFonts w:ascii="Times New Roman" w:eastAsia="Times New Roman" w:hAnsi="Times New Roman"/>
          <w:bCs/>
        </w:rPr>
        <w:t>more</w:t>
      </w:r>
      <w:r w:rsidRPr="005B3533">
        <w:rPr>
          <w:rFonts w:ascii="Times New Roman" w:eastAsia="Times New Roman" w:hAnsi="Times New Roman"/>
          <w:bCs/>
          <w:spacing w:val="-4"/>
        </w:rPr>
        <w:t xml:space="preserve"> </w:t>
      </w:r>
      <w:r w:rsidRPr="005B3533">
        <w:rPr>
          <w:rFonts w:ascii="Times New Roman" w:eastAsia="Times New Roman" w:hAnsi="Times New Roman"/>
          <w:bCs/>
        </w:rPr>
        <w:t>than</w:t>
      </w:r>
      <w:r w:rsidRPr="005B3533">
        <w:rPr>
          <w:rFonts w:ascii="Times New Roman" w:eastAsia="Times New Roman" w:hAnsi="Times New Roman"/>
          <w:bCs/>
          <w:spacing w:val="-4"/>
        </w:rPr>
        <w:t xml:space="preserve"> </w:t>
      </w:r>
      <w:r w:rsidRPr="005B3533">
        <w:rPr>
          <w:rFonts w:ascii="Times New Roman" w:eastAsia="Times New Roman" w:hAnsi="Times New Roman"/>
          <w:bCs/>
        </w:rPr>
        <w:t>one</w:t>
      </w:r>
      <w:r w:rsidRPr="005B3533">
        <w:rPr>
          <w:rFonts w:ascii="Times New Roman" w:eastAsia="Times New Roman" w:hAnsi="Times New Roman"/>
          <w:bCs/>
          <w:spacing w:val="-4"/>
        </w:rPr>
        <w:t xml:space="preserve"> </w:t>
      </w:r>
      <w:r w:rsidRPr="005B3533">
        <w:rPr>
          <w:rFonts w:ascii="Times New Roman" w:eastAsia="Times New Roman" w:hAnsi="Times New Roman"/>
          <w:bCs/>
        </w:rPr>
        <w:t>absence.</w:t>
      </w:r>
      <w:r w:rsidRPr="005B3533">
        <w:rPr>
          <w:rFonts w:ascii="Times New Roman" w:eastAsia="Times New Roman" w:hAnsi="Times New Roman"/>
          <w:bCs/>
          <w:spacing w:val="-4"/>
        </w:rPr>
        <w:t xml:space="preserve"> </w:t>
      </w:r>
      <w:r w:rsidRPr="005B3533">
        <w:rPr>
          <w:rFonts w:ascii="Times New Roman" w:eastAsia="Times New Roman" w:hAnsi="Times New Roman"/>
          <w:bCs/>
        </w:rPr>
        <w:t>Graded evaluations can</w:t>
      </w:r>
      <w:r w:rsidRPr="007E03D7">
        <w:rPr>
          <w:rFonts w:ascii="Times New Roman" w:eastAsia="Times New Roman" w:hAnsi="Times New Roman"/>
          <w:bCs/>
        </w:rPr>
        <w:t xml:space="preserve">not be made up without </w:t>
      </w:r>
      <w:r w:rsidR="00234AD9">
        <w:rPr>
          <w:rFonts w:ascii="Times New Roman" w:eastAsia="Times New Roman" w:hAnsi="Times New Roman"/>
          <w:bCs/>
        </w:rPr>
        <w:t>a confirmed</w:t>
      </w:r>
      <w:r w:rsidRPr="007E03D7">
        <w:rPr>
          <w:rFonts w:ascii="Times New Roman" w:eastAsia="Times New Roman" w:hAnsi="Times New Roman"/>
          <w:bCs/>
        </w:rPr>
        <w:t xml:space="preserve"> excuse </w:t>
      </w:r>
      <w:r w:rsidR="00234AD9">
        <w:rPr>
          <w:rFonts w:ascii="Times New Roman" w:eastAsia="Times New Roman" w:hAnsi="Times New Roman"/>
          <w:bCs/>
        </w:rPr>
        <w:t xml:space="preserve">or permission in advance </w:t>
      </w:r>
      <w:r w:rsidRPr="007E03D7">
        <w:rPr>
          <w:rFonts w:ascii="Times New Roman" w:eastAsia="Times New Roman" w:hAnsi="Times New Roman"/>
          <w:bCs/>
        </w:rPr>
        <w:t xml:space="preserve">from the </w:t>
      </w:r>
      <w:r w:rsidR="00234AD9" w:rsidRPr="006A7A27">
        <w:rPr>
          <w:rFonts w:asciiTheme="minorHAnsi" w:hAnsiTheme="minorHAnsi" w:cstheme="minorHAnsi"/>
          <w:sz w:val="22"/>
          <w:szCs w:val="22"/>
        </w:rPr>
        <w:t>Director of Study Abroad, Kelly McLaughlin</w:t>
      </w:r>
      <w:r w:rsidR="00864128">
        <w:rPr>
          <w:rFonts w:ascii="Times New Roman" w:eastAsia="Times New Roman" w:hAnsi="Times New Roman"/>
          <w:bCs/>
        </w:rPr>
        <w:t xml:space="preserve">. </w:t>
      </w:r>
    </w:p>
    <w:p w14:paraId="07B3E95F" w14:textId="67313EE1" w:rsidR="00704E8E" w:rsidRPr="00704E8E" w:rsidRDefault="000F3173" w:rsidP="00704E8E">
      <w:pPr>
        <w:widowControl w:val="0"/>
        <w:numPr>
          <w:ilvl w:val="0"/>
          <w:numId w:val="11"/>
        </w:numPr>
        <w:tabs>
          <w:tab w:val="left" w:pos="479"/>
          <w:tab w:val="left" w:pos="819"/>
        </w:tabs>
        <w:spacing w:line="242" w:lineRule="auto"/>
        <w:ind w:right="147"/>
        <w:outlineLvl w:val="0"/>
        <w:rPr>
          <w:rFonts w:ascii="Times New Roman" w:eastAsia="Times New Roman" w:hAnsi="Times New Roman"/>
          <w:b/>
          <w:bCs/>
          <w:spacing w:val="-2"/>
        </w:rPr>
      </w:pPr>
      <w:r w:rsidRPr="00704E8E">
        <w:rPr>
          <w:rFonts w:ascii="TimesNewRomanPS" w:hAnsi="TimesNewRomanPS"/>
          <w:b/>
          <w:bCs/>
        </w:rPr>
        <w:t xml:space="preserve">Communications: </w:t>
      </w:r>
      <w:r w:rsidRPr="00704E8E">
        <w:rPr>
          <w:rFonts w:ascii="TimesNewRomanPSMT" w:hAnsi="TimesNewRomanPSMT"/>
        </w:rPr>
        <w:t xml:space="preserve">Canvas will be our online platform. Multifactor Authentication (by token or by Push; not by Call or Text Message) is necessary to access Canvas when </w:t>
      </w:r>
      <w:r w:rsidR="00704E8E" w:rsidRPr="00704E8E">
        <w:rPr>
          <w:rFonts w:ascii="TimesNewRomanPSMT" w:hAnsi="TimesNewRomanPSMT"/>
        </w:rPr>
        <w:t>off</w:t>
      </w:r>
      <w:r w:rsidRPr="00704E8E">
        <w:rPr>
          <w:rFonts w:ascii="TimesNewRomanPSMT" w:hAnsi="TimesNewRomanPSMT"/>
        </w:rPr>
        <w:t xml:space="preserve"> campus or abroad. </w:t>
      </w:r>
    </w:p>
    <w:p w14:paraId="70B86B12" w14:textId="77777777" w:rsidR="00704E8E" w:rsidRDefault="000F3173" w:rsidP="00704E8E">
      <w:pPr>
        <w:widowControl w:val="0"/>
        <w:numPr>
          <w:ilvl w:val="0"/>
          <w:numId w:val="11"/>
        </w:numPr>
        <w:tabs>
          <w:tab w:val="left" w:pos="479"/>
          <w:tab w:val="left" w:pos="819"/>
        </w:tabs>
        <w:spacing w:line="242" w:lineRule="auto"/>
        <w:ind w:right="147"/>
        <w:outlineLvl w:val="0"/>
        <w:rPr>
          <w:rFonts w:ascii="Times New Roman" w:eastAsia="Times New Roman" w:hAnsi="Times New Roman"/>
          <w:b/>
          <w:bCs/>
          <w:spacing w:val="-2"/>
        </w:rPr>
      </w:pPr>
      <w:r w:rsidRPr="00704E8E">
        <w:rPr>
          <w:rFonts w:ascii="TimesNewRomanPS" w:hAnsi="TimesNewRomanPS"/>
          <w:b/>
          <w:bCs/>
        </w:rPr>
        <w:t xml:space="preserve">Class Discussions: </w:t>
      </w:r>
      <w:r w:rsidRPr="00704E8E">
        <w:rPr>
          <w:rFonts w:ascii="TimesNewRomanPSMT" w:hAnsi="TimesNewRomanPSMT"/>
        </w:rPr>
        <w:t xml:space="preserve">In the interest of stimulating conversation, some controversial topics may be discussed. Students are encouraged to present, explain, and defend their views always in a respectful manner. They are not expected to agree with the views expressed by others, nor will their grades depend in any way on the views they choose to express. </w:t>
      </w:r>
    </w:p>
    <w:p w14:paraId="1FC93FAE" w14:textId="04EF706B" w:rsidR="00704E8E" w:rsidRPr="00704E8E" w:rsidRDefault="00704E8E" w:rsidP="00704E8E">
      <w:pPr>
        <w:widowControl w:val="0"/>
        <w:numPr>
          <w:ilvl w:val="0"/>
          <w:numId w:val="11"/>
        </w:numPr>
        <w:tabs>
          <w:tab w:val="left" w:pos="479"/>
          <w:tab w:val="left" w:pos="819"/>
        </w:tabs>
        <w:spacing w:line="242" w:lineRule="auto"/>
        <w:ind w:right="147"/>
        <w:outlineLvl w:val="0"/>
        <w:rPr>
          <w:rFonts w:ascii="Times New Roman" w:eastAsia="Times New Roman" w:hAnsi="Times New Roman"/>
          <w:b/>
          <w:bCs/>
          <w:spacing w:val="-2"/>
        </w:rPr>
      </w:pPr>
      <w:r w:rsidRPr="00704E8E">
        <w:rPr>
          <w:rFonts w:ascii="Times New Roman" w:eastAsia="Times New Roman" w:hAnsi="Times New Roman"/>
          <w:b/>
        </w:rPr>
        <w:t>Grading:</w:t>
      </w:r>
      <w:r w:rsidRPr="00704E8E">
        <w:rPr>
          <w:rFonts w:ascii="Times New Roman" w:eastAsia="Times New Roman" w:hAnsi="Times New Roman"/>
          <w:b/>
          <w:spacing w:val="-4"/>
        </w:rPr>
        <w:t xml:space="preserve"> </w:t>
      </w:r>
      <w:r w:rsidRPr="00704E8E">
        <w:rPr>
          <w:rFonts w:ascii="Times New Roman" w:eastAsia="Times New Roman" w:hAnsi="Times New Roman"/>
        </w:rPr>
        <w:t xml:space="preserve">Final grades will not be curved or rounded up. </w:t>
      </w:r>
    </w:p>
    <w:p w14:paraId="1A63259A" w14:textId="77777777" w:rsidR="00704E8E" w:rsidRPr="008018BD" w:rsidRDefault="00704E8E" w:rsidP="00704E8E">
      <w:pPr>
        <w:pStyle w:val="ListParagraph"/>
        <w:tabs>
          <w:tab w:val="left" w:pos="579"/>
        </w:tabs>
        <w:ind w:left="478"/>
        <w:rPr>
          <w:rFonts w:ascii="Times New Roman" w:eastAsia="Times New Roman" w:hAnsi="Times New Roman"/>
        </w:rPr>
      </w:pPr>
    </w:p>
    <w:tbl>
      <w:tblPr>
        <w:tblW w:w="0" w:type="auto"/>
        <w:tblInd w:w="174" w:type="dxa"/>
        <w:tblLayout w:type="fixed"/>
        <w:tblCellMar>
          <w:left w:w="0" w:type="dxa"/>
          <w:right w:w="0" w:type="dxa"/>
        </w:tblCellMar>
        <w:tblLook w:val="01E0" w:firstRow="1" w:lastRow="1" w:firstColumn="1" w:lastColumn="1" w:noHBand="0" w:noVBand="0"/>
      </w:tblPr>
      <w:tblGrid>
        <w:gridCol w:w="1478"/>
        <w:gridCol w:w="1622"/>
        <w:gridCol w:w="1670"/>
        <w:gridCol w:w="1800"/>
        <w:gridCol w:w="1620"/>
        <w:gridCol w:w="1800"/>
      </w:tblGrid>
      <w:tr w:rsidR="00704E8E" w:rsidRPr="008018BD" w14:paraId="663DA768" w14:textId="77777777" w:rsidTr="00704E8E">
        <w:trPr>
          <w:trHeight w:hRule="exact" w:val="288"/>
        </w:trPr>
        <w:tc>
          <w:tcPr>
            <w:tcW w:w="147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69CAFFC"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rPr>
              <w:t>A</w:t>
            </w:r>
            <w:r w:rsidRPr="008018BD">
              <w:rPr>
                <w:rFonts w:ascii="Times New Roman"/>
                <w:spacing w:val="-1"/>
              </w:rPr>
              <w:t xml:space="preserve"> </w:t>
            </w:r>
            <w:r w:rsidRPr="008018BD">
              <w:rPr>
                <w:rFonts w:ascii="Times New Roman"/>
              </w:rPr>
              <w:t>= 100-</w:t>
            </w:r>
            <w:r w:rsidRPr="008018BD">
              <w:rPr>
                <w:rFonts w:ascii="Times New Roman"/>
                <w:spacing w:val="-1"/>
              </w:rPr>
              <w:t xml:space="preserve"> </w:t>
            </w:r>
            <w:r w:rsidRPr="008018BD">
              <w:rPr>
                <w:rFonts w:ascii="Times New Roman"/>
              </w:rPr>
              <w:t>94</w:t>
            </w:r>
          </w:p>
        </w:tc>
        <w:tc>
          <w:tcPr>
            <w:tcW w:w="16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4180BBF"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eastAsia="Times New Roman" w:hAnsi="Times New Roman" w:cs="Times New Roman"/>
              </w:rPr>
              <w:t>A-</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 93.9 –</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90</w:t>
            </w:r>
          </w:p>
        </w:tc>
        <w:tc>
          <w:tcPr>
            <w:tcW w:w="16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98776E0"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rPr>
              <w:t>B+</w:t>
            </w:r>
            <w:r w:rsidRPr="008018BD">
              <w:rPr>
                <w:rFonts w:ascii="Times New Roman"/>
                <w:spacing w:val="-2"/>
              </w:rPr>
              <w:t xml:space="preserve"> </w:t>
            </w:r>
            <w:r w:rsidRPr="008018BD">
              <w:rPr>
                <w:rFonts w:ascii="Times New Roman"/>
              </w:rPr>
              <w:t>=</w:t>
            </w:r>
            <w:r w:rsidRPr="008018BD">
              <w:rPr>
                <w:rFonts w:ascii="Times New Roman"/>
                <w:spacing w:val="-1"/>
              </w:rPr>
              <w:t xml:space="preserve"> </w:t>
            </w:r>
            <w:r w:rsidRPr="008018BD">
              <w:rPr>
                <w:rFonts w:ascii="Times New Roman"/>
              </w:rPr>
              <w:t>89.9</w:t>
            </w:r>
            <w:r w:rsidRPr="008018BD">
              <w:rPr>
                <w:rFonts w:ascii="Times New Roman"/>
                <w:spacing w:val="-2"/>
              </w:rPr>
              <w:t xml:space="preserve"> </w:t>
            </w:r>
            <w:r w:rsidRPr="008018BD">
              <w:rPr>
                <w:rFonts w:ascii="Times New Roman"/>
              </w:rPr>
              <w:t>-</w:t>
            </w:r>
            <w:r w:rsidRPr="008018BD">
              <w:rPr>
                <w:rFonts w:ascii="Times New Roman"/>
                <w:spacing w:val="-1"/>
              </w:rPr>
              <w:t xml:space="preserve"> </w:t>
            </w:r>
            <w:r w:rsidRPr="008018BD">
              <w:rPr>
                <w:rFonts w:ascii="Times New Roman"/>
              </w:rPr>
              <w:t>87</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CE85D13"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eastAsia="Times New Roman" w:hAnsi="Times New Roman" w:cs="Times New Roman"/>
              </w:rPr>
              <w:t>B</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86.9</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 84</w:t>
            </w: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9475261"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rPr>
              <w:t>B-</w:t>
            </w:r>
            <w:r w:rsidRPr="008018BD">
              <w:rPr>
                <w:rFonts w:ascii="Times New Roman"/>
                <w:spacing w:val="-1"/>
              </w:rPr>
              <w:t xml:space="preserve"> </w:t>
            </w:r>
            <w:r w:rsidRPr="008018BD">
              <w:rPr>
                <w:rFonts w:ascii="Times New Roman"/>
              </w:rPr>
              <w:t>=</w:t>
            </w:r>
            <w:r w:rsidRPr="008018BD">
              <w:rPr>
                <w:rFonts w:ascii="Times New Roman"/>
                <w:spacing w:val="-1"/>
              </w:rPr>
              <w:t xml:space="preserve"> </w:t>
            </w:r>
            <w:r w:rsidRPr="008018BD">
              <w:rPr>
                <w:rFonts w:ascii="Times New Roman"/>
              </w:rPr>
              <w:t>83.9</w:t>
            </w:r>
            <w:r w:rsidRPr="008018BD">
              <w:rPr>
                <w:rFonts w:ascii="Times New Roman"/>
                <w:spacing w:val="-1"/>
              </w:rPr>
              <w:t xml:space="preserve"> </w:t>
            </w:r>
            <w:r w:rsidRPr="008018BD">
              <w:rPr>
                <w:rFonts w:ascii="Times New Roman"/>
              </w:rPr>
              <w:t>- 80</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304115" w14:textId="77777777" w:rsidR="00704E8E" w:rsidRPr="008018BD" w:rsidRDefault="00704E8E" w:rsidP="00704E8E">
            <w:pPr>
              <w:widowControl w:val="0"/>
              <w:spacing w:line="272" w:lineRule="exact"/>
              <w:ind w:left="104"/>
              <w:rPr>
                <w:rFonts w:ascii="Times New Roman" w:eastAsia="Times New Roman" w:hAnsi="Times New Roman" w:cs="Times New Roman"/>
              </w:rPr>
            </w:pPr>
            <w:r w:rsidRPr="008018BD">
              <w:rPr>
                <w:rFonts w:ascii="Times New Roman" w:eastAsia="Times New Roman" w:hAnsi="Times New Roman" w:cs="Times New Roman"/>
              </w:rPr>
              <w:t>C+</w:t>
            </w:r>
            <w:r w:rsidRPr="008018BD">
              <w:rPr>
                <w:rFonts w:ascii="Times New Roman" w:eastAsia="Times New Roman" w:hAnsi="Times New Roman" w:cs="Times New Roman"/>
                <w:spacing w:val="-2"/>
              </w:rPr>
              <w:t xml:space="preserve"> </w:t>
            </w:r>
            <w:r w:rsidRPr="008018BD">
              <w:rPr>
                <w:rFonts w:ascii="Times New Roman" w:eastAsia="Times New Roman" w:hAnsi="Times New Roman" w:cs="Times New Roman"/>
              </w:rPr>
              <w:t>=</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79.9</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77</w:t>
            </w:r>
          </w:p>
        </w:tc>
      </w:tr>
      <w:tr w:rsidR="00704E8E" w:rsidRPr="008018BD" w14:paraId="717E13E9" w14:textId="77777777" w:rsidTr="00704E8E">
        <w:trPr>
          <w:trHeight w:hRule="exact" w:val="288"/>
        </w:trPr>
        <w:tc>
          <w:tcPr>
            <w:tcW w:w="147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4C2662"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eastAsia="Times New Roman" w:hAnsi="Times New Roman" w:cs="Times New Roman"/>
              </w:rPr>
              <w:t>C</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76.9</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 74</w:t>
            </w:r>
          </w:p>
        </w:tc>
        <w:tc>
          <w:tcPr>
            <w:tcW w:w="16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696322"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eastAsia="Times New Roman" w:hAnsi="Times New Roman" w:cs="Times New Roman"/>
              </w:rPr>
              <w:t>C-</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73.9</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 70</w:t>
            </w:r>
          </w:p>
        </w:tc>
        <w:tc>
          <w:tcPr>
            <w:tcW w:w="16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00CC78C"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rPr>
              <w:t>D+</w:t>
            </w:r>
            <w:r w:rsidRPr="008018BD">
              <w:rPr>
                <w:rFonts w:ascii="Times New Roman"/>
                <w:spacing w:val="-1"/>
              </w:rPr>
              <w:t xml:space="preserve"> </w:t>
            </w:r>
            <w:r w:rsidRPr="008018BD">
              <w:rPr>
                <w:rFonts w:ascii="Times New Roman"/>
              </w:rPr>
              <w:t>=</w:t>
            </w:r>
            <w:r w:rsidRPr="008018BD">
              <w:rPr>
                <w:rFonts w:ascii="Times New Roman"/>
                <w:spacing w:val="-1"/>
              </w:rPr>
              <w:t xml:space="preserve"> </w:t>
            </w:r>
            <w:r w:rsidRPr="008018BD">
              <w:rPr>
                <w:rFonts w:ascii="Times New Roman"/>
              </w:rPr>
              <w:t>69.9</w:t>
            </w:r>
            <w:r w:rsidRPr="008018BD">
              <w:rPr>
                <w:rFonts w:ascii="Times New Roman"/>
                <w:spacing w:val="-2"/>
              </w:rPr>
              <w:t xml:space="preserve"> </w:t>
            </w:r>
            <w:r w:rsidRPr="008018BD">
              <w:rPr>
                <w:rFonts w:ascii="Times New Roman"/>
              </w:rPr>
              <w:t>- 67</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550288A"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eastAsia="Times New Roman" w:hAnsi="Times New Roman" w:cs="Times New Roman"/>
              </w:rPr>
              <w:t>D</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 66.9 –</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64</w:t>
            </w: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F301883" w14:textId="77777777" w:rsidR="00704E8E" w:rsidRPr="008018BD" w:rsidRDefault="00704E8E" w:rsidP="00704E8E">
            <w:pPr>
              <w:widowControl w:val="0"/>
              <w:spacing w:line="272" w:lineRule="exact"/>
              <w:ind w:left="99"/>
              <w:rPr>
                <w:rFonts w:ascii="Times New Roman" w:eastAsia="Times New Roman" w:hAnsi="Times New Roman" w:cs="Times New Roman"/>
              </w:rPr>
            </w:pPr>
            <w:r w:rsidRPr="008018BD">
              <w:rPr>
                <w:rFonts w:ascii="Times New Roman" w:eastAsia="Times New Roman" w:hAnsi="Times New Roman" w:cs="Times New Roman"/>
              </w:rPr>
              <w:t>D-</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 63.9 –</w:t>
            </w:r>
            <w:r w:rsidRPr="008018BD">
              <w:rPr>
                <w:rFonts w:ascii="Times New Roman" w:eastAsia="Times New Roman" w:hAnsi="Times New Roman" w:cs="Times New Roman"/>
                <w:spacing w:val="-1"/>
              </w:rPr>
              <w:t xml:space="preserve"> </w:t>
            </w:r>
            <w:r w:rsidRPr="008018BD">
              <w:rPr>
                <w:rFonts w:ascii="Times New Roman" w:eastAsia="Times New Roman" w:hAnsi="Times New Roman" w:cs="Times New Roman"/>
              </w:rPr>
              <w:t>60</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3294663" w14:textId="77777777" w:rsidR="00704E8E" w:rsidRPr="008018BD" w:rsidRDefault="00704E8E" w:rsidP="00704E8E">
            <w:pPr>
              <w:widowControl w:val="0"/>
              <w:spacing w:line="272" w:lineRule="exact"/>
              <w:ind w:left="104"/>
              <w:rPr>
                <w:rFonts w:ascii="Times New Roman" w:eastAsia="Times New Roman" w:hAnsi="Times New Roman" w:cs="Times New Roman"/>
              </w:rPr>
            </w:pPr>
            <w:r w:rsidRPr="008018BD">
              <w:rPr>
                <w:rFonts w:ascii="Times New Roman"/>
              </w:rPr>
              <w:t>F</w:t>
            </w:r>
            <w:r w:rsidRPr="008018BD">
              <w:rPr>
                <w:rFonts w:ascii="Times New Roman"/>
                <w:spacing w:val="-2"/>
              </w:rPr>
              <w:t xml:space="preserve"> </w:t>
            </w:r>
            <w:r w:rsidRPr="008018BD">
              <w:rPr>
                <w:rFonts w:ascii="Times New Roman"/>
              </w:rPr>
              <w:t>=</w:t>
            </w:r>
            <w:r w:rsidRPr="008018BD">
              <w:rPr>
                <w:rFonts w:ascii="Times New Roman"/>
                <w:spacing w:val="-1"/>
              </w:rPr>
              <w:t xml:space="preserve"> </w:t>
            </w:r>
            <w:r w:rsidRPr="008018BD">
              <w:rPr>
                <w:rFonts w:ascii="Times New Roman"/>
              </w:rPr>
              <w:t>below</w:t>
            </w:r>
            <w:r w:rsidRPr="008018BD">
              <w:rPr>
                <w:rFonts w:ascii="Times New Roman"/>
                <w:spacing w:val="-2"/>
              </w:rPr>
              <w:t xml:space="preserve"> </w:t>
            </w:r>
            <w:r w:rsidRPr="008018BD">
              <w:rPr>
                <w:rFonts w:ascii="Times New Roman"/>
              </w:rPr>
              <w:t>60</w:t>
            </w:r>
          </w:p>
        </w:tc>
      </w:tr>
    </w:tbl>
    <w:p w14:paraId="0CCECA95" w14:textId="77777777" w:rsidR="00704E8E" w:rsidRPr="008018BD" w:rsidRDefault="00704E8E" w:rsidP="00704E8E">
      <w:pPr>
        <w:widowControl w:val="0"/>
        <w:spacing w:before="5"/>
        <w:rPr>
          <w:rFonts w:ascii="Times New Roman" w:eastAsia="Times New Roman" w:hAnsi="Times New Roman" w:cs="Times New Roman"/>
        </w:rPr>
      </w:pPr>
    </w:p>
    <w:p w14:paraId="682886FD" w14:textId="77777777" w:rsidR="00704E8E" w:rsidRPr="0027150A" w:rsidRDefault="00704E8E" w:rsidP="00704E8E">
      <w:pPr>
        <w:pStyle w:val="ListParagraph"/>
        <w:widowControl w:val="0"/>
        <w:tabs>
          <w:tab w:val="left" w:pos="579"/>
        </w:tabs>
        <w:ind w:left="478"/>
        <w:contextualSpacing w:val="0"/>
        <w:rPr>
          <w:rFonts w:ascii="Times New Roman" w:eastAsia="Times New Roman" w:hAnsi="Times New Roman"/>
          <w:color w:val="000000" w:themeColor="text1"/>
        </w:rPr>
      </w:pPr>
    </w:p>
    <w:p w14:paraId="235E966F" w14:textId="0B2490DF" w:rsidR="00704E8E" w:rsidRPr="003D7844" w:rsidRDefault="00704E8E" w:rsidP="00704E8E">
      <w:pPr>
        <w:pStyle w:val="ListParagraph"/>
        <w:widowControl w:val="0"/>
        <w:numPr>
          <w:ilvl w:val="0"/>
          <w:numId w:val="11"/>
        </w:numPr>
        <w:tabs>
          <w:tab w:val="left" w:pos="579"/>
        </w:tabs>
        <w:contextualSpacing w:val="0"/>
        <w:rPr>
          <w:rFonts w:ascii="Times New Roman" w:eastAsia="Times New Roman" w:hAnsi="Times New Roman"/>
          <w:color w:val="FF0000"/>
        </w:rPr>
      </w:pPr>
      <w:r w:rsidRPr="0027150A">
        <w:rPr>
          <w:rFonts w:ascii="Times New Roman" w:eastAsia="Times New Roman" w:hAnsi="Times New Roman"/>
          <w:b/>
          <w:color w:val="000000" w:themeColor="text1"/>
        </w:rPr>
        <w:t>Emergencies:</w:t>
      </w:r>
      <w:r w:rsidRPr="0027150A">
        <w:rPr>
          <w:rFonts w:ascii="Times New Roman" w:eastAsia="Times New Roman" w:hAnsi="Times New Roman"/>
          <w:color w:val="000000" w:themeColor="text1"/>
          <w:spacing w:val="-3"/>
        </w:rPr>
        <w:t xml:space="preserve"> </w:t>
      </w:r>
      <w:r w:rsidRPr="0027150A">
        <w:rPr>
          <w:rFonts w:ascii="Times New Roman" w:eastAsia="Times New Roman" w:hAnsi="Times New Roman"/>
          <w:color w:val="000000" w:themeColor="text1"/>
        </w:rPr>
        <w:t>In</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Quito,</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your</w:t>
      </w:r>
      <w:r w:rsidRPr="0027150A">
        <w:rPr>
          <w:rFonts w:ascii="Times New Roman" w:eastAsia="Times New Roman" w:hAnsi="Times New Roman"/>
          <w:color w:val="000000" w:themeColor="text1"/>
          <w:spacing w:val="-3"/>
        </w:rPr>
        <w:t xml:space="preserve"> </w:t>
      </w:r>
      <w:r w:rsidRPr="0027150A">
        <w:rPr>
          <w:rFonts w:ascii="Times New Roman" w:eastAsia="Times New Roman" w:hAnsi="Times New Roman"/>
          <w:color w:val="000000" w:themeColor="text1"/>
        </w:rPr>
        <w:t>instructors</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will</w:t>
      </w:r>
      <w:r w:rsidRPr="0027150A">
        <w:rPr>
          <w:rFonts w:ascii="Times New Roman" w:eastAsia="Times New Roman" w:hAnsi="Times New Roman"/>
          <w:color w:val="000000" w:themeColor="text1"/>
          <w:spacing w:val="-3"/>
        </w:rPr>
        <w:t xml:space="preserve"> </w:t>
      </w:r>
      <w:r w:rsidRPr="0027150A">
        <w:rPr>
          <w:rFonts w:ascii="Times New Roman" w:eastAsia="Times New Roman" w:hAnsi="Times New Roman"/>
          <w:color w:val="000000" w:themeColor="text1"/>
        </w:rPr>
        <w:t>give</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you</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their Ecuadorian</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and US phone</w:t>
      </w:r>
      <w:r w:rsidRPr="0027150A">
        <w:rPr>
          <w:rFonts w:ascii="Times New Roman" w:eastAsia="Times New Roman" w:hAnsi="Times New Roman"/>
          <w:color w:val="000000" w:themeColor="text1"/>
          <w:spacing w:val="-4"/>
        </w:rPr>
        <w:t xml:space="preserve"> </w:t>
      </w:r>
      <w:r w:rsidRPr="0027150A">
        <w:rPr>
          <w:rFonts w:ascii="Times New Roman" w:eastAsia="Times New Roman" w:hAnsi="Times New Roman"/>
          <w:color w:val="000000" w:themeColor="text1"/>
        </w:rPr>
        <w:t xml:space="preserve">numbers. Also, a </w:t>
      </w:r>
      <w:proofErr w:type="spellStart"/>
      <w:r w:rsidRPr="0027150A">
        <w:rPr>
          <w:rFonts w:ascii="Times New Roman" w:eastAsia="Times New Roman" w:hAnsi="Times New Roman"/>
          <w:color w:val="000000" w:themeColor="text1"/>
        </w:rPr>
        <w:t>Whatsapp</w:t>
      </w:r>
      <w:proofErr w:type="spellEnd"/>
      <w:r w:rsidRPr="0027150A">
        <w:rPr>
          <w:rFonts w:ascii="Times New Roman" w:eastAsia="Times New Roman" w:hAnsi="Times New Roman"/>
          <w:color w:val="000000" w:themeColor="text1"/>
        </w:rPr>
        <w:t xml:space="preserve"> group will be set up for communication among the class members (including the instructors). </w:t>
      </w:r>
      <w:proofErr w:type="spellStart"/>
      <w:r w:rsidRPr="0027150A">
        <w:rPr>
          <w:rFonts w:ascii="Times New Roman" w:eastAsia="Times New Roman" w:hAnsi="Times New Roman"/>
          <w:color w:val="000000" w:themeColor="text1"/>
        </w:rPr>
        <w:t>Whatsapp</w:t>
      </w:r>
      <w:proofErr w:type="spellEnd"/>
      <w:r w:rsidRPr="0027150A">
        <w:rPr>
          <w:rFonts w:ascii="Times New Roman" w:eastAsia="Times New Roman" w:hAnsi="Times New Roman"/>
          <w:color w:val="000000" w:themeColor="text1"/>
        </w:rPr>
        <w:t xml:space="preserve"> does not consume data if </w:t>
      </w:r>
      <w:proofErr w:type="spellStart"/>
      <w:r w:rsidRPr="0027150A">
        <w:rPr>
          <w:rFonts w:ascii="Times New Roman" w:eastAsia="Times New Roman" w:hAnsi="Times New Roman"/>
          <w:color w:val="000000" w:themeColor="text1"/>
        </w:rPr>
        <w:t>WiFi</w:t>
      </w:r>
      <w:proofErr w:type="spellEnd"/>
      <w:r w:rsidRPr="0027150A">
        <w:rPr>
          <w:rFonts w:ascii="Times New Roman" w:eastAsia="Times New Roman" w:hAnsi="Times New Roman"/>
          <w:color w:val="000000" w:themeColor="text1"/>
        </w:rPr>
        <w:t xml:space="preserve"> is available. </w:t>
      </w:r>
      <w:r w:rsidRPr="0027150A">
        <w:rPr>
          <w:rFonts w:ascii="Times New Roman" w:eastAsia="Times New Roman" w:hAnsi="Times New Roman"/>
          <w:color w:val="000000" w:themeColor="text1"/>
          <w:spacing w:val="-4"/>
        </w:rPr>
        <w:t xml:space="preserve">In the event of an emergency (natural disaster, terrorist attack, sickness, etc.), always contact your instructor(s) first, and do so as soon as possible. </w:t>
      </w:r>
    </w:p>
    <w:p w14:paraId="7FB75D58" w14:textId="77777777" w:rsidR="00057B12" w:rsidRDefault="00057B12" w:rsidP="003D7844">
      <w:pPr>
        <w:pStyle w:val="ListParagraph"/>
        <w:widowControl w:val="0"/>
        <w:tabs>
          <w:tab w:val="left" w:pos="579"/>
        </w:tabs>
        <w:ind w:left="644"/>
        <w:contextualSpacing w:val="0"/>
        <w:rPr>
          <w:rFonts w:ascii="Times New Roman" w:eastAsia="Times New Roman" w:hAnsi="Times New Roman"/>
          <w:b/>
          <w:color w:val="000000" w:themeColor="text1"/>
        </w:rPr>
      </w:pPr>
    </w:p>
    <w:p w14:paraId="61F8ABE7" w14:textId="77777777" w:rsidR="00057B12" w:rsidRDefault="00057B12" w:rsidP="003D7844">
      <w:pPr>
        <w:pStyle w:val="ListParagraph"/>
        <w:widowControl w:val="0"/>
        <w:tabs>
          <w:tab w:val="left" w:pos="579"/>
        </w:tabs>
        <w:ind w:left="644"/>
        <w:contextualSpacing w:val="0"/>
        <w:rPr>
          <w:rFonts w:ascii="Times New Roman" w:eastAsia="Times New Roman" w:hAnsi="Times New Roman"/>
          <w:b/>
          <w:color w:val="000000" w:themeColor="text1"/>
        </w:rPr>
      </w:pPr>
    </w:p>
    <w:p w14:paraId="20EDE6DD" w14:textId="77777777" w:rsidR="00057B12" w:rsidRDefault="00057B12" w:rsidP="003D7844">
      <w:pPr>
        <w:pStyle w:val="ListParagraph"/>
        <w:widowControl w:val="0"/>
        <w:tabs>
          <w:tab w:val="left" w:pos="579"/>
        </w:tabs>
        <w:ind w:left="644"/>
        <w:contextualSpacing w:val="0"/>
        <w:rPr>
          <w:rFonts w:ascii="Times New Roman" w:eastAsia="Times New Roman" w:hAnsi="Times New Roman"/>
          <w:b/>
          <w:color w:val="000000" w:themeColor="text1"/>
        </w:rPr>
      </w:pPr>
    </w:p>
    <w:p w14:paraId="44F6B623" w14:textId="7F998C99" w:rsidR="00AF446E" w:rsidRPr="00864128" w:rsidRDefault="003D7844" w:rsidP="00864128">
      <w:pPr>
        <w:pStyle w:val="ListParagraph"/>
        <w:widowControl w:val="0"/>
        <w:tabs>
          <w:tab w:val="left" w:pos="579"/>
        </w:tabs>
        <w:ind w:left="0"/>
        <w:contextualSpacing w:val="0"/>
        <w:rPr>
          <w:rFonts w:ascii="Times New Roman" w:eastAsia="Times New Roman" w:hAnsi="Times New Roman"/>
          <w:color w:val="FF0000"/>
        </w:rPr>
      </w:pPr>
      <w:r>
        <w:rPr>
          <w:rFonts w:ascii="Times New Roman" w:eastAsia="Times New Roman" w:hAnsi="Times New Roman"/>
          <w:b/>
          <w:color w:val="000000" w:themeColor="text1"/>
        </w:rPr>
        <w:t>GENERAL INFORMATION:</w:t>
      </w:r>
    </w:p>
    <w:p w14:paraId="31F652AD" w14:textId="77777777" w:rsidR="00AF446E" w:rsidRDefault="00AF446E" w:rsidP="003D7844">
      <w:pPr>
        <w:widowControl w:val="0"/>
        <w:tabs>
          <w:tab w:val="left" w:pos="579"/>
        </w:tabs>
        <w:rPr>
          <w:rFonts w:ascii="Times New Roman" w:eastAsia="Times New Roman" w:hAnsi="Times New Roman"/>
          <w:b/>
        </w:rPr>
      </w:pPr>
    </w:p>
    <w:p w14:paraId="2F55D46A" w14:textId="7DE63E4B" w:rsidR="00704E8E" w:rsidRPr="003D7844" w:rsidRDefault="003D7844" w:rsidP="003D7844">
      <w:pPr>
        <w:widowControl w:val="0"/>
        <w:tabs>
          <w:tab w:val="left" w:pos="579"/>
        </w:tabs>
        <w:rPr>
          <w:rFonts w:ascii="Times New Roman" w:eastAsia="Times New Roman" w:hAnsi="Times New Roman"/>
        </w:rPr>
      </w:pPr>
      <w:r w:rsidRPr="00AF446E">
        <w:rPr>
          <w:rFonts w:ascii="Times New Roman" w:eastAsia="Times New Roman" w:hAnsi="Times New Roman"/>
          <w:b/>
        </w:rPr>
        <w:t xml:space="preserve">a) </w:t>
      </w:r>
      <w:r w:rsidRPr="00AF446E">
        <w:rPr>
          <w:rFonts w:ascii="Times New Roman" w:eastAsia="Times New Roman" w:hAnsi="Times New Roman"/>
          <w:b/>
          <w:bCs/>
        </w:rPr>
        <w:t>Office hours</w:t>
      </w:r>
      <w:r>
        <w:rPr>
          <w:rFonts w:ascii="Times New Roman" w:eastAsia="Times New Roman" w:hAnsi="Times New Roman"/>
        </w:rPr>
        <w:t xml:space="preserve"> will be help by appointment. Nevertheless, s</w:t>
      </w:r>
      <w:r w:rsidRPr="003D7844">
        <w:rPr>
          <w:rFonts w:ascii="Times New Roman" w:eastAsia="Times New Roman" w:hAnsi="Times New Roman"/>
        </w:rPr>
        <w:t>tudents are strongly</w:t>
      </w:r>
      <w:r>
        <w:rPr>
          <w:rFonts w:ascii="Times New Roman" w:eastAsia="Times New Roman" w:hAnsi="Times New Roman"/>
        </w:rPr>
        <w:t xml:space="preserve"> </w:t>
      </w:r>
      <w:r w:rsidRPr="003D7844">
        <w:rPr>
          <w:rFonts w:ascii="Times New Roman" w:eastAsia="Times New Roman" w:hAnsi="Times New Roman"/>
        </w:rPr>
        <w:t>encouraged to come to office hours to talk about class topics, learning strategies, individual opportunities for improvement, the course materials</w:t>
      </w:r>
      <w:r>
        <w:rPr>
          <w:rFonts w:ascii="Times New Roman" w:eastAsia="Times New Roman" w:hAnsi="Times New Roman"/>
        </w:rPr>
        <w:t>,</w:t>
      </w:r>
      <w:r w:rsidRPr="003D7844">
        <w:rPr>
          <w:rFonts w:ascii="Times New Roman" w:eastAsia="Times New Roman" w:hAnsi="Times New Roman"/>
        </w:rPr>
        <w:t xml:space="preserve"> or any other academic concern.</w:t>
      </w:r>
      <w:r>
        <w:rPr>
          <w:rFonts w:ascii="Times New Roman" w:eastAsia="Times New Roman" w:hAnsi="Times New Roman"/>
        </w:rPr>
        <w:t xml:space="preserve"> Each instructor will be available only on the days she teaches. When necessary, office hours </w:t>
      </w:r>
      <w:r w:rsidR="00AF446E">
        <w:rPr>
          <w:rFonts w:ascii="Times New Roman" w:eastAsia="Times New Roman" w:hAnsi="Times New Roman"/>
        </w:rPr>
        <w:t xml:space="preserve">may </w:t>
      </w:r>
      <w:r>
        <w:rPr>
          <w:rFonts w:ascii="Times New Roman" w:eastAsia="Times New Roman" w:hAnsi="Times New Roman"/>
        </w:rPr>
        <w:t>be hel</w:t>
      </w:r>
      <w:r w:rsidR="00AF446E">
        <w:rPr>
          <w:rFonts w:ascii="Times New Roman" w:eastAsia="Times New Roman" w:hAnsi="Times New Roman"/>
        </w:rPr>
        <w:t>d</w:t>
      </w:r>
      <w:r>
        <w:rPr>
          <w:rFonts w:ascii="Times New Roman" w:eastAsia="Times New Roman" w:hAnsi="Times New Roman"/>
        </w:rPr>
        <w:t xml:space="preserve"> via Zoom.</w:t>
      </w:r>
    </w:p>
    <w:p w14:paraId="2FFD6A7C" w14:textId="24EE3449" w:rsidR="00704E8E" w:rsidRPr="00DD0A84" w:rsidRDefault="001061B5" w:rsidP="00DD0A84">
      <w:pPr>
        <w:widowControl w:val="0"/>
        <w:tabs>
          <w:tab w:val="left" w:pos="579"/>
        </w:tabs>
        <w:rPr>
          <w:rFonts w:ascii="Times New Roman" w:eastAsia="Times New Roman" w:hAnsi="Times New Roman"/>
        </w:rPr>
      </w:pPr>
      <w:r>
        <w:rPr>
          <w:rFonts w:ascii="Times New Roman" w:eastAsia="Times New Roman" w:hAnsi="Times New Roman"/>
          <w:b/>
        </w:rPr>
        <w:t>b</w:t>
      </w:r>
      <w:r w:rsidR="00DD0A84">
        <w:rPr>
          <w:rFonts w:ascii="Times New Roman" w:eastAsia="Times New Roman" w:hAnsi="Times New Roman"/>
          <w:b/>
        </w:rPr>
        <w:t xml:space="preserve">) </w:t>
      </w:r>
      <w:r w:rsidR="00704E8E" w:rsidRPr="00DD0A84">
        <w:rPr>
          <w:rFonts w:ascii="Times New Roman" w:eastAsia="Times New Roman" w:hAnsi="Times New Roman"/>
          <w:b/>
        </w:rPr>
        <w:t>Expectations on the Yale campus and abroad:</w:t>
      </w:r>
      <w:r w:rsidR="00704E8E" w:rsidRPr="00DD0A84">
        <w:rPr>
          <w:rFonts w:ascii="Times New Roman" w:eastAsia="Times New Roman" w:hAnsi="Times New Roman"/>
        </w:rPr>
        <w:t xml:space="preserve"> Certain behaviors will not be tolerated, such as </w:t>
      </w:r>
      <w:r w:rsidR="00704E8E" w:rsidRPr="00DD0A84">
        <w:rPr>
          <w:rFonts w:ascii="Times New Roman" w:eastAsia="Times New Roman" w:hAnsi="Times New Roman"/>
        </w:rPr>
        <w:lastRenderedPageBreak/>
        <w:t>plagiarism, unfair treatment of host family members, bullying, the use of drugs, sexual misconduct, or alcohol abuse. This program adheres to all rules and regulations of Yale University while in New Haven and abroad. If a student does not respect the rules and regulations, he/she will face dismissal from the program.</w:t>
      </w:r>
    </w:p>
    <w:p w14:paraId="7D6302E0" w14:textId="77777777" w:rsidR="00DD0A84" w:rsidRDefault="00DD0A84" w:rsidP="00DD0A84">
      <w:pPr>
        <w:widowControl w:val="0"/>
        <w:tabs>
          <w:tab w:val="left" w:pos="579"/>
        </w:tabs>
        <w:rPr>
          <w:rFonts w:ascii="Times New Roman" w:eastAsia="Times New Roman" w:hAnsi="Times New Roman"/>
          <w:b/>
        </w:rPr>
      </w:pPr>
    </w:p>
    <w:p w14:paraId="6CE83D01" w14:textId="61BE6C1F" w:rsidR="00704E8E" w:rsidRPr="00DD0A84" w:rsidRDefault="00704E8E" w:rsidP="00DD0A84">
      <w:pPr>
        <w:widowControl w:val="0"/>
        <w:tabs>
          <w:tab w:val="left" w:pos="579"/>
        </w:tabs>
        <w:rPr>
          <w:rFonts w:ascii="Times New Roman" w:eastAsia="Times New Roman" w:hAnsi="Times New Roman"/>
        </w:rPr>
      </w:pPr>
      <w:r w:rsidRPr="00DD0A84">
        <w:rPr>
          <w:rFonts w:ascii="Times New Roman" w:eastAsia="Times New Roman" w:hAnsi="Times New Roman"/>
        </w:rPr>
        <w:t xml:space="preserve">Please be aware that study abroad participants </w:t>
      </w:r>
      <w:r w:rsidRPr="00DD0A84">
        <w:rPr>
          <w:rFonts w:ascii="Times New Roman" w:eastAsia="Times New Roman" w:hAnsi="Times New Roman"/>
          <w:u w:val="single"/>
        </w:rPr>
        <w:t>are not allowed to drive a car when abroad.</w:t>
      </w:r>
      <w:r w:rsidRPr="00DD0A84">
        <w:rPr>
          <w:rFonts w:ascii="Times New Roman" w:eastAsia="Times New Roman" w:hAnsi="Times New Roman"/>
        </w:rPr>
        <w:t xml:space="preserve"> </w:t>
      </w:r>
      <w:r w:rsidR="008A0C17" w:rsidRPr="00DD0A84">
        <w:rPr>
          <w:rFonts w:ascii="Times New Roman" w:eastAsia="Times New Roman" w:hAnsi="Times New Roman"/>
        </w:rPr>
        <w:t>They are also</w:t>
      </w:r>
      <w:r w:rsidRPr="00DD0A84">
        <w:rPr>
          <w:rFonts w:ascii="Times New Roman" w:eastAsia="Times New Roman" w:hAnsi="Times New Roman"/>
        </w:rPr>
        <w:t xml:space="preserve"> </w:t>
      </w:r>
      <w:r w:rsidRPr="00DD0A84">
        <w:rPr>
          <w:rFonts w:ascii="Times New Roman" w:eastAsia="Times New Roman" w:hAnsi="Times New Roman"/>
          <w:u w:val="single"/>
        </w:rPr>
        <w:t>not</w:t>
      </w:r>
      <w:r w:rsidR="008A0C17" w:rsidRPr="00DD0A84">
        <w:rPr>
          <w:rFonts w:ascii="Times New Roman" w:eastAsia="Times New Roman" w:hAnsi="Times New Roman"/>
          <w:u w:val="single"/>
        </w:rPr>
        <w:t xml:space="preserve"> permitted</w:t>
      </w:r>
      <w:r w:rsidRPr="00DD0A84">
        <w:rPr>
          <w:rFonts w:ascii="Times New Roman" w:eastAsia="Times New Roman" w:hAnsi="Times New Roman"/>
          <w:u w:val="single"/>
        </w:rPr>
        <w:t xml:space="preserve"> to travel outside</w:t>
      </w:r>
      <w:r w:rsidR="008A0C17" w:rsidRPr="00DD0A84">
        <w:rPr>
          <w:rFonts w:ascii="Times New Roman" w:eastAsia="Times New Roman" w:hAnsi="Times New Roman"/>
          <w:u w:val="single"/>
        </w:rPr>
        <w:t xml:space="preserve"> of</w:t>
      </w:r>
      <w:r w:rsidRPr="00DD0A84">
        <w:rPr>
          <w:rFonts w:ascii="Times New Roman" w:eastAsia="Times New Roman" w:hAnsi="Times New Roman"/>
          <w:u w:val="single"/>
        </w:rPr>
        <w:t xml:space="preserve"> Ecuador during the program</w:t>
      </w:r>
      <w:r w:rsidRPr="00DD0A84">
        <w:rPr>
          <w:rFonts w:ascii="Times New Roman" w:eastAsia="Times New Roman" w:hAnsi="Times New Roman"/>
        </w:rPr>
        <w:t xml:space="preserve">. </w:t>
      </w:r>
    </w:p>
    <w:p w14:paraId="757760C3" w14:textId="77777777" w:rsidR="00DD0A84" w:rsidRDefault="00DD0A84" w:rsidP="00057B12">
      <w:pPr>
        <w:pStyle w:val="Default"/>
        <w:ind w:left="644"/>
      </w:pPr>
    </w:p>
    <w:p w14:paraId="7FC8028F" w14:textId="1F9F0E32" w:rsidR="00DD0A84" w:rsidRPr="00057B12" w:rsidRDefault="001061B5" w:rsidP="00057B12">
      <w:pPr>
        <w:pStyle w:val="Default"/>
      </w:pPr>
      <w:r>
        <w:rPr>
          <w:color w:val="auto"/>
        </w:rPr>
        <w:t>c</w:t>
      </w:r>
      <w:r w:rsidR="00057B12" w:rsidRPr="00057B12">
        <w:rPr>
          <w:color w:val="auto"/>
        </w:rPr>
        <w:t>)</w:t>
      </w:r>
      <w:r w:rsidR="00057B12">
        <w:rPr>
          <w:b/>
          <w:bCs/>
          <w:color w:val="auto"/>
        </w:rPr>
        <w:t xml:space="preserve"> </w:t>
      </w:r>
      <w:r w:rsidR="00DD0A84" w:rsidRPr="00057B12">
        <w:rPr>
          <w:b/>
          <w:bCs/>
          <w:color w:val="auto"/>
        </w:rPr>
        <w:t xml:space="preserve">Academic Integrity and Plagiarism: </w:t>
      </w:r>
      <w:r w:rsidR="00DD0A84" w:rsidRPr="00057B12">
        <w:rPr>
          <w:color w:val="auto"/>
        </w:rPr>
        <w:t xml:space="preserve">We follow Yale policies about academic integrity, which you can read </w:t>
      </w:r>
      <w:r w:rsidR="00DD0A84" w:rsidRPr="00057B12">
        <w:rPr>
          <w:color w:val="0000FF"/>
        </w:rPr>
        <w:t>here</w:t>
      </w:r>
      <w:r w:rsidR="00DD0A84" w:rsidRPr="00057B12">
        <w:t xml:space="preserve">. </w:t>
      </w:r>
    </w:p>
    <w:p w14:paraId="714F8EB4" w14:textId="77777777" w:rsidR="00057B12" w:rsidRPr="00057B12" w:rsidRDefault="00057B12" w:rsidP="00057B12">
      <w:pPr>
        <w:pStyle w:val="Default"/>
        <w:rPr>
          <w:b/>
          <w:bCs/>
        </w:rPr>
      </w:pPr>
    </w:p>
    <w:p w14:paraId="53B7696E" w14:textId="24E205C7" w:rsidR="00057B12" w:rsidRPr="00057B12" w:rsidRDefault="001061B5" w:rsidP="00057B12">
      <w:pPr>
        <w:pStyle w:val="Default"/>
      </w:pPr>
      <w:r>
        <w:t>d</w:t>
      </w:r>
      <w:r w:rsidR="00057B12" w:rsidRPr="00057B12">
        <w:t>)</w:t>
      </w:r>
      <w:r w:rsidR="00057B12">
        <w:rPr>
          <w:b/>
          <w:bCs/>
        </w:rPr>
        <w:t xml:space="preserve"> </w:t>
      </w:r>
      <w:r w:rsidR="00DD0A84" w:rsidRPr="00057B12">
        <w:rPr>
          <w:b/>
          <w:bCs/>
        </w:rPr>
        <w:t>Student Accessibility Services</w:t>
      </w:r>
      <w:r w:rsidR="00DD0A84" w:rsidRPr="00057B12">
        <w:t xml:space="preserve">: We all learn in different ways. If there are aspects of this course that impede your learning or create barriers to your inclusion, please let me know. Together we can develop strategies to help you succeed in the course. </w:t>
      </w:r>
    </w:p>
    <w:p w14:paraId="300FBF06" w14:textId="77777777" w:rsidR="00057B12" w:rsidRPr="00057B12" w:rsidRDefault="00057B12" w:rsidP="00057B12">
      <w:pPr>
        <w:pStyle w:val="Default"/>
      </w:pPr>
    </w:p>
    <w:p w14:paraId="4D50759B" w14:textId="672012E8" w:rsidR="00057B12" w:rsidRPr="00057B12" w:rsidRDefault="00057B12" w:rsidP="00057B12">
      <w:pPr>
        <w:pStyle w:val="Default"/>
      </w:pPr>
      <w:r w:rsidRPr="00057B12">
        <w:rPr>
          <w:color w:val="auto"/>
        </w:rPr>
        <w:t xml:space="preserve">Some learning needs are best handled through Student Accessibility Services. For more information and to request a special accommodation for this class, please see: </w:t>
      </w:r>
      <w:proofErr w:type="gramStart"/>
      <w:r w:rsidRPr="00057B12">
        <w:rPr>
          <w:color w:val="0000FF"/>
        </w:rPr>
        <w:t xml:space="preserve">https://sas.yale.edu </w:t>
      </w:r>
      <w:r w:rsidRPr="00057B12">
        <w:t>.</w:t>
      </w:r>
      <w:proofErr w:type="gramEnd"/>
    </w:p>
    <w:p w14:paraId="10211E43" w14:textId="3457DBC0" w:rsidR="00DD0A84" w:rsidRPr="00057B12" w:rsidRDefault="00DD0A84" w:rsidP="00057B12">
      <w:pPr>
        <w:pStyle w:val="Default"/>
        <w:rPr>
          <w:color w:val="auto"/>
        </w:rPr>
      </w:pPr>
    </w:p>
    <w:p w14:paraId="4B2DE5CA" w14:textId="77777777" w:rsidR="00DD0A84" w:rsidRPr="00057B12" w:rsidRDefault="00DD0A84" w:rsidP="00DD0A84">
      <w:pPr>
        <w:pStyle w:val="Default"/>
      </w:pPr>
    </w:p>
    <w:p w14:paraId="7B2BB737" w14:textId="5928223A" w:rsidR="00DD0A84" w:rsidRPr="00057B12" w:rsidRDefault="001061B5" w:rsidP="00057B12">
      <w:pPr>
        <w:widowControl w:val="0"/>
        <w:spacing w:line="275" w:lineRule="exact"/>
        <w:outlineLvl w:val="0"/>
      </w:pPr>
      <w:r>
        <w:t>e</w:t>
      </w:r>
      <w:r w:rsidR="00057B12" w:rsidRPr="00057B12">
        <w:t>)</w:t>
      </w:r>
      <w:r w:rsidR="00057B12">
        <w:rPr>
          <w:b/>
          <w:bCs/>
        </w:rPr>
        <w:t xml:space="preserve"> </w:t>
      </w:r>
      <w:r w:rsidR="00DD0A84" w:rsidRPr="00057B12">
        <w:rPr>
          <w:b/>
          <w:bCs/>
        </w:rPr>
        <w:t>Respect for Diversity</w:t>
      </w:r>
      <w:r w:rsidR="00DD0A84" w:rsidRPr="00057B12">
        <w:t>: We expect that our courses will serve students from all diverse backgrounds and perspectives, that students learning needs are addressed, and that the diversity that students bring to class is viewed as a resource, strength, and benefit. Please let us know at any time if you have suggestions as to how the course can be improved for you and other students.</w:t>
      </w:r>
    </w:p>
    <w:p w14:paraId="10A95AB0" w14:textId="77777777" w:rsidR="00DD0A84" w:rsidRPr="00057B12" w:rsidRDefault="00DD0A84" w:rsidP="00DD0A84">
      <w:pPr>
        <w:widowControl w:val="0"/>
        <w:spacing w:line="275" w:lineRule="exact"/>
        <w:ind w:left="118"/>
        <w:outlineLvl w:val="0"/>
        <w:rPr>
          <w:rFonts w:ascii="Times New Roman" w:eastAsia="Times New Roman" w:hAnsi="Times New Roman"/>
          <w:b/>
          <w:bCs/>
          <w:spacing w:val="-5"/>
        </w:rPr>
      </w:pPr>
    </w:p>
    <w:p w14:paraId="253DE342" w14:textId="77777777" w:rsidR="001061B5" w:rsidRDefault="001061B5" w:rsidP="001061B5">
      <w:pPr>
        <w:widowControl w:val="0"/>
        <w:spacing w:line="275" w:lineRule="exact"/>
        <w:outlineLvl w:val="0"/>
        <w:rPr>
          <w:rFonts w:ascii="Times New Roman" w:eastAsia="Times New Roman" w:hAnsi="Times New Roman"/>
          <w:b/>
          <w:bCs/>
          <w:spacing w:val="-5"/>
        </w:rPr>
      </w:pPr>
    </w:p>
    <w:p w14:paraId="400C89A5" w14:textId="73B5EC79" w:rsidR="00704E8E" w:rsidRPr="00057B12" w:rsidRDefault="00704E8E" w:rsidP="001061B5">
      <w:pPr>
        <w:widowControl w:val="0"/>
        <w:spacing w:line="275" w:lineRule="exact"/>
        <w:outlineLvl w:val="0"/>
        <w:rPr>
          <w:rFonts w:ascii="Times New Roman" w:eastAsia="Times New Roman" w:hAnsi="Times New Roman"/>
          <w:b/>
          <w:bCs/>
        </w:rPr>
      </w:pPr>
      <w:r w:rsidRPr="00057B12">
        <w:rPr>
          <w:rFonts w:ascii="Times New Roman" w:eastAsia="Times New Roman" w:hAnsi="Times New Roman"/>
          <w:b/>
          <w:bCs/>
          <w:spacing w:val="-5"/>
        </w:rPr>
        <w:t xml:space="preserve">COURSE </w:t>
      </w:r>
      <w:r w:rsidRPr="00057B12">
        <w:rPr>
          <w:rFonts w:ascii="Times New Roman" w:eastAsia="Times New Roman" w:hAnsi="Times New Roman"/>
          <w:b/>
          <w:bCs/>
        </w:rPr>
        <w:t>COMPONENTS</w:t>
      </w:r>
    </w:p>
    <w:p w14:paraId="77B795D6" w14:textId="5BD383EC" w:rsidR="000F3173" w:rsidRPr="000F3173" w:rsidRDefault="0027150A" w:rsidP="0027150A">
      <w:pPr>
        <w:pStyle w:val="NormalWeb"/>
        <w:rPr>
          <w:lang w:val="en-US"/>
        </w:rPr>
      </w:pPr>
      <w:r w:rsidRPr="00057B12">
        <w:rPr>
          <w:rFonts w:ascii="TimesNewRomanPS" w:hAnsi="TimesNewRomanPS"/>
          <w:bCs/>
          <w:lang w:val="en-US"/>
        </w:rPr>
        <w:t xml:space="preserve">A) </w:t>
      </w:r>
      <w:r w:rsidR="000F3173" w:rsidRPr="00057B12">
        <w:rPr>
          <w:rFonts w:ascii="TimesNewRomanPS" w:hAnsi="TimesNewRomanPS"/>
          <w:b/>
          <w:bCs/>
          <w:lang w:val="en-US"/>
        </w:rPr>
        <w:t xml:space="preserve">Homework: </w:t>
      </w:r>
      <w:r w:rsidR="000F3173" w:rsidRPr="00057B12">
        <w:rPr>
          <w:rFonts w:ascii="TimesNewRomanPSMT" w:hAnsi="TimesNewRomanPSMT"/>
          <w:lang w:val="en-US"/>
        </w:rPr>
        <w:t>Due to the intense nature of this course, homework</w:t>
      </w:r>
      <w:r w:rsidR="000F3173" w:rsidRPr="000F3173">
        <w:rPr>
          <w:rFonts w:ascii="TimesNewRomanPSMT" w:hAnsi="TimesNewRomanPSMT"/>
          <w:lang w:val="en-US"/>
        </w:rPr>
        <w:t xml:space="preserve"> (from Supersite and </w:t>
      </w:r>
      <w:r w:rsidR="00864128">
        <w:rPr>
          <w:rFonts w:ascii="TimesNewRomanPSMT" w:hAnsi="TimesNewRomanPSMT"/>
          <w:lang w:val="en-US"/>
        </w:rPr>
        <w:t>Canvas</w:t>
      </w:r>
      <w:r w:rsidR="000F3173" w:rsidRPr="000F3173">
        <w:rPr>
          <w:rFonts w:ascii="TimesNewRomanPSMT" w:hAnsi="TimesNewRomanPSMT"/>
          <w:lang w:val="en-US"/>
        </w:rPr>
        <w:t xml:space="preserve">) must be done daily and may take 1- 3 hours per day. Late </w:t>
      </w:r>
      <w:r w:rsidR="00864128">
        <w:rPr>
          <w:rFonts w:ascii="TimesNewRomanPSMT" w:hAnsi="TimesNewRomanPSMT"/>
          <w:lang w:val="en-US"/>
        </w:rPr>
        <w:t xml:space="preserve">Supersite </w:t>
      </w:r>
      <w:r w:rsidR="000F3173" w:rsidRPr="000F3173">
        <w:rPr>
          <w:rFonts w:ascii="TimesNewRomanPSMT" w:hAnsi="TimesNewRomanPSMT"/>
          <w:lang w:val="en-US"/>
        </w:rPr>
        <w:t xml:space="preserve">homework is penalized </w:t>
      </w:r>
      <w:r w:rsidR="001061B5">
        <w:rPr>
          <w:rFonts w:ascii="TimesNewRomanPSMT" w:hAnsi="TimesNewRomanPSMT"/>
          <w:lang w:val="en-US"/>
        </w:rPr>
        <w:t xml:space="preserve">at </w:t>
      </w:r>
      <w:r w:rsidR="000F3173" w:rsidRPr="000F3173">
        <w:rPr>
          <w:rFonts w:ascii="TimesNewRomanPSMT" w:hAnsi="TimesNewRomanPSMT"/>
          <w:lang w:val="en-US"/>
        </w:rPr>
        <w:t xml:space="preserve">-10% per day. </w:t>
      </w:r>
      <w:r w:rsidR="001061B5">
        <w:rPr>
          <w:rFonts w:ascii="TimesNewRomanPSMT" w:hAnsi="TimesNewRomanPSMT"/>
          <w:lang w:val="en-US"/>
        </w:rPr>
        <w:t>Other late homework will not be accepted.</w:t>
      </w:r>
    </w:p>
    <w:p w14:paraId="14FA48F7" w14:textId="5C78EA98" w:rsidR="008A0C17" w:rsidRDefault="000F3173" w:rsidP="00F4310D">
      <w:pPr>
        <w:pStyle w:val="NormalWeb"/>
        <w:ind w:left="720"/>
        <w:rPr>
          <w:rFonts w:ascii="TimesNewRomanPSMT" w:hAnsi="TimesNewRomanPSMT"/>
          <w:lang w:val="en-US"/>
        </w:rPr>
      </w:pPr>
      <w:r w:rsidRPr="00F4310D">
        <w:rPr>
          <w:rFonts w:ascii="TimesNewRomanPSMT" w:hAnsi="TimesNewRomanPSMT"/>
          <w:b/>
          <w:lang w:val="en-US"/>
        </w:rPr>
        <w:t>Supersite</w:t>
      </w:r>
      <w:r w:rsidRPr="000F3173">
        <w:rPr>
          <w:rFonts w:ascii="TimesNewRomanPSMT" w:hAnsi="TimesNewRomanPSMT"/>
          <w:lang w:val="en-US"/>
        </w:rPr>
        <w:t xml:space="preserve">. To access the Supersite online, go to </w:t>
      </w:r>
      <w:r w:rsidRPr="000F3173">
        <w:rPr>
          <w:rFonts w:ascii="TimesNewRomanPSMT" w:hAnsi="TimesNewRomanPSMT"/>
          <w:color w:val="0000FF"/>
          <w:lang w:val="en-US"/>
        </w:rPr>
        <w:t xml:space="preserve">www.vhlcentral.com </w:t>
      </w:r>
      <w:r w:rsidRPr="000F3173">
        <w:rPr>
          <w:rFonts w:ascii="TimesNewRomanPSMT" w:hAnsi="TimesNewRomanPSMT"/>
          <w:lang w:val="en-US"/>
        </w:rPr>
        <w:t xml:space="preserve">and create an account. You will be asked for </w:t>
      </w:r>
      <w:r w:rsidR="0027150A">
        <w:rPr>
          <w:rFonts w:ascii="TimesNewRomanPSMT" w:hAnsi="TimesNewRomanPSMT"/>
          <w:lang w:val="en-US"/>
        </w:rPr>
        <w:t xml:space="preserve">the code that </w:t>
      </w:r>
      <w:r w:rsidRPr="000F3173">
        <w:rPr>
          <w:rFonts w:ascii="TimesNewRomanPSMT" w:hAnsi="TimesNewRomanPSMT"/>
          <w:lang w:val="en-US"/>
        </w:rPr>
        <w:t>came with your textbook, your university</w:t>
      </w:r>
      <w:r w:rsidR="001061B5">
        <w:rPr>
          <w:rFonts w:ascii="TimesNewRomanPSMT" w:hAnsi="TimesNewRomanPSMT"/>
          <w:lang w:val="en-US"/>
        </w:rPr>
        <w:t>,</w:t>
      </w:r>
      <w:r w:rsidRPr="000F3173">
        <w:rPr>
          <w:rFonts w:ascii="TimesNewRomanPSMT" w:hAnsi="TimesNewRomanPSMT"/>
          <w:lang w:val="en-US"/>
        </w:rPr>
        <w:t xml:space="preserve"> and your course. Your homework will appear on a pop-up window with the due dates clearly visible. You are allowed </w:t>
      </w:r>
      <w:r w:rsidRPr="000F3173">
        <w:rPr>
          <w:rFonts w:ascii="TimesNewRomanPS" w:hAnsi="TimesNewRomanPS"/>
          <w:b/>
          <w:bCs/>
          <w:lang w:val="en-US"/>
        </w:rPr>
        <w:t xml:space="preserve">two attempts </w:t>
      </w:r>
      <w:r w:rsidRPr="000F3173">
        <w:rPr>
          <w:rFonts w:ascii="TimesNewRomanPSMT" w:hAnsi="TimesNewRomanPSMT"/>
          <w:lang w:val="en-US"/>
        </w:rPr>
        <w:t>for most exercises but only one attempt for others (</w:t>
      </w:r>
      <w:proofErr w:type="spellStart"/>
      <w:r w:rsidRPr="000F3173">
        <w:rPr>
          <w:rFonts w:ascii="TimesNewRomanPSMT" w:hAnsi="TimesNewRomanPSMT"/>
          <w:lang w:val="en-US"/>
        </w:rPr>
        <w:t>i.e</w:t>
      </w:r>
      <w:proofErr w:type="spellEnd"/>
      <w:r w:rsidRPr="000F3173">
        <w:rPr>
          <w:rFonts w:ascii="TimesNewRomanPSMT" w:hAnsi="TimesNewRomanPSMT"/>
          <w:lang w:val="en-US"/>
        </w:rPr>
        <w:t xml:space="preserve">: true/false). </w:t>
      </w:r>
    </w:p>
    <w:p w14:paraId="435B0EB4" w14:textId="174FDDC5" w:rsidR="001D2C7A" w:rsidRDefault="008A0C17" w:rsidP="003721C0">
      <w:pPr>
        <w:pStyle w:val="NormalWeb"/>
        <w:ind w:left="720"/>
        <w:rPr>
          <w:rFonts w:ascii="TimesNewRomanPSMT" w:hAnsi="TimesNewRomanPSMT"/>
          <w:lang w:val="en-US"/>
        </w:rPr>
      </w:pPr>
      <w:r>
        <w:rPr>
          <w:rFonts w:ascii="TimesNewRomanPS" w:hAnsi="TimesNewRomanPS"/>
          <w:lang w:val="en-US"/>
        </w:rPr>
        <w:t xml:space="preserve">Supersite and other activities are </w:t>
      </w:r>
      <w:r w:rsidRPr="00F965D2">
        <w:rPr>
          <w:rFonts w:ascii="TimesNewRomanPS" w:hAnsi="TimesNewRomanPS"/>
          <w:u w:val="single"/>
          <w:lang w:val="en-US"/>
        </w:rPr>
        <w:t>due at</w:t>
      </w:r>
      <w:r w:rsidR="000F3173" w:rsidRPr="00F965D2">
        <w:rPr>
          <w:rFonts w:ascii="TimesNewRomanPS" w:hAnsi="TimesNewRomanPS"/>
          <w:b/>
          <w:bCs/>
          <w:u w:val="single"/>
          <w:lang w:val="en-US"/>
        </w:rPr>
        <w:t xml:space="preserve"> </w:t>
      </w:r>
      <w:r w:rsidR="000F3173" w:rsidRPr="00F965D2">
        <w:rPr>
          <w:rFonts w:ascii="TimesNewRomanPS" w:hAnsi="TimesNewRomanPS"/>
          <w:u w:val="single"/>
          <w:lang w:val="en-US"/>
        </w:rPr>
        <w:t>9:00</w:t>
      </w:r>
      <w:r w:rsidRPr="00F965D2">
        <w:rPr>
          <w:rFonts w:ascii="TimesNewRomanPS" w:hAnsi="TimesNewRomanPS"/>
          <w:u w:val="single"/>
          <w:lang w:val="en-US"/>
        </w:rPr>
        <w:t xml:space="preserve"> </w:t>
      </w:r>
      <w:r w:rsidR="000F3173" w:rsidRPr="00F965D2">
        <w:rPr>
          <w:rFonts w:ascii="TimesNewRomanPS" w:hAnsi="TimesNewRomanPS"/>
          <w:u w:val="single"/>
          <w:lang w:val="en-US"/>
        </w:rPr>
        <w:t>am</w:t>
      </w:r>
      <w:r>
        <w:rPr>
          <w:rFonts w:ascii="TimesNewRomanPS" w:hAnsi="TimesNewRomanPS"/>
          <w:b/>
          <w:bCs/>
          <w:lang w:val="en-US"/>
        </w:rPr>
        <w:t xml:space="preserve"> </w:t>
      </w:r>
      <w:r>
        <w:rPr>
          <w:rFonts w:ascii="TimesNewRomanPS" w:hAnsi="TimesNewRomanPS"/>
          <w:lang w:val="en-US"/>
        </w:rPr>
        <w:t xml:space="preserve">on the day for which they are assigned on </w:t>
      </w:r>
      <w:hyperlink r:id="rId10" w:history="1">
        <w:proofErr w:type="spellStart"/>
        <w:r w:rsidRPr="008A0C17">
          <w:rPr>
            <w:rStyle w:val="Hyperlink"/>
            <w:rFonts w:ascii="TimesNewRomanPS" w:hAnsi="TimesNewRomanPS"/>
            <w:lang w:val="en-US"/>
          </w:rPr>
          <w:t>vhlCentral</w:t>
        </w:r>
        <w:proofErr w:type="spellEnd"/>
      </w:hyperlink>
      <w:r>
        <w:rPr>
          <w:rFonts w:ascii="TimesNewRomanPS" w:hAnsi="TimesNewRomanPS"/>
          <w:lang w:val="en-US"/>
        </w:rPr>
        <w:t>/ Canvas.</w:t>
      </w:r>
      <w:r w:rsidR="000F3173" w:rsidRPr="008A0C17">
        <w:rPr>
          <w:rFonts w:ascii="TimesNewRomanPS" w:hAnsi="TimesNewRomanPS"/>
          <w:lang w:val="en-US"/>
        </w:rPr>
        <w:t xml:space="preserve"> </w:t>
      </w:r>
      <w:r>
        <w:rPr>
          <w:rFonts w:ascii="TimesNewRomanPS" w:hAnsi="TimesNewRomanPS"/>
          <w:lang w:val="en-US"/>
        </w:rPr>
        <w:t>These activities help you understand and use the structures of the language</w:t>
      </w:r>
      <w:r w:rsidR="00F965D2">
        <w:rPr>
          <w:rFonts w:ascii="TimesNewRomanPS" w:hAnsi="TimesNewRomanPS"/>
          <w:lang w:val="en-US"/>
        </w:rPr>
        <w:t xml:space="preserve">, and include reading, viewing, and comprehension of texts/videos. </w:t>
      </w:r>
      <w:r w:rsidR="003721C0">
        <w:rPr>
          <w:rFonts w:ascii="TimesNewRomanPSMT" w:hAnsi="TimesNewRomanPSMT"/>
          <w:lang w:val="en-US"/>
        </w:rPr>
        <w:t xml:space="preserve">It is important to </w:t>
      </w:r>
      <w:proofErr w:type="gramStart"/>
      <w:r w:rsidR="003721C0">
        <w:rPr>
          <w:rFonts w:ascii="TimesNewRomanPSMT" w:hAnsi="TimesNewRomanPSMT"/>
          <w:lang w:val="en-US"/>
        </w:rPr>
        <w:t>plan ahead</w:t>
      </w:r>
      <w:proofErr w:type="gramEnd"/>
      <w:r w:rsidR="003721C0">
        <w:rPr>
          <w:rFonts w:ascii="TimesNewRomanPSMT" w:hAnsi="TimesNewRomanPSMT"/>
          <w:lang w:val="en-US"/>
        </w:rPr>
        <w:t xml:space="preserve"> and do the exercises regularly in order to better comprehend aspects that will be studied and practiced in class. For additional</w:t>
      </w:r>
      <w:r w:rsidR="003721C0" w:rsidRPr="000F3173">
        <w:rPr>
          <w:rFonts w:ascii="TimesNewRomanPSMT" w:hAnsi="TimesNewRomanPSMT"/>
          <w:lang w:val="en-US"/>
        </w:rPr>
        <w:t xml:space="preserve"> practice, you can do any </w:t>
      </w:r>
      <w:r w:rsidR="003721C0">
        <w:rPr>
          <w:rFonts w:ascii="TimesNewRomanPSMT" w:hAnsi="TimesNewRomanPSMT"/>
          <w:lang w:val="en-US"/>
        </w:rPr>
        <w:t xml:space="preserve">Supersite </w:t>
      </w:r>
      <w:r w:rsidR="003721C0" w:rsidRPr="000F3173">
        <w:rPr>
          <w:rFonts w:ascii="TimesNewRomanPSMT" w:hAnsi="TimesNewRomanPSMT"/>
          <w:lang w:val="en-US"/>
        </w:rPr>
        <w:t xml:space="preserve">exercises not assigned. </w:t>
      </w:r>
      <w:r w:rsidR="003721C0" w:rsidRPr="00642AB2">
        <w:rPr>
          <w:rFonts w:ascii="TimesNewRomanPSMT" w:hAnsi="TimesNewRomanPSMT"/>
          <w:lang w:val="en-US"/>
        </w:rPr>
        <w:t>This will not affect your grade.</w:t>
      </w:r>
    </w:p>
    <w:p w14:paraId="5D8BE7A0" w14:textId="4838D39B" w:rsidR="000F3173" w:rsidRPr="0002330E" w:rsidRDefault="001D2C7A" w:rsidP="00392B11">
      <w:pPr>
        <w:pStyle w:val="NormalWeb"/>
        <w:ind w:left="720"/>
        <w:rPr>
          <w:rFonts w:ascii="TimesNewRomanPSMT" w:hAnsi="TimesNewRomanPSMT"/>
          <w:color w:val="000000" w:themeColor="text1"/>
          <w:lang w:val="en-US"/>
        </w:rPr>
      </w:pPr>
      <w:r w:rsidRPr="0002330E">
        <w:rPr>
          <w:rFonts w:ascii="TimesNewRomanPSMT" w:hAnsi="TimesNewRomanPSMT"/>
          <w:color w:val="000000" w:themeColor="text1"/>
          <w:lang w:val="en-US"/>
        </w:rPr>
        <w:t xml:space="preserve">Supersite quizzes will be assigned at the end of each lesson of </w:t>
      </w:r>
      <w:proofErr w:type="spellStart"/>
      <w:r w:rsidRPr="0002330E">
        <w:rPr>
          <w:rFonts w:ascii="TimesNewRomanPSMT" w:hAnsi="TimesNewRomanPSMT"/>
          <w:i/>
          <w:iCs/>
          <w:color w:val="000000" w:themeColor="text1"/>
          <w:lang w:val="en-US"/>
        </w:rPr>
        <w:t>Enfoques</w:t>
      </w:r>
      <w:proofErr w:type="spellEnd"/>
      <w:r w:rsidRPr="0002330E">
        <w:rPr>
          <w:rFonts w:ascii="TimesNewRomanPSMT" w:hAnsi="TimesNewRomanPSMT"/>
          <w:color w:val="000000" w:themeColor="text1"/>
          <w:lang w:val="en-US"/>
        </w:rPr>
        <w:t xml:space="preserve">. The </w:t>
      </w:r>
      <w:r w:rsidR="00596BB1" w:rsidRPr="0002330E">
        <w:rPr>
          <w:rFonts w:ascii="TimesNewRomanPSMT" w:hAnsi="TimesNewRomanPSMT"/>
          <w:color w:val="000000" w:themeColor="text1"/>
          <w:lang w:val="en-US"/>
        </w:rPr>
        <w:t>Supersite component of the homework</w:t>
      </w:r>
      <w:r w:rsidRPr="0002330E">
        <w:rPr>
          <w:rFonts w:ascii="TimesNewRomanPSMT" w:hAnsi="TimesNewRomanPSMT"/>
          <w:color w:val="000000" w:themeColor="text1"/>
          <w:lang w:val="en-US"/>
        </w:rPr>
        <w:t xml:space="preserve"> grade will consist of daily homework activities (60% of the grade) and Supersite quizzes (</w:t>
      </w:r>
      <w:r w:rsidR="00596BB1" w:rsidRPr="0002330E">
        <w:rPr>
          <w:rFonts w:ascii="TimesNewRomanPSMT" w:hAnsi="TimesNewRomanPSMT"/>
          <w:color w:val="000000" w:themeColor="text1"/>
          <w:lang w:val="en-US"/>
        </w:rPr>
        <w:t>4</w:t>
      </w:r>
      <w:r w:rsidRPr="0002330E">
        <w:rPr>
          <w:rFonts w:ascii="TimesNewRomanPSMT" w:hAnsi="TimesNewRomanPSMT"/>
          <w:color w:val="000000" w:themeColor="text1"/>
          <w:lang w:val="en-US"/>
        </w:rPr>
        <w:t>0%</w:t>
      </w:r>
      <w:r w:rsidR="00596BB1" w:rsidRPr="0002330E">
        <w:rPr>
          <w:rFonts w:ascii="TimesNewRomanPSMT" w:hAnsi="TimesNewRomanPSMT"/>
          <w:color w:val="000000" w:themeColor="text1"/>
          <w:lang w:val="en-US"/>
        </w:rPr>
        <w:t>).</w:t>
      </w:r>
    </w:p>
    <w:p w14:paraId="5B41BB4B" w14:textId="5242A9A4" w:rsidR="000F3173" w:rsidRDefault="0027150A" w:rsidP="0027150A">
      <w:pPr>
        <w:pStyle w:val="NormalWeb"/>
        <w:adjustRightInd w:val="0"/>
        <w:ind w:left="572" w:right="357" w:hanging="357"/>
        <w:rPr>
          <w:rFonts w:ascii="TimesNewRomanPSMT" w:hAnsi="TimesNewRomanPSMT"/>
          <w:lang w:val="en-US"/>
        </w:rPr>
      </w:pPr>
      <w:r>
        <w:rPr>
          <w:rFonts w:ascii="TimesNewRomanPS" w:hAnsi="TimesNewRomanPS"/>
          <w:bCs/>
          <w:lang w:val="en-US"/>
        </w:rPr>
        <w:t xml:space="preserve">B) </w:t>
      </w:r>
      <w:r w:rsidR="000F3173" w:rsidRPr="000F3173">
        <w:rPr>
          <w:rFonts w:ascii="TimesNewRomanPS" w:hAnsi="TimesNewRomanPS"/>
          <w:b/>
          <w:bCs/>
          <w:lang w:val="en-US"/>
        </w:rPr>
        <w:t xml:space="preserve">Participation and Preparation: </w:t>
      </w:r>
      <w:r w:rsidR="003721C0">
        <w:rPr>
          <w:rFonts w:ascii="TimesNewRomanPS" w:hAnsi="TimesNewRomanPS"/>
          <w:lang w:val="en-US"/>
        </w:rPr>
        <w:t>Class participation is crucial for learning a foreign language</w:t>
      </w:r>
      <w:r w:rsidR="00C979F2">
        <w:rPr>
          <w:rFonts w:ascii="TimesNewRomanPS" w:hAnsi="TimesNewRomanPS"/>
          <w:lang w:val="en-US"/>
        </w:rPr>
        <w:t xml:space="preserve"> and</w:t>
      </w:r>
      <w:r w:rsidR="000F3173" w:rsidRPr="000F3173">
        <w:rPr>
          <w:rFonts w:ascii="TimesNewRomanPSMT" w:hAnsi="TimesNewRomanPSMT"/>
          <w:lang w:val="en-US"/>
        </w:rPr>
        <w:t xml:space="preserve"> includes willingness to participate actively in class by </w:t>
      </w:r>
      <w:r w:rsidR="00C979F2">
        <w:rPr>
          <w:rFonts w:ascii="TimesNewRomanPSMT" w:hAnsi="TimesNewRomanPSMT"/>
          <w:lang w:val="en-US"/>
        </w:rPr>
        <w:t xml:space="preserve">asking and </w:t>
      </w:r>
      <w:r w:rsidR="000F3173" w:rsidRPr="000F3173">
        <w:rPr>
          <w:rFonts w:ascii="TimesNewRomanPSMT" w:hAnsi="TimesNewRomanPSMT"/>
          <w:lang w:val="en-US"/>
        </w:rPr>
        <w:t xml:space="preserve">answering questions, communicating </w:t>
      </w:r>
      <w:r w:rsidR="000F3173" w:rsidRPr="0027150A">
        <w:rPr>
          <w:rFonts w:ascii="TimesNewRomanPS" w:hAnsi="TimesNewRomanPS"/>
          <w:bCs/>
          <w:lang w:val="en-US"/>
        </w:rPr>
        <w:t>in Spanish only,</w:t>
      </w:r>
      <w:r w:rsidR="000F3173" w:rsidRPr="000F3173">
        <w:rPr>
          <w:rFonts w:ascii="TimesNewRomanPS" w:hAnsi="TimesNewRomanPS"/>
          <w:b/>
          <w:bCs/>
          <w:lang w:val="en-US"/>
        </w:rPr>
        <w:t xml:space="preserve"> </w:t>
      </w:r>
      <w:r w:rsidR="000F3173" w:rsidRPr="000F3173">
        <w:rPr>
          <w:rFonts w:ascii="TimesNewRomanPSMT" w:hAnsi="TimesNewRomanPSMT"/>
          <w:lang w:val="en-US"/>
        </w:rPr>
        <w:t>providing your opinion or analysis, etc.</w:t>
      </w:r>
      <w:r w:rsidR="00C979F2">
        <w:rPr>
          <w:rFonts w:ascii="TimesNewRomanPSMT" w:hAnsi="TimesNewRomanPSMT"/>
          <w:lang w:val="en-US"/>
        </w:rPr>
        <w:t xml:space="preserve"> </w:t>
      </w:r>
      <w:r>
        <w:rPr>
          <w:rFonts w:ascii="TimesNewRomanPSMT" w:hAnsi="TimesNewRomanPSMT"/>
          <w:lang w:val="en-US"/>
        </w:rPr>
        <w:t xml:space="preserve">In Quito, it will include </w:t>
      </w:r>
      <w:r>
        <w:rPr>
          <w:rFonts w:ascii="TimesNewRomanPSMT" w:hAnsi="TimesNewRomanPSMT"/>
          <w:lang w:val="en-US"/>
        </w:rPr>
        <w:lastRenderedPageBreak/>
        <w:t xml:space="preserve">asking questions during tours and excursions as well as during lectures or student presentations. </w:t>
      </w:r>
      <w:r w:rsidR="000F3173" w:rsidRPr="000F3173">
        <w:rPr>
          <w:rFonts w:ascii="TimesNewRomanPSMT" w:hAnsi="TimesNewRomanPSMT"/>
          <w:lang w:val="en-US"/>
        </w:rPr>
        <w:t xml:space="preserve">Due to the intense nature of the program, preparation in advance is essential. </w:t>
      </w:r>
    </w:p>
    <w:p w14:paraId="413A27FD" w14:textId="127D385F" w:rsidR="0027150A" w:rsidRPr="001061B5" w:rsidRDefault="0027150A" w:rsidP="0027150A">
      <w:pPr>
        <w:pStyle w:val="NormalWeb"/>
        <w:adjustRightInd w:val="0"/>
        <w:ind w:left="572" w:right="357" w:hanging="357"/>
        <w:rPr>
          <w:rFonts w:ascii="TimesNewRomanPS" w:hAnsi="TimesNewRomanPS"/>
          <w:bCs/>
          <w:color w:val="000000" w:themeColor="text1"/>
          <w:highlight w:val="lightGray"/>
          <w:lang w:val="en-US"/>
        </w:rPr>
      </w:pPr>
      <w:r w:rsidRPr="001061B5">
        <w:rPr>
          <w:rFonts w:ascii="TimesNewRomanPS" w:hAnsi="TimesNewRomanPS"/>
          <w:bCs/>
          <w:color w:val="000000" w:themeColor="text1"/>
          <w:lang w:val="en-US"/>
        </w:rPr>
        <w:t xml:space="preserve">C) </w:t>
      </w:r>
      <w:r w:rsidRPr="001061B5">
        <w:rPr>
          <w:rFonts w:ascii="TimesNewRomanPS" w:hAnsi="TimesNewRomanPS"/>
          <w:b/>
          <w:bCs/>
          <w:color w:val="000000" w:themeColor="text1"/>
          <w:lang w:val="en-US"/>
        </w:rPr>
        <w:t xml:space="preserve">Oral exam: </w:t>
      </w:r>
      <w:r w:rsidRPr="001061B5">
        <w:rPr>
          <w:rFonts w:ascii="TimesNewRomanPS" w:hAnsi="TimesNewRomanPS"/>
          <w:bCs/>
          <w:color w:val="000000" w:themeColor="text1"/>
          <w:lang w:val="en-US"/>
        </w:rPr>
        <w:t xml:space="preserve">There will be one oral exam in SPAN 130, </w:t>
      </w:r>
      <w:r w:rsidR="00864128" w:rsidRPr="001061B5">
        <w:rPr>
          <w:rFonts w:ascii="TimesNewRomanPS" w:hAnsi="TimesNewRomanPS"/>
          <w:bCs/>
          <w:color w:val="000000" w:themeColor="text1"/>
          <w:lang w:val="en-US"/>
        </w:rPr>
        <w:t xml:space="preserve">in </w:t>
      </w:r>
      <w:r w:rsidRPr="001061B5">
        <w:rPr>
          <w:rFonts w:ascii="TimesNewRomanPS" w:hAnsi="TimesNewRomanPS"/>
          <w:bCs/>
          <w:color w:val="000000" w:themeColor="text1"/>
          <w:lang w:val="en-US"/>
        </w:rPr>
        <w:t xml:space="preserve">which </w:t>
      </w:r>
      <w:r w:rsidR="00864128" w:rsidRPr="001061B5">
        <w:rPr>
          <w:rFonts w:ascii="TimesNewRomanPS" w:hAnsi="TimesNewRomanPS"/>
          <w:bCs/>
          <w:color w:val="000000" w:themeColor="text1"/>
          <w:lang w:val="en-US"/>
        </w:rPr>
        <w:t xml:space="preserve">students will converse on topics related to the course. </w:t>
      </w:r>
      <w:r w:rsidRPr="001061B5">
        <w:rPr>
          <w:rFonts w:ascii="TimesNewRomanPS" w:hAnsi="TimesNewRomanPS"/>
          <w:bCs/>
          <w:color w:val="000000" w:themeColor="text1"/>
          <w:lang w:val="en-US"/>
        </w:rPr>
        <w:t>The instructors will provide more information as the date approaches.</w:t>
      </w:r>
      <w:r w:rsidR="00C979F2" w:rsidRPr="001061B5">
        <w:rPr>
          <w:rFonts w:ascii="TimesNewRomanPS" w:hAnsi="TimesNewRomanPS"/>
          <w:bCs/>
          <w:color w:val="000000" w:themeColor="text1"/>
          <w:lang w:val="en-US"/>
        </w:rPr>
        <w:t xml:space="preserve">  </w:t>
      </w:r>
    </w:p>
    <w:p w14:paraId="46DF806E" w14:textId="25CCBEB5" w:rsidR="0027150A" w:rsidRPr="001061B5" w:rsidRDefault="0027150A" w:rsidP="0027150A">
      <w:pPr>
        <w:pStyle w:val="NormalWeb"/>
        <w:adjustRightInd w:val="0"/>
        <w:ind w:left="572" w:right="357" w:hanging="357"/>
        <w:rPr>
          <w:color w:val="000000" w:themeColor="text1"/>
          <w:lang w:val="en-US"/>
        </w:rPr>
      </w:pPr>
      <w:r w:rsidRPr="001061B5">
        <w:rPr>
          <w:color w:val="000000" w:themeColor="text1"/>
          <w:lang w:val="en-US"/>
        </w:rPr>
        <w:t xml:space="preserve">D) </w:t>
      </w:r>
      <w:r w:rsidRPr="001061B5">
        <w:rPr>
          <w:b/>
          <w:color w:val="000000" w:themeColor="text1"/>
          <w:lang w:val="en-US"/>
        </w:rPr>
        <w:t xml:space="preserve">Oral presentation: </w:t>
      </w:r>
      <w:r w:rsidRPr="001061B5">
        <w:rPr>
          <w:color w:val="000000" w:themeColor="text1"/>
          <w:lang w:val="en-US"/>
        </w:rPr>
        <w:t>During the last week of classes in Quito, each student will do an oral presentation with other members of the special project groups relating to their area of study</w:t>
      </w:r>
      <w:r w:rsidR="00F3685B" w:rsidRPr="001061B5">
        <w:rPr>
          <w:color w:val="000000" w:themeColor="text1"/>
          <w:lang w:val="en-US"/>
        </w:rPr>
        <w:t xml:space="preserve"> (Agribusiness, Environment, Law)</w:t>
      </w:r>
      <w:r w:rsidRPr="001061B5">
        <w:rPr>
          <w:color w:val="000000" w:themeColor="text1"/>
          <w:lang w:val="en-US"/>
        </w:rPr>
        <w:t xml:space="preserve">.  </w:t>
      </w:r>
      <w:r w:rsidR="00370F6E" w:rsidRPr="001061B5">
        <w:rPr>
          <w:color w:val="000000" w:themeColor="text1"/>
          <w:lang w:val="en-US"/>
        </w:rPr>
        <w:t xml:space="preserve">More information will be provided as needed. </w:t>
      </w:r>
    </w:p>
    <w:p w14:paraId="5A6FDF4B" w14:textId="1A2E6C64" w:rsidR="004853E6" w:rsidRDefault="00832A82" w:rsidP="0027150A">
      <w:pPr>
        <w:pStyle w:val="NormalWeb"/>
        <w:adjustRightInd w:val="0"/>
        <w:ind w:left="572" w:right="357" w:hanging="357"/>
        <w:rPr>
          <w:lang w:val="en-US"/>
        </w:rPr>
      </w:pPr>
      <w:r>
        <w:rPr>
          <w:lang w:val="en-US"/>
        </w:rPr>
        <w:t>E</w:t>
      </w:r>
      <w:r w:rsidR="004853E6">
        <w:rPr>
          <w:lang w:val="en-US"/>
        </w:rPr>
        <w:t xml:space="preserve">) </w:t>
      </w:r>
      <w:r w:rsidR="001D2C7A">
        <w:rPr>
          <w:lang w:val="en-US"/>
        </w:rPr>
        <w:t xml:space="preserve"> </w:t>
      </w:r>
      <w:r w:rsidR="004853E6" w:rsidRPr="001D2C7A">
        <w:rPr>
          <w:b/>
          <w:bCs/>
          <w:lang w:val="en-US"/>
        </w:rPr>
        <w:t>Reflections:</w:t>
      </w:r>
      <w:r w:rsidR="004853E6">
        <w:rPr>
          <w:lang w:val="en-US"/>
        </w:rPr>
        <w:t xml:space="preserve"> </w:t>
      </w:r>
      <w:r w:rsidR="00F3685B">
        <w:rPr>
          <w:lang w:val="en-US"/>
        </w:rPr>
        <w:t>S</w:t>
      </w:r>
      <w:r w:rsidR="004853E6">
        <w:rPr>
          <w:lang w:val="en-US"/>
        </w:rPr>
        <w:t xml:space="preserve">tudents will produce </w:t>
      </w:r>
      <w:r>
        <w:rPr>
          <w:lang w:val="en-US"/>
        </w:rPr>
        <w:t xml:space="preserve">2 short reflections </w:t>
      </w:r>
      <w:r w:rsidR="001061B5">
        <w:rPr>
          <w:lang w:val="en-US"/>
        </w:rPr>
        <w:t xml:space="preserve">per course </w:t>
      </w:r>
      <w:r>
        <w:rPr>
          <w:lang w:val="en-US"/>
        </w:rPr>
        <w:t xml:space="preserve">on </w:t>
      </w:r>
      <w:r w:rsidR="00864128">
        <w:rPr>
          <w:lang w:val="en-US"/>
        </w:rPr>
        <w:t>aspects</w:t>
      </w:r>
      <w:r>
        <w:rPr>
          <w:lang w:val="en-US"/>
        </w:rPr>
        <w:t xml:space="preserve"> studied in </w:t>
      </w:r>
      <w:r w:rsidR="00596BB1">
        <w:rPr>
          <w:lang w:val="en-US"/>
        </w:rPr>
        <w:t>the program</w:t>
      </w:r>
      <w:r>
        <w:rPr>
          <w:lang w:val="en-US"/>
        </w:rPr>
        <w:t xml:space="preserve"> (approximately 100 words, Times New Roman 12, double-spaced). Late assignments will not be accepted.</w:t>
      </w:r>
    </w:p>
    <w:p w14:paraId="57F93FFD" w14:textId="0201085B" w:rsidR="00BF2E88" w:rsidRPr="00F3685B" w:rsidRDefault="00832A82" w:rsidP="002E4F97">
      <w:pPr>
        <w:pStyle w:val="NormalWeb"/>
        <w:adjustRightInd w:val="0"/>
        <w:ind w:left="572" w:right="357" w:hanging="357"/>
        <w:rPr>
          <w:color w:val="FF0000"/>
          <w:lang w:val="en-US"/>
        </w:rPr>
      </w:pPr>
      <w:r>
        <w:rPr>
          <w:lang w:val="en-US"/>
        </w:rPr>
        <w:t>F</w:t>
      </w:r>
      <w:r w:rsidR="00370F6E">
        <w:rPr>
          <w:lang w:val="en-US"/>
        </w:rPr>
        <w:t xml:space="preserve">) </w:t>
      </w:r>
      <w:r w:rsidR="00370F6E">
        <w:rPr>
          <w:b/>
          <w:lang w:val="en-US"/>
        </w:rPr>
        <w:t xml:space="preserve">Written exams: </w:t>
      </w:r>
      <w:r w:rsidR="00370F6E">
        <w:rPr>
          <w:lang w:val="en-US"/>
        </w:rPr>
        <w:t xml:space="preserve">In SPAN 130, there will be one midterm </w:t>
      </w:r>
      <w:r w:rsidR="004853E6">
        <w:rPr>
          <w:lang w:val="en-US"/>
        </w:rPr>
        <w:t>exam</w:t>
      </w:r>
      <w:r w:rsidR="00370F6E">
        <w:rPr>
          <w:lang w:val="en-US"/>
        </w:rPr>
        <w:t xml:space="preserve"> (lessons 1-3) and one final exam (lessons 4-6).  In SPAN 140, there will be a midterm exam (lessons 7-9) and a final exam (lessons 10-12).  </w:t>
      </w:r>
      <w:r w:rsidR="004853E6">
        <w:rPr>
          <w:lang w:val="en-US"/>
        </w:rPr>
        <w:t>Evaluations are cumulative but will focus on specific lessons.</w:t>
      </w:r>
      <w:r w:rsidR="00370F6E">
        <w:rPr>
          <w:lang w:val="en-US"/>
        </w:rPr>
        <w:t xml:space="preserve"> </w:t>
      </w:r>
    </w:p>
    <w:p w14:paraId="211493A2" w14:textId="77777777" w:rsidR="00BF2E88" w:rsidRDefault="00BF2E88" w:rsidP="00BF2E88">
      <w:pPr>
        <w:widowControl w:val="0"/>
        <w:tabs>
          <w:tab w:val="left" w:pos="579"/>
        </w:tabs>
        <w:spacing w:line="239" w:lineRule="auto"/>
        <w:ind w:left="180" w:right="355"/>
        <w:rPr>
          <w:rFonts w:ascii="Times New Roman" w:eastAsia="Times New Roman" w:hAnsi="Times New Roman"/>
          <w:b/>
        </w:rPr>
      </w:pPr>
    </w:p>
    <w:p w14:paraId="1E2AC17B" w14:textId="0FAEC829" w:rsidR="004A44C9" w:rsidRDefault="00201413" w:rsidP="004A44C9">
      <w:pPr>
        <w:widowControl w:val="0"/>
        <w:tabs>
          <w:tab w:val="left" w:pos="579"/>
        </w:tabs>
        <w:spacing w:line="239" w:lineRule="auto"/>
        <w:ind w:right="355"/>
        <w:rPr>
          <w:rFonts w:ascii="Times New Roman" w:eastAsia="Times New Roman" w:hAnsi="Times New Roman"/>
          <w:b/>
        </w:rPr>
      </w:pPr>
      <w:r>
        <w:rPr>
          <w:rFonts w:ascii="Times New Roman" w:eastAsia="Times New Roman" w:hAnsi="Times New Roman"/>
          <w:b/>
        </w:rPr>
        <w:t xml:space="preserve">    </w:t>
      </w:r>
      <w:r w:rsidR="00BF2E88" w:rsidRPr="00FB785E">
        <w:rPr>
          <w:rFonts w:ascii="Times New Roman" w:eastAsia="Times New Roman" w:hAnsi="Times New Roman"/>
          <w:b/>
        </w:rPr>
        <w:t>GRADE DISTRIBUTION</w:t>
      </w:r>
      <w:r w:rsidR="00832A82">
        <w:rPr>
          <w:rFonts w:ascii="Times New Roman" w:eastAsia="Times New Roman" w:hAnsi="Times New Roman"/>
          <w:b/>
        </w:rPr>
        <w:t xml:space="preserve"> </w:t>
      </w:r>
      <w:r w:rsidR="00F737EB">
        <w:rPr>
          <w:rFonts w:ascii="Times New Roman" w:eastAsia="Times New Roman" w:hAnsi="Times New Roman"/>
          <w:b/>
        </w:rPr>
        <w:t>S</w:t>
      </w:r>
      <w:r w:rsidR="00832A82">
        <w:rPr>
          <w:rFonts w:ascii="Times New Roman" w:eastAsia="Times New Roman" w:hAnsi="Times New Roman"/>
          <w:b/>
        </w:rPr>
        <w:t>130</w:t>
      </w:r>
      <w:r w:rsidR="00F737EB">
        <w:rPr>
          <w:rFonts w:ascii="Times New Roman" w:eastAsia="Times New Roman" w:hAnsi="Times New Roman"/>
          <w:b/>
        </w:rPr>
        <w:t xml:space="preserve"> AND S140</w:t>
      </w:r>
    </w:p>
    <w:p w14:paraId="694D5C14" w14:textId="77777777" w:rsidR="004A44C9" w:rsidRPr="00201413" w:rsidRDefault="004A44C9" w:rsidP="004A44C9">
      <w:pPr>
        <w:widowControl w:val="0"/>
        <w:tabs>
          <w:tab w:val="left" w:pos="579"/>
        </w:tabs>
        <w:spacing w:line="239" w:lineRule="auto"/>
        <w:ind w:right="355"/>
        <w:rPr>
          <w:rFonts w:ascii="Times New Roman" w:eastAsia="Times New Roman" w:hAnsi="Times New Roman"/>
          <w:b/>
        </w:rPr>
      </w:pPr>
    </w:p>
    <w:tbl>
      <w:tblPr>
        <w:tblStyle w:val="TableGrid"/>
        <w:tblW w:w="0" w:type="auto"/>
        <w:jc w:val="center"/>
        <w:tblLook w:val="04A0" w:firstRow="1" w:lastRow="0" w:firstColumn="1" w:lastColumn="0" w:noHBand="0" w:noVBand="1"/>
      </w:tblPr>
      <w:tblGrid>
        <w:gridCol w:w="2880"/>
        <w:gridCol w:w="2190"/>
        <w:gridCol w:w="2310"/>
      </w:tblGrid>
      <w:tr w:rsidR="004A44C9" w14:paraId="7CF31A99" w14:textId="77777777" w:rsidTr="00887242">
        <w:trPr>
          <w:jc w:val="center"/>
        </w:trPr>
        <w:tc>
          <w:tcPr>
            <w:tcW w:w="2880" w:type="dxa"/>
            <w:tcBorders>
              <w:top w:val="nil"/>
              <w:left w:val="nil"/>
              <w:bottom w:val="single" w:sz="4" w:space="0" w:color="auto"/>
              <w:right w:val="single" w:sz="4" w:space="0" w:color="auto"/>
            </w:tcBorders>
          </w:tcPr>
          <w:p w14:paraId="57D267A5" w14:textId="77777777" w:rsidR="004A44C9" w:rsidRDefault="004A44C9" w:rsidP="00EA3A86">
            <w:pPr>
              <w:tabs>
                <w:tab w:val="left" w:pos="579"/>
              </w:tabs>
              <w:jc w:val="center"/>
              <w:rPr>
                <w:rFonts w:ascii="Times New Roman" w:eastAsia="Times New Roman" w:hAnsi="Times New Roman"/>
              </w:rPr>
            </w:pPr>
          </w:p>
        </w:tc>
        <w:tc>
          <w:tcPr>
            <w:tcW w:w="2190" w:type="dxa"/>
            <w:tcBorders>
              <w:left w:val="single" w:sz="4" w:space="0" w:color="auto"/>
            </w:tcBorders>
            <w:shd w:val="clear" w:color="auto" w:fill="B8CCE4" w:themeFill="accent1" w:themeFillTint="66"/>
          </w:tcPr>
          <w:p w14:paraId="3DDF12DD" w14:textId="77777777" w:rsidR="004A44C9" w:rsidRPr="00DD714E" w:rsidRDefault="004A44C9" w:rsidP="00EA3A86">
            <w:pPr>
              <w:tabs>
                <w:tab w:val="left" w:pos="579"/>
              </w:tabs>
              <w:jc w:val="center"/>
              <w:rPr>
                <w:rFonts w:ascii="Times New Roman" w:eastAsia="Times New Roman" w:hAnsi="Times New Roman"/>
                <w:b/>
              </w:rPr>
            </w:pPr>
            <w:r w:rsidRPr="00DD714E">
              <w:rPr>
                <w:rFonts w:ascii="Times New Roman" w:eastAsia="Times New Roman" w:hAnsi="Times New Roman"/>
                <w:b/>
              </w:rPr>
              <w:t>SPAN 130</w:t>
            </w:r>
          </w:p>
        </w:tc>
        <w:tc>
          <w:tcPr>
            <w:tcW w:w="2310" w:type="dxa"/>
            <w:shd w:val="clear" w:color="auto" w:fill="B8CCE4" w:themeFill="accent1" w:themeFillTint="66"/>
          </w:tcPr>
          <w:p w14:paraId="31E36DAC" w14:textId="77777777" w:rsidR="004A44C9" w:rsidRPr="00DD714E" w:rsidRDefault="004A44C9" w:rsidP="00EA3A86">
            <w:pPr>
              <w:tabs>
                <w:tab w:val="left" w:pos="579"/>
              </w:tabs>
              <w:jc w:val="center"/>
              <w:rPr>
                <w:rFonts w:ascii="Times New Roman" w:eastAsia="Times New Roman" w:hAnsi="Times New Roman"/>
                <w:b/>
              </w:rPr>
            </w:pPr>
            <w:r w:rsidRPr="00DD714E">
              <w:rPr>
                <w:rFonts w:ascii="Times New Roman" w:eastAsia="Times New Roman" w:hAnsi="Times New Roman"/>
                <w:b/>
              </w:rPr>
              <w:t>SPAN 140</w:t>
            </w:r>
          </w:p>
        </w:tc>
      </w:tr>
      <w:tr w:rsidR="004A44C9" w14:paraId="7D3D932B" w14:textId="77777777" w:rsidTr="00887242">
        <w:trPr>
          <w:jc w:val="center"/>
        </w:trPr>
        <w:tc>
          <w:tcPr>
            <w:tcW w:w="2880" w:type="dxa"/>
            <w:tcBorders>
              <w:top w:val="single" w:sz="4" w:space="0" w:color="auto"/>
            </w:tcBorders>
            <w:shd w:val="clear" w:color="auto" w:fill="B8CCE4" w:themeFill="accent1" w:themeFillTint="66"/>
          </w:tcPr>
          <w:p w14:paraId="15506BDA"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Participation and Preparation</w:t>
            </w:r>
          </w:p>
        </w:tc>
        <w:tc>
          <w:tcPr>
            <w:tcW w:w="2190" w:type="dxa"/>
          </w:tcPr>
          <w:p w14:paraId="49463EDF"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15%</w:t>
            </w:r>
          </w:p>
        </w:tc>
        <w:tc>
          <w:tcPr>
            <w:tcW w:w="2310" w:type="dxa"/>
            <w:tcBorders>
              <w:bottom w:val="single" w:sz="4" w:space="0" w:color="auto"/>
            </w:tcBorders>
          </w:tcPr>
          <w:p w14:paraId="26E6BF17"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15%</w:t>
            </w:r>
          </w:p>
        </w:tc>
      </w:tr>
      <w:tr w:rsidR="004A44C9" w14:paraId="3172D084" w14:textId="77777777" w:rsidTr="00887242">
        <w:trPr>
          <w:jc w:val="center"/>
        </w:trPr>
        <w:tc>
          <w:tcPr>
            <w:tcW w:w="2880" w:type="dxa"/>
            <w:shd w:val="clear" w:color="auto" w:fill="B8CCE4" w:themeFill="accent1" w:themeFillTint="66"/>
          </w:tcPr>
          <w:p w14:paraId="3E43D334"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Homework: (incl. daily Supersite activities, lesson quizzes, projects)</w:t>
            </w:r>
          </w:p>
        </w:tc>
        <w:tc>
          <w:tcPr>
            <w:tcW w:w="2190" w:type="dxa"/>
          </w:tcPr>
          <w:p w14:paraId="4B0A5206"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25%</w:t>
            </w:r>
          </w:p>
        </w:tc>
        <w:tc>
          <w:tcPr>
            <w:tcW w:w="2310" w:type="dxa"/>
            <w:tcBorders>
              <w:right w:val="single" w:sz="4" w:space="0" w:color="auto"/>
            </w:tcBorders>
          </w:tcPr>
          <w:p w14:paraId="65F98BBD"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20%</w:t>
            </w:r>
          </w:p>
        </w:tc>
      </w:tr>
      <w:tr w:rsidR="004A44C9" w14:paraId="20CBD64A" w14:textId="77777777" w:rsidTr="00887242">
        <w:trPr>
          <w:jc w:val="center"/>
        </w:trPr>
        <w:tc>
          <w:tcPr>
            <w:tcW w:w="2880" w:type="dxa"/>
            <w:shd w:val="clear" w:color="auto" w:fill="B8CCE4" w:themeFill="accent1" w:themeFillTint="66"/>
          </w:tcPr>
          <w:p w14:paraId="1CB61F4A"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Reflections</w:t>
            </w:r>
          </w:p>
          <w:p w14:paraId="11DB0A5D" w14:textId="77777777" w:rsidR="004A44C9" w:rsidRDefault="004A44C9" w:rsidP="00EA3A86">
            <w:pPr>
              <w:tabs>
                <w:tab w:val="left" w:pos="579"/>
              </w:tabs>
              <w:jc w:val="center"/>
              <w:rPr>
                <w:rFonts w:ascii="Times New Roman" w:eastAsia="Times New Roman" w:hAnsi="Times New Roman"/>
              </w:rPr>
            </w:pPr>
          </w:p>
        </w:tc>
        <w:tc>
          <w:tcPr>
            <w:tcW w:w="2190" w:type="dxa"/>
          </w:tcPr>
          <w:p w14:paraId="1B295945"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5%</w:t>
            </w:r>
          </w:p>
        </w:tc>
        <w:tc>
          <w:tcPr>
            <w:tcW w:w="2310" w:type="dxa"/>
            <w:tcBorders>
              <w:right w:val="single" w:sz="4" w:space="0" w:color="auto"/>
            </w:tcBorders>
          </w:tcPr>
          <w:p w14:paraId="1C526A7C"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5%</w:t>
            </w:r>
          </w:p>
        </w:tc>
      </w:tr>
      <w:tr w:rsidR="004A44C9" w14:paraId="1994A508" w14:textId="77777777" w:rsidTr="00887242">
        <w:trPr>
          <w:jc w:val="center"/>
        </w:trPr>
        <w:tc>
          <w:tcPr>
            <w:tcW w:w="2880" w:type="dxa"/>
            <w:shd w:val="clear" w:color="auto" w:fill="B8CCE4" w:themeFill="accent1" w:themeFillTint="66"/>
          </w:tcPr>
          <w:p w14:paraId="46E8940C"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Oral presentations/oral exam</w:t>
            </w:r>
          </w:p>
        </w:tc>
        <w:tc>
          <w:tcPr>
            <w:tcW w:w="2190" w:type="dxa"/>
          </w:tcPr>
          <w:p w14:paraId="63846EEB"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15%</w:t>
            </w:r>
          </w:p>
        </w:tc>
        <w:tc>
          <w:tcPr>
            <w:tcW w:w="2310" w:type="dxa"/>
            <w:tcBorders>
              <w:right w:val="single" w:sz="4" w:space="0" w:color="auto"/>
            </w:tcBorders>
          </w:tcPr>
          <w:p w14:paraId="6AA0100D"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20%</w:t>
            </w:r>
          </w:p>
        </w:tc>
      </w:tr>
      <w:tr w:rsidR="004A44C9" w14:paraId="7A7DE265" w14:textId="77777777" w:rsidTr="00887242">
        <w:trPr>
          <w:jc w:val="center"/>
        </w:trPr>
        <w:tc>
          <w:tcPr>
            <w:tcW w:w="2880" w:type="dxa"/>
            <w:shd w:val="clear" w:color="auto" w:fill="B8CCE4" w:themeFill="accent1" w:themeFillTint="66"/>
          </w:tcPr>
          <w:p w14:paraId="768BE35E"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Midterm exam</w:t>
            </w:r>
          </w:p>
          <w:p w14:paraId="6F9E8794" w14:textId="77777777" w:rsidR="004A44C9" w:rsidRDefault="004A44C9" w:rsidP="00EA3A86">
            <w:pPr>
              <w:tabs>
                <w:tab w:val="left" w:pos="579"/>
              </w:tabs>
              <w:jc w:val="center"/>
              <w:rPr>
                <w:rFonts w:ascii="Times New Roman" w:eastAsia="Times New Roman" w:hAnsi="Times New Roman"/>
              </w:rPr>
            </w:pPr>
          </w:p>
        </w:tc>
        <w:tc>
          <w:tcPr>
            <w:tcW w:w="2190" w:type="dxa"/>
            <w:tcBorders>
              <w:bottom w:val="single" w:sz="4" w:space="0" w:color="auto"/>
            </w:tcBorders>
          </w:tcPr>
          <w:p w14:paraId="2FC4317A"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20%</w:t>
            </w:r>
          </w:p>
        </w:tc>
        <w:tc>
          <w:tcPr>
            <w:tcW w:w="2310" w:type="dxa"/>
            <w:tcBorders>
              <w:bottom w:val="single" w:sz="4" w:space="0" w:color="auto"/>
              <w:right w:val="single" w:sz="4" w:space="0" w:color="auto"/>
            </w:tcBorders>
          </w:tcPr>
          <w:p w14:paraId="14AAE0C7"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20%</w:t>
            </w:r>
          </w:p>
        </w:tc>
      </w:tr>
      <w:tr w:rsidR="004A44C9" w14:paraId="32DEE5CC" w14:textId="77777777" w:rsidTr="00887242">
        <w:trPr>
          <w:jc w:val="center"/>
        </w:trPr>
        <w:tc>
          <w:tcPr>
            <w:tcW w:w="2880" w:type="dxa"/>
            <w:shd w:val="clear" w:color="auto" w:fill="B8CCE4" w:themeFill="accent1" w:themeFillTint="66"/>
          </w:tcPr>
          <w:p w14:paraId="4A632E0F"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Final exam</w:t>
            </w:r>
          </w:p>
          <w:p w14:paraId="59EAC88B" w14:textId="77777777" w:rsidR="004A44C9" w:rsidRDefault="004A44C9" w:rsidP="00EA3A86">
            <w:pPr>
              <w:tabs>
                <w:tab w:val="left" w:pos="579"/>
              </w:tabs>
              <w:jc w:val="center"/>
              <w:rPr>
                <w:rFonts w:ascii="Times New Roman" w:eastAsia="Times New Roman" w:hAnsi="Times New Roman"/>
              </w:rPr>
            </w:pPr>
          </w:p>
        </w:tc>
        <w:tc>
          <w:tcPr>
            <w:tcW w:w="2190" w:type="dxa"/>
          </w:tcPr>
          <w:p w14:paraId="1F1C6732"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20%</w:t>
            </w:r>
          </w:p>
        </w:tc>
        <w:tc>
          <w:tcPr>
            <w:tcW w:w="2310" w:type="dxa"/>
            <w:tcBorders>
              <w:right w:val="single" w:sz="4" w:space="0" w:color="auto"/>
            </w:tcBorders>
          </w:tcPr>
          <w:p w14:paraId="1FAFB5D1" w14:textId="77777777" w:rsidR="004A44C9" w:rsidRDefault="004A44C9" w:rsidP="00EA3A86">
            <w:pPr>
              <w:tabs>
                <w:tab w:val="left" w:pos="579"/>
              </w:tabs>
              <w:jc w:val="center"/>
              <w:rPr>
                <w:rFonts w:ascii="Times New Roman" w:eastAsia="Times New Roman" w:hAnsi="Times New Roman"/>
              </w:rPr>
            </w:pPr>
            <w:r>
              <w:rPr>
                <w:rFonts w:ascii="Times New Roman" w:eastAsia="Times New Roman" w:hAnsi="Times New Roman"/>
              </w:rPr>
              <w:t>20%</w:t>
            </w:r>
          </w:p>
        </w:tc>
      </w:tr>
    </w:tbl>
    <w:p w14:paraId="2C2298E7" w14:textId="1DE7F9A9" w:rsidR="004A44C9" w:rsidRPr="00667E72" w:rsidRDefault="00667E72" w:rsidP="004A44C9">
      <w:pPr>
        <w:tabs>
          <w:tab w:val="left" w:pos="2160"/>
          <w:tab w:val="left" w:pos="5130"/>
        </w:tabs>
        <w:ind w:right="-180"/>
        <w:rPr>
          <w:rFonts w:ascii="Times New Roman" w:eastAsia="Times New Roman" w:hAnsi="Times New Roman"/>
          <w:b/>
        </w:rPr>
      </w:pPr>
      <w:r w:rsidRPr="00667E72">
        <w:rPr>
          <w:rFonts w:ascii="Times New Roman" w:eastAsia="Times New Roman" w:hAnsi="Times New Roman"/>
          <w:b/>
        </w:rPr>
        <w:t>SPAN S130</w:t>
      </w:r>
    </w:p>
    <w:tbl>
      <w:tblPr>
        <w:tblW w:w="1098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0" w:type="dxa"/>
          <w:right w:w="80" w:type="dxa"/>
        </w:tblCellMar>
        <w:tblLook w:val="0000" w:firstRow="0" w:lastRow="0" w:firstColumn="0" w:lastColumn="0" w:noHBand="0" w:noVBand="0"/>
      </w:tblPr>
      <w:tblGrid>
        <w:gridCol w:w="1168"/>
        <w:gridCol w:w="3422"/>
        <w:gridCol w:w="6378"/>
        <w:gridCol w:w="12"/>
      </w:tblGrid>
      <w:tr w:rsidR="00473D70" w:rsidRPr="00F30851" w14:paraId="1E584B87" w14:textId="77777777" w:rsidTr="006F291C">
        <w:trPr>
          <w:trHeight w:val="591"/>
        </w:trPr>
        <w:tc>
          <w:tcPr>
            <w:tcW w:w="1168" w:type="dxa"/>
            <w:tcBorders>
              <w:bottom w:val="single" w:sz="12" w:space="0" w:color="auto"/>
            </w:tcBorders>
            <w:shd w:val="clear" w:color="auto" w:fill="auto"/>
          </w:tcPr>
          <w:p w14:paraId="432D4030" w14:textId="77777777" w:rsidR="00473D70" w:rsidRPr="00CB5B64" w:rsidRDefault="00473D70" w:rsidP="00346382">
            <w:pPr>
              <w:spacing w:before="120"/>
              <w:jc w:val="center"/>
              <w:rPr>
                <w:rFonts w:ascii="Times New Roman" w:hAnsi="Times New Roman"/>
                <w:b/>
                <w:caps/>
              </w:rPr>
            </w:pPr>
            <w:r w:rsidRPr="00CB5B64">
              <w:rPr>
                <w:rFonts w:ascii="Times New Roman" w:hAnsi="Times New Roman"/>
                <w:b/>
              </w:rPr>
              <w:t>FECHA</w:t>
            </w:r>
          </w:p>
        </w:tc>
        <w:tc>
          <w:tcPr>
            <w:tcW w:w="3422" w:type="dxa"/>
            <w:tcBorders>
              <w:bottom w:val="single" w:sz="12" w:space="0" w:color="auto"/>
            </w:tcBorders>
            <w:shd w:val="clear" w:color="auto" w:fill="auto"/>
          </w:tcPr>
          <w:p w14:paraId="3A04395F" w14:textId="77777777" w:rsidR="00473D70" w:rsidRPr="00CB5B64" w:rsidRDefault="00473D70" w:rsidP="00346382">
            <w:pPr>
              <w:spacing w:before="120"/>
              <w:jc w:val="center"/>
              <w:rPr>
                <w:rFonts w:ascii="Times New Roman" w:hAnsi="Times New Roman"/>
                <w:caps/>
              </w:rPr>
            </w:pPr>
            <w:r w:rsidRPr="00CB5B64">
              <w:rPr>
                <w:rFonts w:ascii="Times New Roman" w:hAnsi="Times New Roman"/>
                <w:b/>
              </w:rPr>
              <w:t>TEMAS DE CLASE</w:t>
            </w:r>
          </w:p>
        </w:tc>
        <w:tc>
          <w:tcPr>
            <w:tcW w:w="6390" w:type="dxa"/>
            <w:gridSpan w:val="2"/>
            <w:tcBorders>
              <w:bottom w:val="single" w:sz="12" w:space="0" w:color="auto"/>
            </w:tcBorders>
          </w:tcPr>
          <w:p w14:paraId="0CAAB3A1" w14:textId="77777777" w:rsidR="00473D70" w:rsidRDefault="00473D70" w:rsidP="00346382">
            <w:pPr>
              <w:jc w:val="center"/>
              <w:rPr>
                <w:rFonts w:ascii="Times New Roman" w:hAnsi="Times New Roman"/>
                <w:b/>
                <w:lang w:val="es-ES"/>
              </w:rPr>
            </w:pPr>
            <w:r>
              <w:rPr>
                <w:rFonts w:ascii="Times New Roman" w:hAnsi="Times New Roman"/>
                <w:b/>
                <w:lang w:val="es-ES"/>
              </w:rPr>
              <w:t xml:space="preserve">PREPARACIÓN Y </w:t>
            </w:r>
            <w:r w:rsidRPr="00CB5B64">
              <w:rPr>
                <w:rFonts w:ascii="Times New Roman" w:hAnsi="Times New Roman"/>
                <w:b/>
                <w:lang w:val="es-ES"/>
              </w:rPr>
              <w:t xml:space="preserve">TAREA </w:t>
            </w:r>
          </w:p>
          <w:p w14:paraId="280336C1" w14:textId="0BB9E6A8" w:rsidR="00473D70" w:rsidRPr="00CB5B64" w:rsidRDefault="00473D70" w:rsidP="00346382">
            <w:pPr>
              <w:jc w:val="center"/>
              <w:rPr>
                <w:rFonts w:ascii="Times New Roman" w:hAnsi="Times New Roman"/>
                <w:b/>
                <w:lang w:val="es-ES"/>
              </w:rPr>
            </w:pPr>
            <w:r w:rsidRPr="00CB5B64">
              <w:rPr>
                <w:rFonts w:ascii="Times New Roman" w:hAnsi="Times New Roman"/>
                <w:b/>
                <w:lang w:val="es-ES"/>
              </w:rPr>
              <w:t>PARA EL DÍA SIGUIENTE</w:t>
            </w:r>
          </w:p>
        </w:tc>
      </w:tr>
      <w:tr w:rsidR="007A7600" w:rsidRPr="00E010F2" w14:paraId="1AEBAD44" w14:textId="77777777" w:rsidTr="00887242">
        <w:trPr>
          <w:gridAfter w:val="1"/>
          <w:wAfter w:w="12" w:type="dxa"/>
        </w:trPr>
        <w:tc>
          <w:tcPr>
            <w:tcW w:w="10968" w:type="dxa"/>
            <w:gridSpan w:val="3"/>
            <w:shd w:val="clear" w:color="auto" w:fill="B8CCE4" w:themeFill="accent1" w:themeFillTint="66"/>
          </w:tcPr>
          <w:p w14:paraId="67DD7931" w14:textId="77777777" w:rsidR="00E010F2" w:rsidRPr="00315A97" w:rsidRDefault="00E010F2" w:rsidP="00346382">
            <w:pPr>
              <w:jc w:val="center"/>
              <w:rPr>
                <w:rFonts w:ascii="Times New Roman" w:hAnsi="Times New Roman"/>
                <w:b/>
                <w:sz w:val="20"/>
                <w:lang w:val="es-ES"/>
              </w:rPr>
            </w:pPr>
          </w:p>
          <w:p w14:paraId="32C9C363" w14:textId="59F11C0A" w:rsidR="007A7600" w:rsidRDefault="00AE55A1" w:rsidP="00346382">
            <w:pPr>
              <w:jc w:val="center"/>
              <w:rPr>
                <w:rFonts w:ascii="Times New Roman" w:hAnsi="Times New Roman"/>
                <w:b/>
                <w:sz w:val="20"/>
              </w:rPr>
            </w:pPr>
            <w:r w:rsidRPr="00E010F2">
              <w:rPr>
                <w:rFonts w:ascii="Times New Roman" w:hAnsi="Times New Roman"/>
                <w:b/>
                <w:sz w:val="20"/>
              </w:rPr>
              <w:t>S E M A N A   1</w:t>
            </w:r>
            <w:r w:rsidR="00E010F2" w:rsidRPr="00E010F2">
              <w:rPr>
                <w:rFonts w:ascii="Times New Roman" w:hAnsi="Times New Roman"/>
                <w:b/>
                <w:sz w:val="20"/>
              </w:rPr>
              <w:t xml:space="preserve"> </w:t>
            </w:r>
            <w:r w:rsidR="00277A53">
              <w:rPr>
                <w:rFonts w:ascii="Times New Roman" w:hAnsi="Times New Roman"/>
                <w:b/>
                <w:sz w:val="20"/>
              </w:rPr>
              <w:t>-</w:t>
            </w:r>
            <w:r w:rsidR="009140C8">
              <w:rPr>
                <w:rFonts w:ascii="Times New Roman" w:hAnsi="Times New Roman"/>
                <w:b/>
                <w:sz w:val="20"/>
              </w:rPr>
              <w:t xml:space="preserve">   </w:t>
            </w:r>
            <w:proofErr w:type="gramStart"/>
            <w:r w:rsidR="009140C8">
              <w:rPr>
                <w:rFonts w:ascii="Times New Roman" w:hAnsi="Times New Roman"/>
                <w:b/>
                <w:sz w:val="20"/>
              </w:rPr>
              <w:t>N  E</w:t>
            </w:r>
            <w:proofErr w:type="gramEnd"/>
            <w:r w:rsidR="009140C8">
              <w:rPr>
                <w:rFonts w:ascii="Times New Roman" w:hAnsi="Times New Roman"/>
                <w:b/>
                <w:sz w:val="20"/>
              </w:rPr>
              <w:t xml:space="preserve">  W    H  A  V  E  N</w:t>
            </w:r>
          </w:p>
          <w:p w14:paraId="54675318" w14:textId="161806CE" w:rsidR="009140C8" w:rsidRPr="00E010F2" w:rsidRDefault="009140C8" w:rsidP="00346382">
            <w:pPr>
              <w:jc w:val="center"/>
              <w:rPr>
                <w:rFonts w:ascii="Times New Roman" w:hAnsi="Times New Roman"/>
                <w:b/>
                <w:sz w:val="20"/>
                <w:szCs w:val="22"/>
              </w:rPr>
            </w:pPr>
          </w:p>
        </w:tc>
      </w:tr>
      <w:tr w:rsidR="008D662A" w:rsidRPr="00F30851" w14:paraId="7A4C2206" w14:textId="77777777" w:rsidTr="006F291C">
        <w:trPr>
          <w:gridAfter w:val="1"/>
          <w:wAfter w:w="12" w:type="dxa"/>
          <w:trHeight w:val="370"/>
        </w:trPr>
        <w:tc>
          <w:tcPr>
            <w:tcW w:w="1168" w:type="dxa"/>
            <w:vMerge w:val="restart"/>
          </w:tcPr>
          <w:p w14:paraId="65C8E608" w14:textId="77777777" w:rsidR="00624F22" w:rsidRDefault="00624F22" w:rsidP="00346382">
            <w:pPr>
              <w:jc w:val="both"/>
              <w:rPr>
                <w:rFonts w:ascii="Times New Roman" w:hAnsi="Times New Roman"/>
                <w:sz w:val="20"/>
              </w:rPr>
            </w:pPr>
          </w:p>
          <w:p w14:paraId="3422531F" w14:textId="3C6E1282" w:rsidR="004E665D" w:rsidRDefault="004E665D" w:rsidP="00346382">
            <w:pPr>
              <w:jc w:val="both"/>
              <w:rPr>
                <w:rFonts w:ascii="Times New Roman" w:hAnsi="Times New Roman"/>
                <w:sz w:val="20"/>
              </w:rPr>
            </w:pPr>
            <w:r>
              <w:rPr>
                <w:rFonts w:ascii="Times New Roman" w:hAnsi="Times New Roman"/>
                <w:sz w:val="20"/>
              </w:rPr>
              <w:t xml:space="preserve">lunes, </w:t>
            </w:r>
          </w:p>
          <w:p w14:paraId="7264C638" w14:textId="2DC9EF0F" w:rsidR="00295E26" w:rsidRDefault="00331F84" w:rsidP="00346382">
            <w:pPr>
              <w:jc w:val="both"/>
              <w:rPr>
                <w:rFonts w:ascii="Times New Roman" w:hAnsi="Times New Roman"/>
                <w:sz w:val="20"/>
              </w:rPr>
            </w:pPr>
            <w:r>
              <w:rPr>
                <w:rFonts w:ascii="Times New Roman" w:hAnsi="Times New Roman"/>
                <w:sz w:val="20"/>
              </w:rPr>
              <w:t>30</w:t>
            </w:r>
            <w:r w:rsidR="004E665D">
              <w:rPr>
                <w:rFonts w:ascii="Times New Roman" w:hAnsi="Times New Roman"/>
                <w:sz w:val="20"/>
              </w:rPr>
              <w:t xml:space="preserve"> de mayo</w:t>
            </w:r>
          </w:p>
          <w:p w14:paraId="4C884286" w14:textId="17664693" w:rsidR="008D662A" w:rsidRDefault="008D662A" w:rsidP="00346382">
            <w:pPr>
              <w:jc w:val="both"/>
              <w:rPr>
                <w:rFonts w:ascii="Times New Roman" w:hAnsi="Times New Roman"/>
                <w:b/>
                <w:sz w:val="20"/>
              </w:rPr>
            </w:pPr>
            <w:r>
              <w:rPr>
                <w:rFonts w:ascii="Times New Roman" w:hAnsi="Times New Roman"/>
                <w:sz w:val="20"/>
              </w:rPr>
              <w:t>9</w:t>
            </w:r>
            <w:r w:rsidR="00295E26">
              <w:rPr>
                <w:rFonts w:ascii="Times New Roman" w:hAnsi="Times New Roman"/>
                <w:sz w:val="20"/>
              </w:rPr>
              <w:t>:00</w:t>
            </w:r>
            <w:r>
              <w:rPr>
                <w:rFonts w:ascii="Times New Roman" w:hAnsi="Times New Roman"/>
                <w:sz w:val="20"/>
              </w:rPr>
              <w:t>-1:00</w:t>
            </w:r>
          </w:p>
        </w:tc>
        <w:tc>
          <w:tcPr>
            <w:tcW w:w="3422" w:type="dxa"/>
          </w:tcPr>
          <w:p w14:paraId="67465396" w14:textId="43BDE6A4" w:rsidR="008D662A" w:rsidRDefault="00057B12" w:rsidP="00346382">
            <w:pPr>
              <w:spacing w:after="120"/>
              <w:rPr>
                <w:rFonts w:ascii="Times New Roman" w:hAnsi="Times New Roman"/>
                <w:b/>
                <w:sz w:val="20"/>
                <w:lang w:val="es-ES"/>
              </w:rPr>
            </w:pPr>
            <w:r>
              <w:rPr>
                <w:rFonts w:ascii="Times New Roman" w:hAnsi="Times New Roman"/>
                <w:sz w:val="20"/>
                <w:lang w:val="es-ES"/>
              </w:rPr>
              <w:t>Introducción</w:t>
            </w:r>
            <w:r w:rsidR="008D662A" w:rsidRPr="00CB5B64">
              <w:rPr>
                <w:rFonts w:ascii="Times New Roman" w:hAnsi="Times New Roman"/>
                <w:sz w:val="20"/>
                <w:lang w:val="es-ES"/>
              </w:rPr>
              <w:t xml:space="preserve"> </w:t>
            </w:r>
            <w:r w:rsidR="00571B3E">
              <w:rPr>
                <w:rFonts w:ascii="Times New Roman" w:hAnsi="Times New Roman"/>
                <w:sz w:val="20"/>
                <w:lang w:val="es-ES"/>
              </w:rPr>
              <w:t xml:space="preserve">al </w:t>
            </w:r>
            <w:r w:rsidR="008D662A" w:rsidRPr="00CB5B64">
              <w:rPr>
                <w:rFonts w:ascii="Times New Roman" w:hAnsi="Times New Roman"/>
                <w:sz w:val="20"/>
                <w:lang w:val="es-ES"/>
              </w:rPr>
              <w:t>curso.</w:t>
            </w:r>
            <w:r w:rsidR="008D662A" w:rsidRPr="00CB5B64">
              <w:rPr>
                <w:rFonts w:ascii="Times New Roman" w:hAnsi="Times New Roman"/>
                <w:b/>
                <w:sz w:val="20"/>
                <w:lang w:val="es-ES"/>
              </w:rPr>
              <w:t xml:space="preserve"> </w:t>
            </w:r>
          </w:p>
          <w:p w14:paraId="5DD127C2" w14:textId="6D41BE8E" w:rsidR="007C0559" w:rsidRPr="00571B3E" w:rsidRDefault="007C0559" w:rsidP="00346382">
            <w:pPr>
              <w:spacing w:after="120"/>
              <w:rPr>
                <w:rFonts w:ascii="Times New Roman" w:hAnsi="Times New Roman"/>
                <w:bCs/>
                <w:sz w:val="20"/>
                <w:lang w:val="es-ES"/>
              </w:rPr>
            </w:pPr>
            <w:r w:rsidRPr="00571B3E">
              <w:rPr>
                <w:rFonts w:ascii="Times New Roman" w:hAnsi="Times New Roman"/>
                <w:bCs/>
                <w:sz w:val="20"/>
                <w:lang w:val="es-ES"/>
              </w:rPr>
              <w:t>Introducción al tema</w:t>
            </w:r>
            <w:r w:rsidR="003A2F68">
              <w:rPr>
                <w:rFonts w:ascii="Times New Roman" w:hAnsi="Times New Roman"/>
                <w:bCs/>
                <w:sz w:val="20"/>
                <w:lang w:val="es-ES"/>
              </w:rPr>
              <w:t>:</w:t>
            </w:r>
            <w:r w:rsidRPr="00571B3E">
              <w:rPr>
                <w:rFonts w:ascii="Times New Roman" w:hAnsi="Times New Roman"/>
                <w:bCs/>
                <w:sz w:val="20"/>
                <w:lang w:val="es-ES"/>
              </w:rPr>
              <w:t xml:space="preserve"> </w:t>
            </w:r>
            <w:r w:rsidR="003A2F68">
              <w:rPr>
                <w:rFonts w:ascii="Times New Roman" w:hAnsi="Times New Roman"/>
                <w:bCs/>
                <w:sz w:val="20"/>
                <w:lang w:val="es-ES"/>
              </w:rPr>
              <w:t>Las</w:t>
            </w:r>
            <w:r w:rsidRPr="00571B3E">
              <w:rPr>
                <w:rFonts w:ascii="Times New Roman" w:hAnsi="Times New Roman"/>
                <w:bCs/>
                <w:sz w:val="20"/>
                <w:lang w:val="es-ES"/>
              </w:rPr>
              <w:t xml:space="preserve"> relaciones personales</w:t>
            </w:r>
            <w:r w:rsidR="003A2F68">
              <w:rPr>
                <w:rFonts w:ascii="Times New Roman" w:hAnsi="Times New Roman"/>
                <w:bCs/>
                <w:sz w:val="20"/>
                <w:lang w:val="es-ES"/>
              </w:rPr>
              <w:t>: Ser y estar.</w:t>
            </w:r>
          </w:p>
          <w:p w14:paraId="3893421B" w14:textId="77777777" w:rsidR="008D662A" w:rsidRDefault="00F737EB" w:rsidP="00F737EB">
            <w:pPr>
              <w:rPr>
                <w:rFonts w:ascii="Times New Roman" w:hAnsi="Times New Roman"/>
                <w:noProof/>
                <w:color w:val="4F81BD" w:themeColor="accent1"/>
                <w:sz w:val="20"/>
                <w:lang w:val="es-ES"/>
              </w:rPr>
            </w:pPr>
            <w:r w:rsidRPr="000D6708">
              <w:rPr>
                <w:rFonts w:ascii="Times New Roman" w:hAnsi="Times New Roman"/>
                <w:noProof/>
                <w:sz w:val="20"/>
                <w:szCs w:val="20"/>
                <w:u w:val="single"/>
              </w:rPr>
              <w:t>Cortometraje</w:t>
            </w:r>
            <w:r w:rsidRPr="007E0321">
              <w:rPr>
                <w:rFonts w:ascii="Times New Roman" w:hAnsi="Times New Roman"/>
                <w:noProof/>
                <w:sz w:val="20"/>
                <w:szCs w:val="20"/>
              </w:rPr>
              <w:t xml:space="preserve">: </w:t>
            </w:r>
            <w:r>
              <w:rPr>
                <w:rFonts w:ascii="Times New Roman" w:hAnsi="Times New Roman"/>
                <w:i/>
                <w:noProof/>
                <w:sz w:val="20"/>
                <w:szCs w:val="20"/>
              </w:rPr>
              <w:t xml:space="preserve">Mr. Blue-footed Booby </w:t>
            </w:r>
            <w:r>
              <w:rPr>
                <w:rFonts w:ascii="Times New Roman" w:hAnsi="Times New Roman"/>
                <w:noProof/>
                <w:sz w:val="20"/>
                <w:szCs w:val="20"/>
              </w:rPr>
              <w:t>(piquero de patas azules)</w:t>
            </w:r>
            <w:r>
              <w:rPr>
                <w:rFonts w:ascii="Times New Roman" w:hAnsi="Times New Roman"/>
                <w:sz w:val="20"/>
                <w:lang w:val="es-ES"/>
              </w:rPr>
              <w:t xml:space="preserve">. </w:t>
            </w:r>
          </w:p>
          <w:p w14:paraId="226CF928" w14:textId="6CC0B957" w:rsidR="00F737EB" w:rsidRPr="00F737EB" w:rsidRDefault="00F737EB" w:rsidP="00F737EB">
            <w:pPr>
              <w:rPr>
                <w:rFonts w:ascii="Times New Roman" w:hAnsi="Times New Roman"/>
                <w:noProof/>
                <w:color w:val="4F81BD" w:themeColor="accent1"/>
                <w:sz w:val="20"/>
                <w:lang w:val="es-ES"/>
              </w:rPr>
            </w:pPr>
          </w:p>
        </w:tc>
        <w:tc>
          <w:tcPr>
            <w:tcW w:w="6378" w:type="dxa"/>
            <w:vMerge w:val="restart"/>
          </w:tcPr>
          <w:p w14:paraId="741800D6" w14:textId="2AD3CFF5" w:rsidR="008D662A" w:rsidRDefault="008D662A" w:rsidP="00346382">
            <w:pPr>
              <w:spacing w:after="120"/>
              <w:rPr>
                <w:rFonts w:ascii="Times New Roman" w:hAnsi="Times New Roman"/>
                <w:sz w:val="20"/>
              </w:rPr>
            </w:pPr>
            <w:r w:rsidRPr="00D24AEB">
              <w:rPr>
                <w:rFonts w:ascii="Times New Roman" w:hAnsi="Times New Roman"/>
                <w:sz w:val="20"/>
              </w:rPr>
              <w:t>-</w:t>
            </w:r>
            <w:proofErr w:type="spellStart"/>
            <w:r w:rsidR="00BB0647">
              <w:rPr>
                <w:rFonts w:ascii="Times New Roman" w:hAnsi="Times New Roman"/>
                <w:i/>
                <w:iCs/>
                <w:sz w:val="20"/>
              </w:rPr>
              <w:t>Enfoques</w:t>
            </w:r>
            <w:proofErr w:type="spellEnd"/>
            <w:r w:rsidRPr="009140C8">
              <w:rPr>
                <w:rFonts w:ascii="Times New Roman" w:hAnsi="Times New Roman"/>
                <w:sz w:val="20"/>
              </w:rPr>
              <w:t>:</w:t>
            </w:r>
            <w:r w:rsidRPr="0059487E">
              <w:rPr>
                <w:rFonts w:ascii="Times New Roman" w:hAnsi="Times New Roman"/>
                <w:b/>
                <w:sz w:val="20"/>
              </w:rPr>
              <w:t xml:space="preserve"> </w:t>
            </w:r>
            <w:r w:rsidRPr="00E460AF">
              <w:rPr>
                <w:rFonts w:ascii="Times New Roman" w:hAnsi="Times New Roman"/>
                <w:sz w:val="20"/>
                <w:lang w:val="es-ES"/>
              </w:rPr>
              <w:t xml:space="preserve">Estudie </w:t>
            </w:r>
            <w:r w:rsidRPr="00E460AF">
              <w:rPr>
                <w:rFonts w:ascii="Times New Roman" w:hAnsi="Times New Roman"/>
                <w:b/>
                <w:sz w:val="20"/>
                <w:lang w:val="es-ES"/>
              </w:rPr>
              <w:t xml:space="preserve">Vocabulario </w:t>
            </w:r>
            <w:r w:rsidRPr="00E460AF">
              <w:rPr>
                <w:rFonts w:ascii="Times New Roman" w:hAnsi="Times New Roman"/>
                <w:sz w:val="20"/>
                <w:lang w:val="es-ES"/>
              </w:rPr>
              <w:t>pp. 2-3</w:t>
            </w:r>
            <w:r w:rsidRPr="00E460AF">
              <w:rPr>
                <w:rFonts w:ascii="Times New Roman" w:hAnsi="Times New Roman"/>
                <w:b/>
                <w:sz w:val="20"/>
                <w:lang w:val="es-ES"/>
              </w:rPr>
              <w:t>,</w:t>
            </w:r>
            <w:r w:rsidRPr="0059487E">
              <w:rPr>
                <w:rFonts w:ascii="Times New Roman" w:hAnsi="Times New Roman"/>
                <w:b/>
                <w:sz w:val="20"/>
              </w:rPr>
              <w:t xml:space="preserve"> The present tense</w:t>
            </w:r>
            <w:r w:rsidRPr="0059487E">
              <w:rPr>
                <w:rFonts w:ascii="Times New Roman" w:hAnsi="Times New Roman"/>
                <w:sz w:val="20"/>
              </w:rPr>
              <w:t xml:space="preserve"> pp. 14-15, </w:t>
            </w:r>
            <w:r w:rsidRPr="0059487E">
              <w:rPr>
                <w:rFonts w:ascii="Times New Roman" w:hAnsi="Times New Roman"/>
                <w:b/>
                <w:sz w:val="20"/>
              </w:rPr>
              <w:t xml:space="preserve">Ser and </w:t>
            </w:r>
            <w:r w:rsidRPr="00E460AF">
              <w:rPr>
                <w:rFonts w:ascii="Times New Roman" w:hAnsi="Times New Roman"/>
                <w:b/>
                <w:sz w:val="20"/>
                <w:lang w:val="es-ES"/>
              </w:rPr>
              <w:t>estar</w:t>
            </w:r>
            <w:r w:rsidRPr="0059487E">
              <w:rPr>
                <w:rFonts w:ascii="Times New Roman" w:hAnsi="Times New Roman"/>
                <w:sz w:val="20"/>
              </w:rPr>
              <w:t xml:space="preserve"> pp. 18-19.</w:t>
            </w:r>
          </w:p>
          <w:p w14:paraId="3BE7F6A7" w14:textId="50431B68" w:rsidR="00F737EB" w:rsidRPr="00F737EB" w:rsidRDefault="008D662A" w:rsidP="00346382">
            <w:pPr>
              <w:spacing w:after="120"/>
              <w:rPr>
                <w:rFonts w:ascii="Times New Roman" w:hAnsi="Times New Roman"/>
                <w:color w:val="000000" w:themeColor="text1"/>
                <w:sz w:val="20"/>
                <w:lang w:val="es-ES"/>
              </w:rPr>
            </w:pPr>
            <w:proofErr w:type="gramStart"/>
            <w:r w:rsidRPr="004A44C9">
              <w:rPr>
                <w:rFonts w:ascii="Times New Roman" w:hAnsi="Times New Roman"/>
                <w:color w:val="000000" w:themeColor="text1"/>
                <w:sz w:val="20"/>
                <w:lang w:val="es-ES"/>
              </w:rPr>
              <w:t>-“</w:t>
            </w:r>
            <w:proofErr w:type="gramEnd"/>
            <w:r w:rsidRPr="004A44C9">
              <w:rPr>
                <w:rFonts w:ascii="Times New Roman" w:hAnsi="Times New Roman"/>
                <w:color w:val="000000" w:themeColor="text1"/>
                <w:sz w:val="20"/>
                <w:lang w:val="es-ES"/>
              </w:rPr>
              <w:t xml:space="preserve">La música tradicional del Ecuador” </w:t>
            </w:r>
            <w:r w:rsidR="004A44C9">
              <w:rPr>
                <w:rFonts w:ascii="Times New Roman" w:hAnsi="Times New Roman"/>
                <w:color w:val="000000" w:themeColor="text1"/>
                <w:sz w:val="20"/>
                <w:lang w:val="es-ES"/>
              </w:rPr>
              <w:t xml:space="preserve">y Festival del Pasillo en España </w:t>
            </w:r>
            <w:r w:rsidR="007C0559">
              <w:rPr>
                <w:rFonts w:ascii="Times New Roman" w:hAnsi="Times New Roman"/>
                <w:color w:val="000000" w:themeColor="text1"/>
                <w:sz w:val="20"/>
                <w:lang w:val="es-ES"/>
              </w:rPr>
              <w:t>(</w:t>
            </w:r>
            <w:proofErr w:type="spellStart"/>
            <w:r w:rsidR="007C0559">
              <w:rPr>
                <w:rFonts w:ascii="Times New Roman" w:hAnsi="Times New Roman"/>
                <w:color w:val="000000" w:themeColor="text1"/>
                <w:sz w:val="20"/>
                <w:lang w:val="es-ES"/>
              </w:rPr>
              <w:t>Canvas</w:t>
            </w:r>
            <w:proofErr w:type="spellEnd"/>
            <w:r w:rsidR="007C0559">
              <w:rPr>
                <w:rFonts w:ascii="Times New Roman" w:hAnsi="Times New Roman"/>
                <w:color w:val="000000" w:themeColor="text1"/>
                <w:sz w:val="20"/>
                <w:lang w:val="es-ES"/>
              </w:rPr>
              <w:t>)</w:t>
            </w:r>
            <w:r w:rsidR="007E1538">
              <w:rPr>
                <w:rFonts w:ascii="Times New Roman" w:hAnsi="Times New Roman"/>
                <w:color w:val="000000" w:themeColor="text1"/>
                <w:sz w:val="20"/>
                <w:lang w:val="es-ES"/>
              </w:rPr>
              <w:t xml:space="preserve"> </w:t>
            </w:r>
            <w:r w:rsidR="00F737EB">
              <w:rPr>
                <w:rFonts w:ascii="Times New Roman" w:hAnsi="Times New Roman"/>
                <w:color w:val="000000" w:themeColor="text1"/>
                <w:sz w:val="20"/>
                <w:lang w:val="es-ES"/>
              </w:rPr>
              <w:t xml:space="preserve"> </w:t>
            </w:r>
          </w:p>
          <w:p w14:paraId="5F2F5A5B" w14:textId="77777777" w:rsidR="008D662A" w:rsidRDefault="008D662A" w:rsidP="00346382">
            <w:pPr>
              <w:rPr>
                <w:rFonts w:ascii="Times New Roman" w:hAnsi="Times New Roman"/>
                <w:sz w:val="20"/>
              </w:rPr>
            </w:pPr>
            <w:r>
              <w:rPr>
                <w:rFonts w:ascii="Times New Roman" w:hAnsi="Times New Roman"/>
                <w:sz w:val="20"/>
              </w:rPr>
              <w:t>-</w:t>
            </w:r>
            <w:r w:rsidRPr="00D24AEB">
              <w:rPr>
                <w:rFonts w:ascii="Times New Roman" w:hAnsi="Times New Roman"/>
                <w:sz w:val="20"/>
              </w:rPr>
              <w:t>Supersite</w:t>
            </w:r>
          </w:p>
          <w:p w14:paraId="3E9308A7" w14:textId="77777777" w:rsidR="007E1538" w:rsidRDefault="007E1538" w:rsidP="00346382">
            <w:pPr>
              <w:rPr>
                <w:rFonts w:ascii="Times New Roman" w:hAnsi="Times New Roman"/>
                <w:sz w:val="20"/>
              </w:rPr>
            </w:pPr>
          </w:p>
          <w:p w14:paraId="499F2B47" w14:textId="0CE7074A" w:rsidR="007E1538" w:rsidRPr="00815A81" w:rsidRDefault="007E1538" w:rsidP="00346382">
            <w:pPr>
              <w:rPr>
                <w:rFonts w:ascii="Times New Roman" w:hAnsi="Times New Roman"/>
                <w:noProof/>
                <w:sz w:val="20"/>
                <w:lang w:val="es-ES"/>
              </w:rPr>
            </w:pPr>
          </w:p>
        </w:tc>
      </w:tr>
      <w:tr w:rsidR="008D662A" w:rsidRPr="00F30851" w14:paraId="4F39AD0C" w14:textId="77777777" w:rsidTr="006F291C">
        <w:trPr>
          <w:gridAfter w:val="1"/>
          <w:wAfter w:w="12" w:type="dxa"/>
          <w:trHeight w:val="369"/>
        </w:trPr>
        <w:tc>
          <w:tcPr>
            <w:tcW w:w="1168" w:type="dxa"/>
            <w:vMerge/>
          </w:tcPr>
          <w:p w14:paraId="6706434D" w14:textId="77777777" w:rsidR="008D662A" w:rsidRDefault="008D662A" w:rsidP="00346382">
            <w:pPr>
              <w:rPr>
                <w:rFonts w:ascii="Times New Roman" w:hAnsi="Times New Roman"/>
                <w:b/>
                <w:sz w:val="20"/>
              </w:rPr>
            </w:pPr>
          </w:p>
        </w:tc>
        <w:tc>
          <w:tcPr>
            <w:tcW w:w="3422" w:type="dxa"/>
          </w:tcPr>
          <w:p w14:paraId="7650E0A6" w14:textId="717AC528" w:rsidR="008D662A" w:rsidRPr="0067157A" w:rsidRDefault="008D662A" w:rsidP="00346382">
            <w:pPr>
              <w:rPr>
                <w:rFonts w:ascii="Times New Roman" w:hAnsi="Times New Roman"/>
                <w:b/>
                <w:noProof/>
                <w:sz w:val="20"/>
                <w:lang w:val="es-ES"/>
              </w:rPr>
            </w:pPr>
            <w:r w:rsidRPr="00961313">
              <w:rPr>
                <w:rFonts w:ascii="Times New Roman" w:hAnsi="Times New Roman"/>
                <w:b/>
                <w:sz w:val="20"/>
                <w:lang w:val="es-ES"/>
              </w:rPr>
              <w:t xml:space="preserve">Clase de cultura </w:t>
            </w:r>
            <w:r w:rsidRPr="00756C93">
              <w:rPr>
                <w:rFonts w:ascii="Times New Roman" w:hAnsi="Times New Roman"/>
                <w:sz w:val="20"/>
                <w:lang w:val="es-ES"/>
              </w:rPr>
              <w:t>(11-1:00 pm)</w:t>
            </w:r>
          </w:p>
        </w:tc>
        <w:tc>
          <w:tcPr>
            <w:tcW w:w="6378" w:type="dxa"/>
            <w:vMerge/>
          </w:tcPr>
          <w:p w14:paraId="17C72DED" w14:textId="77777777" w:rsidR="008D662A" w:rsidRPr="00815A81" w:rsidRDefault="008D662A" w:rsidP="00346382">
            <w:pPr>
              <w:rPr>
                <w:rFonts w:ascii="Times New Roman" w:hAnsi="Times New Roman"/>
                <w:noProof/>
                <w:sz w:val="20"/>
                <w:lang w:val="es-ES"/>
              </w:rPr>
            </w:pPr>
          </w:p>
        </w:tc>
      </w:tr>
      <w:tr w:rsidR="00473D70" w:rsidRPr="00F30851" w14:paraId="47D18399" w14:textId="77777777" w:rsidTr="006F291C">
        <w:trPr>
          <w:gridAfter w:val="1"/>
          <w:wAfter w:w="12" w:type="dxa"/>
          <w:trHeight w:val="1518"/>
        </w:trPr>
        <w:tc>
          <w:tcPr>
            <w:tcW w:w="1168" w:type="dxa"/>
          </w:tcPr>
          <w:p w14:paraId="5F7EB60D" w14:textId="77777777" w:rsidR="00624F22" w:rsidRDefault="00624F22" w:rsidP="00346382">
            <w:pPr>
              <w:rPr>
                <w:rFonts w:ascii="Times New Roman" w:hAnsi="Times New Roman"/>
                <w:sz w:val="20"/>
              </w:rPr>
            </w:pPr>
          </w:p>
          <w:p w14:paraId="0A6AE804" w14:textId="672DB4D1" w:rsidR="004E665D" w:rsidRDefault="004E665D" w:rsidP="00346382">
            <w:pPr>
              <w:rPr>
                <w:rFonts w:ascii="Times New Roman" w:hAnsi="Times New Roman"/>
                <w:sz w:val="20"/>
              </w:rPr>
            </w:pPr>
            <w:r w:rsidRPr="004E665D">
              <w:rPr>
                <w:rFonts w:ascii="Times New Roman" w:hAnsi="Times New Roman"/>
                <w:sz w:val="20"/>
              </w:rPr>
              <w:t xml:space="preserve">martes,   </w:t>
            </w:r>
          </w:p>
          <w:p w14:paraId="3F681B7E" w14:textId="1ADA82D8" w:rsidR="004E665D" w:rsidRPr="004E665D" w:rsidRDefault="00331F84" w:rsidP="00346382">
            <w:pPr>
              <w:rPr>
                <w:rFonts w:ascii="Times New Roman" w:hAnsi="Times New Roman"/>
                <w:sz w:val="20"/>
              </w:rPr>
            </w:pPr>
            <w:r>
              <w:rPr>
                <w:rFonts w:ascii="Times New Roman" w:hAnsi="Times New Roman"/>
                <w:sz w:val="20"/>
              </w:rPr>
              <w:t>31</w:t>
            </w:r>
            <w:r w:rsidR="00DB5A2A" w:rsidRPr="004E665D">
              <w:rPr>
                <w:rFonts w:ascii="Times New Roman" w:hAnsi="Times New Roman"/>
                <w:sz w:val="20"/>
              </w:rPr>
              <w:t xml:space="preserve"> de mayo</w:t>
            </w:r>
          </w:p>
          <w:p w14:paraId="5F4FBE45" w14:textId="24174BC4" w:rsidR="007E0321" w:rsidRPr="00CB5B64" w:rsidRDefault="009558F0" w:rsidP="00346382">
            <w:pPr>
              <w:rPr>
                <w:rFonts w:ascii="Times New Roman" w:hAnsi="Times New Roman"/>
                <w:sz w:val="20"/>
              </w:rPr>
            </w:pPr>
            <w:r>
              <w:rPr>
                <w:rFonts w:ascii="Times New Roman" w:hAnsi="Times New Roman"/>
                <w:sz w:val="20"/>
              </w:rPr>
              <w:t>9</w:t>
            </w:r>
            <w:r w:rsidR="00295E26">
              <w:rPr>
                <w:rFonts w:ascii="Times New Roman" w:hAnsi="Times New Roman"/>
                <w:sz w:val="20"/>
              </w:rPr>
              <w:t>:00</w:t>
            </w:r>
            <w:r>
              <w:rPr>
                <w:rFonts w:ascii="Times New Roman" w:hAnsi="Times New Roman"/>
                <w:sz w:val="20"/>
              </w:rPr>
              <w:t>-12:3</w:t>
            </w:r>
            <w:r w:rsidR="007E0321">
              <w:rPr>
                <w:rFonts w:ascii="Times New Roman" w:hAnsi="Times New Roman"/>
                <w:sz w:val="20"/>
              </w:rPr>
              <w:t>0</w:t>
            </w:r>
          </w:p>
        </w:tc>
        <w:tc>
          <w:tcPr>
            <w:tcW w:w="3422" w:type="dxa"/>
          </w:tcPr>
          <w:p w14:paraId="64B32CD9" w14:textId="7B462017" w:rsidR="007E0321" w:rsidRPr="0067157A" w:rsidRDefault="007E0321" w:rsidP="00346382">
            <w:pPr>
              <w:rPr>
                <w:rFonts w:ascii="Times New Roman" w:hAnsi="Times New Roman"/>
                <w:noProof/>
                <w:sz w:val="20"/>
                <w:lang w:val="es-ES"/>
              </w:rPr>
            </w:pPr>
            <w:r w:rsidRPr="0067157A">
              <w:rPr>
                <w:rFonts w:ascii="Times New Roman" w:hAnsi="Times New Roman"/>
                <w:noProof/>
                <w:sz w:val="20"/>
                <w:lang w:val="es-ES"/>
              </w:rPr>
              <w:t>Presente de indicativo (verbos regulares e irreg</w:t>
            </w:r>
            <w:r w:rsidR="000D6708">
              <w:rPr>
                <w:rFonts w:ascii="Times New Roman" w:hAnsi="Times New Roman"/>
                <w:noProof/>
                <w:sz w:val="20"/>
                <w:lang w:val="es-ES"/>
              </w:rPr>
              <w:t>ulares</w:t>
            </w:r>
            <w:r w:rsidRPr="0067157A">
              <w:rPr>
                <w:rFonts w:ascii="Times New Roman" w:hAnsi="Times New Roman"/>
                <w:noProof/>
                <w:sz w:val="20"/>
                <w:lang w:val="es-ES"/>
              </w:rPr>
              <w:t xml:space="preserve">) </w:t>
            </w:r>
          </w:p>
          <w:p w14:paraId="48CC6383" w14:textId="1FCAEF7E" w:rsidR="007E0321" w:rsidRDefault="007E0321" w:rsidP="00346382">
            <w:pPr>
              <w:rPr>
                <w:rFonts w:ascii="Times New Roman" w:hAnsi="Times New Roman"/>
                <w:noProof/>
                <w:sz w:val="20"/>
                <w:lang w:val="es-ES"/>
              </w:rPr>
            </w:pPr>
          </w:p>
          <w:p w14:paraId="47526853" w14:textId="312E0251" w:rsidR="00F737EB" w:rsidRPr="0002330E" w:rsidRDefault="00F737EB" w:rsidP="00F737EB">
            <w:pPr>
              <w:spacing w:after="120"/>
              <w:rPr>
                <w:rFonts w:ascii="Times New Roman" w:hAnsi="Times New Roman"/>
                <w:i/>
                <w:iCs/>
                <w:color w:val="000000" w:themeColor="text1"/>
                <w:sz w:val="20"/>
                <w:lang w:val="es-ES"/>
              </w:rPr>
            </w:pPr>
            <w:r w:rsidRPr="0002330E">
              <w:rPr>
                <w:rFonts w:ascii="Times New Roman" w:hAnsi="Times New Roman"/>
                <w:color w:val="000000" w:themeColor="text1"/>
                <w:sz w:val="20"/>
                <w:u w:val="single"/>
                <w:lang w:val="es-ES"/>
              </w:rPr>
              <w:t>Cortometraje</w:t>
            </w:r>
            <w:r w:rsidRPr="0002330E">
              <w:rPr>
                <w:rFonts w:ascii="Times New Roman" w:hAnsi="Times New Roman"/>
                <w:color w:val="000000" w:themeColor="text1"/>
                <w:sz w:val="20"/>
                <w:lang w:val="es-ES"/>
              </w:rPr>
              <w:t xml:space="preserve">: </w:t>
            </w:r>
            <w:r w:rsidRPr="0002330E">
              <w:rPr>
                <w:rFonts w:ascii="Times New Roman" w:hAnsi="Times New Roman"/>
                <w:i/>
                <w:iCs/>
                <w:color w:val="000000" w:themeColor="text1"/>
                <w:sz w:val="20"/>
                <w:lang w:val="es-ES"/>
              </w:rPr>
              <w:t>Flechazos</w:t>
            </w:r>
          </w:p>
          <w:p w14:paraId="5F009641" w14:textId="77777777" w:rsidR="00E21396" w:rsidRDefault="00E21396" w:rsidP="00346382">
            <w:pPr>
              <w:rPr>
                <w:rFonts w:ascii="Times New Roman" w:hAnsi="Times New Roman"/>
                <w:noProof/>
                <w:sz w:val="20"/>
                <w:lang w:val="es-ES"/>
              </w:rPr>
            </w:pPr>
          </w:p>
          <w:p w14:paraId="0DC1C650" w14:textId="00E3C694" w:rsidR="008B20F2" w:rsidRDefault="009140C8" w:rsidP="00346382">
            <w:pPr>
              <w:rPr>
                <w:rFonts w:ascii="Times New Roman" w:hAnsi="Times New Roman"/>
                <w:noProof/>
                <w:color w:val="000000" w:themeColor="text1"/>
                <w:sz w:val="20"/>
                <w:lang w:val="es-ES"/>
              </w:rPr>
            </w:pPr>
            <w:r>
              <w:rPr>
                <w:rFonts w:ascii="Times New Roman" w:hAnsi="Times New Roman"/>
                <w:noProof/>
                <w:sz w:val="20"/>
                <w:u w:val="single"/>
                <w:lang w:val="es-ES"/>
              </w:rPr>
              <w:t>Lectura</w:t>
            </w:r>
            <w:r>
              <w:rPr>
                <w:rFonts w:ascii="Times New Roman" w:hAnsi="Times New Roman"/>
                <w:noProof/>
                <w:sz w:val="20"/>
                <w:lang w:val="es-ES"/>
              </w:rPr>
              <w:t>:</w:t>
            </w:r>
            <w:r w:rsidR="004C7F74">
              <w:rPr>
                <w:rFonts w:ascii="Times New Roman" w:hAnsi="Times New Roman"/>
                <w:noProof/>
                <w:sz w:val="20"/>
                <w:lang w:val="es-ES"/>
              </w:rPr>
              <w:t xml:space="preserve"> </w:t>
            </w:r>
            <w:r w:rsidR="00A82515">
              <w:rPr>
                <w:rFonts w:ascii="Times New Roman" w:hAnsi="Times New Roman"/>
                <w:noProof/>
                <w:sz w:val="20"/>
                <w:lang w:val="es-ES"/>
              </w:rPr>
              <w:t>“</w:t>
            </w:r>
            <w:r w:rsidR="00E21396" w:rsidRPr="00E21396">
              <w:rPr>
                <w:rFonts w:ascii="Times New Roman" w:hAnsi="Times New Roman"/>
                <w:noProof/>
                <w:color w:val="000000" w:themeColor="text1"/>
                <w:sz w:val="20"/>
                <w:lang w:val="es-ES"/>
              </w:rPr>
              <w:t>La m</w:t>
            </w:r>
            <w:r w:rsidR="004C7F74" w:rsidRPr="00E21396">
              <w:rPr>
                <w:rFonts w:ascii="Times New Roman" w:hAnsi="Times New Roman"/>
                <w:noProof/>
                <w:color w:val="000000" w:themeColor="text1"/>
                <w:sz w:val="20"/>
                <w:lang w:val="es-ES"/>
              </w:rPr>
              <w:t>úsica tradicional del Ecuador</w:t>
            </w:r>
            <w:r w:rsidR="00A82515" w:rsidRPr="000D6708">
              <w:rPr>
                <w:rFonts w:ascii="Times New Roman" w:hAnsi="Times New Roman"/>
                <w:noProof/>
                <w:color w:val="000000" w:themeColor="text1"/>
                <w:sz w:val="20"/>
                <w:lang w:val="es-ES"/>
              </w:rPr>
              <w:t>”</w:t>
            </w:r>
            <w:r w:rsidR="00F737EB">
              <w:rPr>
                <w:rFonts w:ascii="Times New Roman" w:hAnsi="Times New Roman"/>
                <w:noProof/>
                <w:color w:val="000000" w:themeColor="text1"/>
                <w:sz w:val="20"/>
                <w:lang w:val="es-ES"/>
              </w:rPr>
              <w:t xml:space="preserve"> y Festival del Pasillo en España</w:t>
            </w:r>
          </w:p>
          <w:p w14:paraId="158A824A" w14:textId="177A20F9" w:rsidR="00473D70" w:rsidRPr="00961313" w:rsidRDefault="00473D70" w:rsidP="004A44C9">
            <w:pPr>
              <w:rPr>
                <w:rFonts w:ascii="Times New Roman" w:hAnsi="Times New Roman"/>
                <w:sz w:val="20"/>
                <w:lang w:val="es-ES"/>
              </w:rPr>
            </w:pPr>
          </w:p>
        </w:tc>
        <w:tc>
          <w:tcPr>
            <w:tcW w:w="6378" w:type="dxa"/>
          </w:tcPr>
          <w:p w14:paraId="6DD3BE89" w14:textId="52C855F2" w:rsidR="00D8070E" w:rsidRDefault="00D8070E" w:rsidP="00346382">
            <w:pPr>
              <w:rPr>
                <w:rFonts w:ascii="Times New Roman" w:hAnsi="Times New Roman"/>
                <w:noProof/>
                <w:sz w:val="20"/>
                <w:lang w:val="es-ES"/>
              </w:rPr>
            </w:pPr>
            <w:r w:rsidRPr="00815A81">
              <w:rPr>
                <w:rFonts w:ascii="Times New Roman" w:hAnsi="Times New Roman"/>
                <w:noProof/>
                <w:sz w:val="20"/>
                <w:lang w:val="es-ES"/>
              </w:rPr>
              <w:t>-</w:t>
            </w:r>
            <w:r w:rsidR="00BB0647">
              <w:rPr>
                <w:rFonts w:ascii="Times New Roman" w:hAnsi="Times New Roman"/>
                <w:i/>
                <w:iCs/>
                <w:noProof/>
                <w:sz w:val="20"/>
                <w:lang w:val="es-ES"/>
              </w:rPr>
              <w:t>Enfoques</w:t>
            </w:r>
            <w:r w:rsidR="00473D70" w:rsidRPr="009140C8">
              <w:rPr>
                <w:rFonts w:ascii="Times New Roman" w:hAnsi="Times New Roman"/>
                <w:noProof/>
                <w:sz w:val="20"/>
                <w:lang w:val="es-ES"/>
              </w:rPr>
              <w:t>:</w:t>
            </w:r>
            <w:r w:rsidR="00473D70" w:rsidRPr="0067157A">
              <w:rPr>
                <w:rFonts w:ascii="Times New Roman" w:hAnsi="Times New Roman"/>
                <w:b/>
                <w:noProof/>
                <w:sz w:val="20"/>
                <w:lang w:val="es-ES"/>
              </w:rPr>
              <w:t xml:space="preserve"> </w:t>
            </w:r>
            <w:r w:rsidR="00473D70" w:rsidRPr="0067157A">
              <w:rPr>
                <w:rFonts w:ascii="Times New Roman" w:hAnsi="Times New Roman"/>
                <w:noProof/>
                <w:sz w:val="20"/>
                <w:lang w:val="es-ES"/>
              </w:rPr>
              <w:t xml:space="preserve">Estudie vocabulario: </w:t>
            </w:r>
            <w:r w:rsidR="00473D70" w:rsidRPr="0067157A">
              <w:rPr>
                <w:rFonts w:ascii="Times New Roman" w:hAnsi="Times New Roman"/>
                <w:b/>
                <w:noProof/>
                <w:sz w:val="20"/>
                <w:lang w:val="es-ES"/>
              </w:rPr>
              <w:t>Las diversiones</w:t>
            </w:r>
            <w:r w:rsidR="00473D70" w:rsidRPr="0067157A">
              <w:rPr>
                <w:rFonts w:ascii="Times New Roman" w:hAnsi="Times New Roman"/>
                <w:noProof/>
                <w:sz w:val="20"/>
                <w:lang w:val="es-ES"/>
              </w:rPr>
              <w:t xml:space="preserve"> (pp. 42-43)</w:t>
            </w:r>
            <w:r w:rsidR="008B20F2" w:rsidRPr="0067157A">
              <w:rPr>
                <w:rFonts w:ascii="Times New Roman" w:hAnsi="Times New Roman"/>
                <w:noProof/>
                <w:sz w:val="20"/>
                <w:lang w:val="es-ES"/>
              </w:rPr>
              <w:t xml:space="preserve"> y</w:t>
            </w:r>
            <w:r w:rsidR="00473D70" w:rsidRPr="0067157A">
              <w:rPr>
                <w:rFonts w:ascii="Times New Roman" w:hAnsi="Times New Roman"/>
                <w:noProof/>
                <w:sz w:val="20"/>
                <w:lang w:val="es-ES"/>
              </w:rPr>
              <w:t xml:space="preserve"> </w:t>
            </w:r>
            <w:r w:rsidR="00473D70" w:rsidRPr="0067157A">
              <w:rPr>
                <w:rFonts w:ascii="Times New Roman" w:hAnsi="Times New Roman"/>
                <w:b/>
                <w:noProof/>
                <w:sz w:val="20"/>
                <w:lang w:val="es-ES"/>
              </w:rPr>
              <w:t>Object pronouns</w:t>
            </w:r>
            <w:r w:rsidR="00473D70" w:rsidRPr="0067157A">
              <w:rPr>
                <w:rFonts w:ascii="Times New Roman" w:hAnsi="Times New Roman"/>
                <w:noProof/>
                <w:sz w:val="20"/>
                <w:lang w:val="es-ES"/>
              </w:rPr>
              <w:t xml:space="preserve"> </w:t>
            </w:r>
            <w:r w:rsidR="008B20F2" w:rsidRPr="0067157A">
              <w:rPr>
                <w:rFonts w:ascii="Times New Roman" w:hAnsi="Times New Roman"/>
                <w:noProof/>
                <w:sz w:val="20"/>
                <w:lang w:val="es-ES"/>
              </w:rPr>
              <w:t>(</w:t>
            </w:r>
            <w:r w:rsidR="00473D70" w:rsidRPr="0067157A">
              <w:rPr>
                <w:rFonts w:ascii="Times New Roman" w:hAnsi="Times New Roman"/>
                <w:noProof/>
                <w:sz w:val="20"/>
                <w:lang w:val="es-ES"/>
              </w:rPr>
              <w:t>pp. 54-55</w:t>
            </w:r>
            <w:r w:rsidR="008B20F2" w:rsidRPr="0067157A">
              <w:rPr>
                <w:rFonts w:ascii="Times New Roman" w:hAnsi="Times New Roman"/>
                <w:noProof/>
                <w:sz w:val="20"/>
                <w:lang w:val="es-ES"/>
              </w:rPr>
              <w:t>)</w:t>
            </w:r>
          </w:p>
          <w:p w14:paraId="1EA19674" w14:textId="397F4AC2" w:rsidR="00473D70" w:rsidRDefault="00473D70" w:rsidP="00346382">
            <w:pPr>
              <w:rPr>
                <w:rFonts w:ascii="Times New Roman" w:hAnsi="Times New Roman"/>
                <w:noProof/>
                <w:sz w:val="20"/>
                <w:lang w:val="es-ES"/>
              </w:rPr>
            </w:pPr>
          </w:p>
          <w:p w14:paraId="3E66B86F" w14:textId="01E16285" w:rsidR="00D8070E" w:rsidRPr="00134176" w:rsidRDefault="00D8070E" w:rsidP="00346382">
            <w:pPr>
              <w:rPr>
                <w:rFonts w:ascii="Times New Roman" w:hAnsi="Times New Roman"/>
                <w:noProof/>
                <w:sz w:val="20"/>
                <w:lang w:val="es-ES"/>
              </w:rPr>
            </w:pPr>
            <w:r w:rsidRPr="00815A81">
              <w:rPr>
                <w:rFonts w:ascii="Times New Roman" w:hAnsi="Times New Roman"/>
                <w:noProof/>
                <w:sz w:val="20"/>
                <w:lang w:val="es-ES"/>
              </w:rPr>
              <w:t>-</w:t>
            </w:r>
            <w:r w:rsidRPr="00134176">
              <w:rPr>
                <w:rFonts w:ascii="Times New Roman" w:hAnsi="Times New Roman"/>
                <w:noProof/>
                <w:sz w:val="20"/>
                <w:lang w:val="es-ES"/>
              </w:rPr>
              <w:t>Supersite</w:t>
            </w:r>
            <w:r w:rsidR="00B221FF">
              <w:rPr>
                <w:rFonts w:ascii="Times New Roman" w:hAnsi="Times New Roman"/>
                <w:noProof/>
                <w:sz w:val="20"/>
                <w:lang w:val="es-ES"/>
              </w:rPr>
              <w:t xml:space="preserve"> (incl. quiz)</w:t>
            </w:r>
            <w:r w:rsidR="000B6A42">
              <w:rPr>
                <w:rFonts w:ascii="Times New Roman" w:hAnsi="Times New Roman"/>
                <w:noProof/>
                <w:sz w:val="20"/>
                <w:lang w:val="es-ES"/>
              </w:rPr>
              <w:t>.</w:t>
            </w:r>
            <w:r w:rsidR="007E1538">
              <w:rPr>
                <w:rFonts w:ascii="Times New Roman" w:hAnsi="Times New Roman"/>
                <w:noProof/>
                <w:sz w:val="20"/>
                <w:lang w:val="es-ES"/>
              </w:rPr>
              <w:t xml:space="preserve"> </w:t>
            </w:r>
          </w:p>
          <w:p w14:paraId="43DB49F6" w14:textId="77777777" w:rsidR="00E010F2" w:rsidRDefault="00E010F2" w:rsidP="00346382">
            <w:pPr>
              <w:rPr>
                <w:rFonts w:ascii="Times New Roman" w:hAnsi="Times New Roman"/>
                <w:noProof/>
                <w:sz w:val="20"/>
                <w:lang w:val="es-ES"/>
              </w:rPr>
            </w:pPr>
          </w:p>
          <w:p w14:paraId="1EC6B319" w14:textId="2828E913" w:rsidR="00233384" w:rsidRPr="00E010F2" w:rsidRDefault="00233384" w:rsidP="00346382">
            <w:pPr>
              <w:rPr>
                <w:rFonts w:ascii="Times New Roman" w:hAnsi="Times New Roman"/>
                <w:noProof/>
                <w:sz w:val="20"/>
                <w:lang w:val="es-ES"/>
              </w:rPr>
            </w:pPr>
            <w:r>
              <w:rPr>
                <w:rFonts w:ascii="Times New Roman" w:hAnsi="Times New Roman"/>
                <w:sz w:val="20"/>
                <w:lang w:val="es-ES"/>
              </w:rPr>
              <w:t>-</w:t>
            </w:r>
            <w:r w:rsidRPr="000D6708">
              <w:rPr>
                <w:rFonts w:ascii="Times New Roman" w:hAnsi="Times New Roman"/>
                <w:sz w:val="20"/>
                <w:lang w:val="es-ES"/>
              </w:rPr>
              <w:t>Tarea de Cultura</w:t>
            </w:r>
            <w:r>
              <w:rPr>
                <w:rFonts w:ascii="Times New Roman" w:hAnsi="Times New Roman"/>
                <w:sz w:val="20"/>
                <w:lang w:val="es-ES"/>
              </w:rPr>
              <w:t xml:space="preserve"> (consulte el syllabus de </w:t>
            </w:r>
            <w:proofErr w:type="spellStart"/>
            <w:r w:rsidR="005B34F8">
              <w:rPr>
                <w:rFonts w:ascii="Times New Roman" w:hAnsi="Times New Roman"/>
                <w:sz w:val="20"/>
                <w:lang w:val="es-ES"/>
              </w:rPr>
              <w:t>S</w:t>
            </w:r>
            <w:r>
              <w:rPr>
                <w:rFonts w:ascii="Times New Roman" w:hAnsi="Times New Roman"/>
                <w:sz w:val="20"/>
                <w:lang w:val="es-ES"/>
              </w:rPr>
              <w:t>pan</w:t>
            </w:r>
            <w:proofErr w:type="spellEnd"/>
            <w:r>
              <w:rPr>
                <w:rFonts w:ascii="Times New Roman" w:hAnsi="Times New Roman"/>
                <w:sz w:val="20"/>
                <w:lang w:val="es-ES"/>
              </w:rPr>
              <w:t xml:space="preserve"> 149)</w:t>
            </w:r>
            <w:r w:rsidR="000B6A42">
              <w:rPr>
                <w:rFonts w:ascii="Times New Roman" w:hAnsi="Times New Roman"/>
                <w:sz w:val="20"/>
                <w:lang w:val="es-ES"/>
              </w:rPr>
              <w:t>.</w:t>
            </w:r>
          </w:p>
        </w:tc>
      </w:tr>
      <w:tr w:rsidR="009140C8" w:rsidRPr="00CB5B64" w14:paraId="1E950E9F" w14:textId="77777777" w:rsidTr="006F291C">
        <w:trPr>
          <w:gridAfter w:val="1"/>
          <w:wAfter w:w="12" w:type="dxa"/>
          <w:trHeight w:val="83"/>
        </w:trPr>
        <w:tc>
          <w:tcPr>
            <w:tcW w:w="1168" w:type="dxa"/>
            <w:vMerge w:val="restart"/>
          </w:tcPr>
          <w:p w14:paraId="57D7420A" w14:textId="77777777" w:rsidR="00624F22" w:rsidRDefault="00624F22" w:rsidP="00346382">
            <w:pPr>
              <w:rPr>
                <w:rFonts w:ascii="Times New Roman" w:hAnsi="Times New Roman"/>
                <w:sz w:val="20"/>
                <w:lang w:val="es-ES"/>
              </w:rPr>
            </w:pPr>
          </w:p>
          <w:p w14:paraId="73591470" w14:textId="76207FE4" w:rsidR="004E665D" w:rsidRPr="004E665D" w:rsidRDefault="00295E26" w:rsidP="00346382">
            <w:pPr>
              <w:rPr>
                <w:rFonts w:ascii="Times New Roman" w:hAnsi="Times New Roman"/>
                <w:sz w:val="20"/>
                <w:lang w:val="es-ES"/>
              </w:rPr>
            </w:pPr>
            <w:r>
              <w:rPr>
                <w:rFonts w:ascii="Times New Roman" w:hAnsi="Times New Roman"/>
                <w:sz w:val="20"/>
                <w:lang w:val="es-ES"/>
              </w:rPr>
              <w:t>m</w:t>
            </w:r>
            <w:r w:rsidR="004E665D" w:rsidRPr="00CB5B64">
              <w:rPr>
                <w:rFonts w:ascii="Times New Roman" w:hAnsi="Times New Roman"/>
                <w:sz w:val="20"/>
                <w:lang w:val="es-ES"/>
              </w:rPr>
              <w:t>iércoles</w:t>
            </w:r>
            <w:r>
              <w:rPr>
                <w:rFonts w:ascii="Times New Roman" w:hAnsi="Times New Roman"/>
                <w:sz w:val="20"/>
                <w:lang w:val="es-ES"/>
              </w:rPr>
              <w:t>,</w:t>
            </w:r>
          </w:p>
          <w:p w14:paraId="5ACFC469" w14:textId="58D1E792" w:rsidR="00295E26" w:rsidRPr="00624F22" w:rsidRDefault="00331F84" w:rsidP="00346382">
            <w:pPr>
              <w:rPr>
                <w:rFonts w:ascii="Times New Roman" w:hAnsi="Times New Roman"/>
                <w:sz w:val="20"/>
                <w:lang w:val="es-ES"/>
              </w:rPr>
            </w:pPr>
            <w:r>
              <w:rPr>
                <w:rFonts w:ascii="Times New Roman" w:hAnsi="Times New Roman"/>
                <w:sz w:val="20"/>
                <w:lang w:val="es-ES"/>
              </w:rPr>
              <w:t>1 de junio</w:t>
            </w:r>
          </w:p>
          <w:p w14:paraId="10DB5721" w14:textId="4BB78756" w:rsidR="009140C8" w:rsidRDefault="009140C8" w:rsidP="00346382">
            <w:pPr>
              <w:rPr>
                <w:rFonts w:ascii="Times New Roman" w:hAnsi="Times New Roman"/>
                <w:b/>
                <w:sz w:val="20"/>
                <w:lang w:val="es-ES"/>
              </w:rPr>
            </w:pPr>
            <w:r>
              <w:rPr>
                <w:rFonts w:ascii="Times New Roman" w:hAnsi="Times New Roman"/>
                <w:sz w:val="20"/>
              </w:rPr>
              <w:t>9</w:t>
            </w:r>
            <w:r w:rsidR="00295E26">
              <w:rPr>
                <w:rFonts w:ascii="Times New Roman" w:hAnsi="Times New Roman"/>
                <w:sz w:val="20"/>
              </w:rPr>
              <w:t>:00</w:t>
            </w:r>
            <w:r>
              <w:rPr>
                <w:rFonts w:ascii="Times New Roman" w:hAnsi="Times New Roman"/>
                <w:sz w:val="20"/>
              </w:rPr>
              <w:t>-1:00</w:t>
            </w:r>
          </w:p>
        </w:tc>
        <w:tc>
          <w:tcPr>
            <w:tcW w:w="3422" w:type="dxa"/>
          </w:tcPr>
          <w:p w14:paraId="2B39BC69" w14:textId="4B2396F3" w:rsidR="009140C8" w:rsidRPr="0067157A" w:rsidRDefault="009140C8" w:rsidP="00346382">
            <w:pPr>
              <w:rPr>
                <w:rFonts w:ascii="Times New Roman" w:hAnsi="Times New Roman"/>
                <w:b/>
                <w:noProof/>
                <w:sz w:val="20"/>
                <w:lang w:val="es-ES"/>
              </w:rPr>
            </w:pPr>
            <w:r w:rsidRPr="004E665D">
              <w:rPr>
                <w:rFonts w:ascii="Times New Roman" w:hAnsi="Times New Roman"/>
                <w:b/>
                <w:noProof/>
                <w:sz w:val="20"/>
                <w:u w:val="single"/>
                <w:lang w:val="es-ES"/>
              </w:rPr>
              <w:t>Lecc</w:t>
            </w:r>
            <w:r w:rsidR="004E665D" w:rsidRPr="004E665D">
              <w:rPr>
                <w:rFonts w:ascii="Times New Roman" w:hAnsi="Times New Roman"/>
                <w:b/>
                <w:noProof/>
                <w:sz w:val="20"/>
                <w:u w:val="single"/>
                <w:lang w:val="es-ES"/>
              </w:rPr>
              <w:t>ión</w:t>
            </w:r>
            <w:r w:rsidRPr="004E665D">
              <w:rPr>
                <w:rFonts w:ascii="Times New Roman" w:hAnsi="Times New Roman"/>
                <w:b/>
                <w:noProof/>
                <w:sz w:val="20"/>
                <w:u w:val="single"/>
                <w:lang w:val="es-ES"/>
              </w:rPr>
              <w:t xml:space="preserve"> 2</w:t>
            </w:r>
            <w:r w:rsidRPr="0067157A">
              <w:rPr>
                <w:rFonts w:ascii="Times New Roman" w:hAnsi="Times New Roman"/>
                <w:b/>
                <w:noProof/>
                <w:sz w:val="20"/>
                <w:lang w:val="es-ES"/>
              </w:rPr>
              <w:t>: Las diversiones</w:t>
            </w:r>
          </w:p>
          <w:p w14:paraId="60FDD3BF" w14:textId="2F62B574" w:rsidR="009140C8" w:rsidRPr="0067157A" w:rsidRDefault="009140C8" w:rsidP="00346382">
            <w:pPr>
              <w:rPr>
                <w:rFonts w:ascii="Times New Roman" w:hAnsi="Times New Roman"/>
                <w:b/>
                <w:noProof/>
                <w:sz w:val="20"/>
                <w:lang w:val="es-ES"/>
              </w:rPr>
            </w:pPr>
            <w:r w:rsidRPr="0067157A">
              <w:rPr>
                <w:rFonts w:ascii="Times New Roman" w:hAnsi="Times New Roman"/>
                <w:noProof/>
                <w:sz w:val="20"/>
                <w:lang w:val="es-ES"/>
              </w:rPr>
              <w:t>Vocabulario (42-45)</w:t>
            </w:r>
          </w:p>
          <w:p w14:paraId="58261DFD" w14:textId="77777777" w:rsidR="00571B3E" w:rsidRPr="0067157A" w:rsidRDefault="00571B3E" w:rsidP="00346382">
            <w:pPr>
              <w:rPr>
                <w:rFonts w:ascii="Times New Roman" w:hAnsi="Times New Roman"/>
                <w:b/>
                <w:noProof/>
                <w:sz w:val="20"/>
                <w:lang w:val="es-ES"/>
              </w:rPr>
            </w:pPr>
          </w:p>
          <w:p w14:paraId="1BC37082" w14:textId="5E0F717D" w:rsidR="009140C8" w:rsidRPr="0067157A" w:rsidRDefault="009140C8" w:rsidP="00346382">
            <w:pPr>
              <w:rPr>
                <w:rFonts w:ascii="Times New Roman" w:hAnsi="Times New Roman"/>
                <w:noProof/>
                <w:sz w:val="20"/>
                <w:lang w:val="es-ES"/>
              </w:rPr>
            </w:pPr>
            <w:r w:rsidRPr="0067157A">
              <w:rPr>
                <w:rFonts w:ascii="Times New Roman" w:hAnsi="Times New Roman"/>
                <w:noProof/>
                <w:sz w:val="20"/>
                <w:lang w:val="es-ES"/>
              </w:rPr>
              <w:t xml:space="preserve">Pronombres de complemento </w:t>
            </w:r>
            <w:r w:rsidRPr="000D6708">
              <w:rPr>
                <w:rFonts w:ascii="Times New Roman" w:hAnsi="Times New Roman"/>
                <w:noProof/>
                <w:sz w:val="20"/>
                <w:lang w:val="es-ES"/>
              </w:rPr>
              <w:t>directo</w:t>
            </w:r>
            <w:r w:rsidRPr="0067157A">
              <w:rPr>
                <w:rFonts w:ascii="Times New Roman" w:hAnsi="Times New Roman"/>
                <w:noProof/>
                <w:sz w:val="20"/>
                <w:lang w:val="es-ES"/>
              </w:rPr>
              <w:t xml:space="preserve"> </w:t>
            </w:r>
            <w:r w:rsidR="000D6708">
              <w:rPr>
                <w:rFonts w:ascii="Times New Roman" w:hAnsi="Times New Roman"/>
                <w:noProof/>
                <w:sz w:val="20"/>
                <w:lang w:val="es-ES"/>
              </w:rPr>
              <w:t xml:space="preserve">e indirecto </w:t>
            </w:r>
          </w:p>
          <w:p w14:paraId="33BFFEFF" w14:textId="70714128" w:rsidR="009140C8" w:rsidRDefault="009140C8" w:rsidP="00346382">
            <w:pPr>
              <w:rPr>
                <w:rFonts w:ascii="Times New Roman" w:hAnsi="Times New Roman"/>
                <w:b/>
                <w:sz w:val="20"/>
                <w:lang w:val="es-ES"/>
              </w:rPr>
            </w:pPr>
          </w:p>
          <w:p w14:paraId="49AA3F91" w14:textId="77777777" w:rsidR="009140C8" w:rsidRPr="0067157A" w:rsidRDefault="009140C8" w:rsidP="009E2946">
            <w:pPr>
              <w:rPr>
                <w:rFonts w:ascii="Times New Roman" w:hAnsi="Times New Roman"/>
                <w:b/>
                <w:noProof/>
                <w:sz w:val="20"/>
                <w:lang w:val="es-ES"/>
              </w:rPr>
            </w:pPr>
          </w:p>
        </w:tc>
        <w:tc>
          <w:tcPr>
            <w:tcW w:w="6378" w:type="dxa"/>
            <w:vMerge w:val="restart"/>
          </w:tcPr>
          <w:p w14:paraId="73778BA7" w14:textId="6C8053B1" w:rsidR="009E2946" w:rsidRDefault="009E2946" w:rsidP="00346382">
            <w:pPr>
              <w:rPr>
                <w:rFonts w:ascii="Times New Roman" w:hAnsi="Times New Roman"/>
                <w:b/>
                <w:noProof/>
                <w:sz w:val="20"/>
                <w:lang w:val="es-ES"/>
              </w:rPr>
            </w:pPr>
            <w:r>
              <w:rPr>
                <w:rFonts w:ascii="Times New Roman" w:hAnsi="Times New Roman"/>
                <w:bCs/>
                <w:noProof/>
                <w:sz w:val="20"/>
                <w:lang w:val="es-ES"/>
              </w:rPr>
              <w:t>Lea</w:t>
            </w:r>
            <w:r w:rsidRPr="00E21396">
              <w:rPr>
                <w:rFonts w:ascii="Times New Roman" w:hAnsi="Times New Roman"/>
                <w:b/>
                <w:noProof/>
                <w:sz w:val="20"/>
                <w:lang w:val="es-ES"/>
              </w:rPr>
              <w:t xml:space="preserve">: </w:t>
            </w:r>
            <w:r>
              <w:rPr>
                <w:rFonts w:ascii="Times New Roman" w:hAnsi="Times New Roman"/>
                <w:b/>
                <w:noProof/>
                <w:sz w:val="20"/>
                <w:lang w:val="es-ES"/>
              </w:rPr>
              <w:t>“El Carnaval: Fiesta de San Pacho en Quibdó Colombia”</w:t>
            </w:r>
          </w:p>
          <w:p w14:paraId="1217AA36" w14:textId="77777777" w:rsidR="009E2946" w:rsidRPr="009E2946" w:rsidRDefault="009E2946" w:rsidP="00346382">
            <w:pPr>
              <w:rPr>
                <w:rFonts w:ascii="Times New Roman" w:hAnsi="Times New Roman"/>
                <w:b/>
                <w:bCs/>
                <w:noProof/>
                <w:sz w:val="20"/>
                <w:lang w:val="es-ES"/>
              </w:rPr>
            </w:pPr>
          </w:p>
          <w:p w14:paraId="5F17703B" w14:textId="1AAC0817" w:rsidR="009140C8" w:rsidRDefault="009140C8" w:rsidP="00346382">
            <w:pPr>
              <w:rPr>
                <w:rFonts w:ascii="Times New Roman" w:hAnsi="Times New Roman"/>
                <w:noProof/>
                <w:sz w:val="20"/>
                <w:lang w:val="es-ES"/>
              </w:rPr>
            </w:pPr>
            <w:r>
              <w:rPr>
                <w:rFonts w:ascii="Times New Roman" w:hAnsi="Times New Roman"/>
                <w:noProof/>
                <w:sz w:val="20"/>
                <w:lang w:val="es-ES"/>
              </w:rPr>
              <w:t>-</w:t>
            </w:r>
            <w:r w:rsidR="009E2946">
              <w:rPr>
                <w:rFonts w:ascii="Times New Roman" w:hAnsi="Times New Roman"/>
                <w:i/>
                <w:iCs/>
                <w:noProof/>
                <w:sz w:val="20"/>
                <w:lang w:val="es-ES"/>
              </w:rPr>
              <w:t>Enfoques</w:t>
            </w:r>
            <w:r w:rsidRPr="009140C8">
              <w:rPr>
                <w:rFonts w:ascii="Times New Roman" w:hAnsi="Times New Roman"/>
                <w:noProof/>
                <w:sz w:val="20"/>
                <w:lang w:val="es-ES"/>
              </w:rPr>
              <w:t>:</w:t>
            </w:r>
            <w:r>
              <w:rPr>
                <w:rFonts w:ascii="Times New Roman" w:hAnsi="Times New Roman"/>
                <w:b/>
                <w:noProof/>
                <w:sz w:val="20"/>
                <w:lang w:val="es-ES"/>
              </w:rPr>
              <w:t xml:space="preserve"> </w:t>
            </w:r>
            <w:r>
              <w:rPr>
                <w:rFonts w:ascii="Times New Roman" w:hAnsi="Times New Roman"/>
                <w:noProof/>
                <w:sz w:val="20"/>
                <w:lang w:val="es-ES"/>
              </w:rPr>
              <w:t xml:space="preserve">Lea: </w:t>
            </w:r>
            <w:r w:rsidRPr="000D6708">
              <w:rPr>
                <w:rFonts w:ascii="Times New Roman" w:hAnsi="Times New Roman"/>
                <w:b/>
                <w:noProof/>
                <w:color w:val="000000" w:themeColor="text1"/>
                <w:sz w:val="20"/>
              </w:rPr>
              <w:t xml:space="preserve">Double object pronouns </w:t>
            </w:r>
            <w:r w:rsidRPr="000D6708">
              <w:rPr>
                <w:rFonts w:ascii="Times New Roman" w:hAnsi="Times New Roman"/>
                <w:noProof/>
                <w:color w:val="000000" w:themeColor="text1"/>
                <w:sz w:val="20"/>
              </w:rPr>
              <w:t>(p. 55)</w:t>
            </w:r>
            <w:r w:rsidRPr="000D6708">
              <w:rPr>
                <w:rFonts w:ascii="Times New Roman" w:hAnsi="Times New Roman"/>
                <w:noProof/>
                <w:color w:val="000000" w:themeColor="text1"/>
                <w:sz w:val="20"/>
                <w:lang w:val="es-ES"/>
              </w:rPr>
              <w:t xml:space="preserve"> </w:t>
            </w:r>
            <w:r>
              <w:rPr>
                <w:rFonts w:ascii="Times New Roman" w:hAnsi="Times New Roman"/>
                <w:noProof/>
                <w:sz w:val="20"/>
                <w:lang w:val="es-ES"/>
              </w:rPr>
              <w:t xml:space="preserve">y </w:t>
            </w:r>
            <w:r w:rsidRPr="00E21396">
              <w:rPr>
                <w:rFonts w:ascii="Times New Roman" w:hAnsi="Times New Roman"/>
                <w:b/>
                <w:noProof/>
                <w:sz w:val="20"/>
                <w:lang w:val="es-ES"/>
              </w:rPr>
              <w:t>Gustar and similar verbs</w:t>
            </w:r>
            <w:r w:rsidRPr="00E21396">
              <w:rPr>
                <w:rFonts w:ascii="Times New Roman" w:hAnsi="Times New Roman"/>
                <w:noProof/>
                <w:sz w:val="20"/>
                <w:lang w:val="es-ES"/>
              </w:rPr>
              <w:t xml:space="preserve"> (pp. 58-59)</w:t>
            </w:r>
            <w:r w:rsidR="000D6708">
              <w:rPr>
                <w:rFonts w:ascii="Times New Roman" w:hAnsi="Times New Roman"/>
                <w:noProof/>
                <w:sz w:val="20"/>
                <w:lang w:val="es-ES"/>
              </w:rPr>
              <w:t xml:space="preserve">. </w:t>
            </w:r>
          </w:p>
          <w:p w14:paraId="09ABB0D8" w14:textId="77777777" w:rsidR="009E2946" w:rsidRPr="003F1BF6" w:rsidRDefault="009E2946" w:rsidP="00346382">
            <w:pPr>
              <w:rPr>
                <w:rFonts w:ascii="Times New Roman" w:hAnsi="Times New Roman"/>
                <w:noProof/>
                <w:sz w:val="20"/>
              </w:rPr>
            </w:pPr>
          </w:p>
          <w:p w14:paraId="1C70D324" w14:textId="54BF27FB" w:rsidR="009140C8" w:rsidRDefault="009140C8" w:rsidP="00346382">
            <w:pPr>
              <w:rPr>
                <w:rFonts w:ascii="Times New Roman" w:hAnsi="Times New Roman"/>
                <w:noProof/>
                <w:sz w:val="20"/>
                <w:lang w:val="es-ES"/>
              </w:rPr>
            </w:pPr>
            <w:r>
              <w:rPr>
                <w:rFonts w:ascii="Times New Roman" w:hAnsi="Times New Roman"/>
                <w:noProof/>
                <w:sz w:val="20"/>
                <w:lang w:val="es-ES"/>
              </w:rPr>
              <w:t>-</w:t>
            </w:r>
            <w:r w:rsidRPr="009140C8">
              <w:rPr>
                <w:rFonts w:ascii="Times New Roman" w:hAnsi="Times New Roman"/>
                <w:noProof/>
                <w:sz w:val="20"/>
                <w:lang w:val="es-ES"/>
              </w:rPr>
              <w:t>Supersite</w:t>
            </w:r>
          </w:p>
          <w:p w14:paraId="446DA8EB" w14:textId="77777777" w:rsidR="009E2946" w:rsidRDefault="009E2946" w:rsidP="00346382">
            <w:pPr>
              <w:rPr>
                <w:rFonts w:ascii="Times New Roman" w:hAnsi="Times New Roman"/>
                <w:noProof/>
                <w:sz w:val="20"/>
                <w:lang w:val="es-ES"/>
              </w:rPr>
            </w:pPr>
          </w:p>
          <w:p w14:paraId="2F60CA0C" w14:textId="47CB3D4A" w:rsidR="0055407D" w:rsidRPr="004702A5" w:rsidRDefault="0055407D" w:rsidP="0055407D">
            <w:pPr>
              <w:rPr>
                <w:rFonts w:ascii="Times New Roman" w:hAnsi="Times New Roman"/>
                <w:noProof/>
                <w:sz w:val="20"/>
                <w:lang w:val="es-ES"/>
              </w:rPr>
            </w:pPr>
            <w:r>
              <w:rPr>
                <w:rFonts w:ascii="Times New Roman" w:hAnsi="Times New Roman"/>
                <w:noProof/>
                <w:sz w:val="20"/>
                <w:lang w:val="es-ES"/>
              </w:rPr>
              <w:t>- Responder a preguntas de</w:t>
            </w:r>
            <w:r w:rsidR="00E83606">
              <w:rPr>
                <w:rFonts w:ascii="Times New Roman" w:hAnsi="Times New Roman"/>
                <w:noProof/>
                <w:sz w:val="20"/>
                <w:lang w:val="es-ES"/>
              </w:rPr>
              <w:t xml:space="preserve"> </w:t>
            </w:r>
            <w:r w:rsidR="00E83606" w:rsidRPr="00B221FF">
              <w:rPr>
                <w:rFonts w:ascii="Times New Roman" w:hAnsi="Times New Roman"/>
                <w:b/>
                <w:bCs/>
                <w:i/>
                <w:iCs/>
                <w:noProof/>
                <w:color w:val="000000" w:themeColor="text1"/>
                <w:sz w:val="20"/>
                <w:lang w:val="es-ES"/>
              </w:rPr>
              <w:t>Self-evaluation</w:t>
            </w:r>
            <w:r w:rsidRPr="00B221FF">
              <w:rPr>
                <w:rFonts w:ascii="Times New Roman" w:hAnsi="Times New Roman"/>
                <w:noProof/>
                <w:color w:val="000000" w:themeColor="text1"/>
                <w:sz w:val="20"/>
                <w:lang w:val="es-ES"/>
              </w:rPr>
              <w:t xml:space="preserve"> </w:t>
            </w:r>
            <w:r>
              <w:rPr>
                <w:rFonts w:ascii="Times New Roman" w:hAnsi="Times New Roman"/>
                <w:noProof/>
                <w:sz w:val="20"/>
                <w:lang w:val="es-ES"/>
              </w:rPr>
              <w:t>en Canvas: Assignments.</w:t>
            </w:r>
          </w:p>
          <w:p w14:paraId="23556875" w14:textId="167B8A2E" w:rsidR="0055407D" w:rsidRDefault="0055407D" w:rsidP="00346382">
            <w:pPr>
              <w:rPr>
                <w:rFonts w:ascii="Times New Roman" w:hAnsi="Times New Roman"/>
                <w:noProof/>
                <w:sz w:val="20"/>
                <w:lang w:val="es-ES"/>
              </w:rPr>
            </w:pPr>
          </w:p>
        </w:tc>
      </w:tr>
      <w:tr w:rsidR="009140C8" w:rsidRPr="00CB5B64" w14:paraId="6AA10C39" w14:textId="77777777" w:rsidTr="006F291C">
        <w:trPr>
          <w:gridAfter w:val="1"/>
          <w:wAfter w:w="12" w:type="dxa"/>
          <w:trHeight w:val="82"/>
        </w:trPr>
        <w:tc>
          <w:tcPr>
            <w:tcW w:w="1168" w:type="dxa"/>
            <w:vMerge/>
          </w:tcPr>
          <w:p w14:paraId="5F2ECDB4" w14:textId="77777777" w:rsidR="009140C8" w:rsidRDefault="009140C8" w:rsidP="00346382">
            <w:pPr>
              <w:spacing w:before="120"/>
              <w:rPr>
                <w:rFonts w:ascii="Times New Roman" w:hAnsi="Times New Roman"/>
                <w:b/>
                <w:sz w:val="20"/>
                <w:lang w:val="es-ES"/>
              </w:rPr>
            </w:pPr>
          </w:p>
        </w:tc>
        <w:tc>
          <w:tcPr>
            <w:tcW w:w="3422" w:type="dxa"/>
          </w:tcPr>
          <w:p w14:paraId="0F8AF405" w14:textId="77777777" w:rsidR="009140C8" w:rsidRDefault="009140C8" w:rsidP="00346382">
            <w:pPr>
              <w:rPr>
                <w:rFonts w:ascii="Times New Roman" w:hAnsi="Times New Roman"/>
                <w:sz w:val="20"/>
                <w:lang w:val="es-ES"/>
              </w:rPr>
            </w:pPr>
            <w:r w:rsidRPr="00961313">
              <w:rPr>
                <w:rFonts w:ascii="Times New Roman" w:hAnsi="Times New Roman"/>
                <w:b/>
                <w:sz w:val="20"/>
                <w:lang w:val="es-ES"/>
              </w:rPr>
              <w:t xml:space="preserve">Clase de cultura </w:t>
            </w:r>
            <w:r w:rsidRPr="00756C93">
              <w:rPr>
                <w:rFonts w:ascii="Times New Roman" w:hAnsi="Times New Roman"/>
                <w:sz w:val="20"/>
                <w:lang w:val="es-ES"/>
              </w:rPr>
              <w:t>(11-1:00 pm)</w:t>
            </w:r>
          </w:p>
          <w:p w14:paraId="219664E2" w14:textId="2CC4A8C2" w:rsidR="004702A5" w:rsidRPr="004702A5" w:rsidRDefault="004702A5" w:rsidP="00346382">
            <w:pPr>
              <w:rPr>
                <w:rFonts w:ascii="Times New Roman" w:hAnsi="Times New Roman"/>
                <w:sz w:val="20"/>
                <w:lang w:val="es-ES"/>
              </w:rPr>
            </w:pPr>
          </w:p>
        </w:tc>
        <w:tc>
          <w:tcPr>
            <w:tcW w:w="6378" w:type="dxa"/>
            <w:vMerge/>
          </w:tcPr>
          <w:p w14:paraId="21A8FA8F" w14:textId="77777777" w:rsidR="009140C8" w:rsidRDefault="009140C8" w:rsidP="00346382">
            <w:pPr>
              <w:rPr>
                <w:rFonts w:ascii="Times New Roman" w:hAnsi="Times New Roman"/>
                <w:noProof/>
                <w:sz w:val="20"/>
                <w:lang w:val="es-ES"/>
              </w:rPr>
            </w:pPr>
          </w:p>
        </w:tc>
      </w:tr>
      <w:tr w:rsidR="0098183D" w:rsidRPr="00CB5B64" w14:paraId="36A8B0C2" w14:textId="77777777" w:rsidTr="006F291C">
        <w:trPr>
          <w:gridAfter w:val="1"/>
          <w:wAfter w:w="12" w:type="dxa"/>
        </w:trPr>
        <w:tc>
          <w:tcPr>
            <w:tcW w:w="1168" w:type="dxa"/>
          </w:tcPr>
          <w:p w14:paraId="51844B5B" w14:textId="77777777" w:rsidR="00624F22" w:rsidRDefault="00624F22" w:rsidP="00346382">
            <w:pPr>
              <w:rPr>
                <w:rFonts w:ascii="Times New Roman" w:hAnsi="Times New Roman"/>
                <w:sz w:val="20"/>
                <w:lang w:val="es-ES"/>
              </w:rPr>
            </w:pPr>
          </w:p>
          <w:p w14:paraId="77EBA931" w14:textId="36756A85" w:rsidR="004E665D" w:rsidRDefault="00295E26" w:rsidP="00346382">
            <w:pPr>
              <w:rPr>
                <w:rFonts w:ascii="Times New Roman" w:hAnsi="Times New Roman"/>
                <w:b/>
                <w:sz w:val="20"/>
                <w:lang w:val="es-ES"/>
              </w:rPr>
            </w:pPr>
            <w:r>
              <w:rPr>
                <w:rFonts w:ascii="Times New Roman" w:hAnsi="Times New Roman"/>
                <w:sz w:val="20"/>
                <w:lang w:val="es-ES"/>
              </w:rPr>
              <w:t>j</w:t>
            </w:r>
            <w:r w:rsidR="004E665D" w:rsidRPr="00CB5B64">
              <w:rPr>
                <w:rFonts w:ascii="Times New Roman" w:hAnsi="Times New Roman"/>
                <w:sz w:val="20"/>
                <w:lang w:val="es-ES"/>
              </w:rPr>
              <w:t>ueves</w:t>
            </w:r>
            <w:r>
              <w:rPr>
                <w:rFonts w:ascii="Times New Roman" w:hAnsi="Times New Roman"/>
                <w:sz w:val="20"/>
                <w:lang w:val="es-ES"/>
              </w:rPr>
              <w:t>,</w:t>
            </w:r>
            <w:r w:rsidR="004E665D">
              <w:rPr>
                <w:rFonts w:ascii="Times New Roman" w:hAnsi="Times New Roman"/>
                <w:b/>
                <w:sz w:val="20"/>
                <w:lang w:val="es-ES"/>
              </w:rPr>
              <w:t xml:space="preserve"> </w:t>
            </w:r>
          </w:p>
          <w:p w14:paraId="0E9A6914" w14:textId="3784EF82" w:rsidR="0098183D" w:rsidRDefault="00331F84" w:rsidP="00346382">
            <w:pPr>
              <w:rPr>
                <w:rFonts w:ascii="Times New Roman" w:hAnsi="Times New Roman"/>
                <w:sz w:val="20"/>
                <w:lang w:val="es-ES"/>
              </w:rPr>
            </w:pPr>
            <w:r>
              <w:rPr>
                <w:rFonts w:ascii="Times New Roman" w:hAnsi="Times New Roman"/>
                <w:sz w:val="20"/>
                <w:lang w:val="es-ES"/>
              </w:rPr>
              <w:t>2 de junio</w:t>
            </w:r>
          </w:p>
          <w:p w14:paraId="05465D49" w14:textId="7D51BC4E" w:rsidR="007E0321" w:rsidRPr="00CB5B64" w:rsidRDefault="007E0321" w:rsidP="00346382">
            <w:pPr>
              <w:rPr>
                <w:rFonts w:ascii="Times New Roman" w:hAnsi="Times New Roman"/>
                <w:sz w:val="20"/>
                <w:lang w:val="es-ES"/>
              </w:rPr>
            </w:pPr>
            <w:r>
              <w:rPr>
                <w:rFonts w:ascii="Times New Roman" w:hAnsi="Times New Roman"/>
                <w:sz w:val="20"/>
                <w:lang w:val="es-ES"/>
              </w:rPr>
              <w:t>9</w:t>
            </w:r>
            <w:r w:rsidR="00295E26">
              <w:rPr>
                <w:rFonts w:ascii="Times New Roman" w:hAnsi="Times New Roman"/>
                <w:sz w:val="20"/>
                <w:lang w:val="es-ES"/>
              </w:rPr>
              <w:t>:00</w:t>
            </w:r>
            <w:r>
              <w:rPr>
                <w:rFonts w:ascii="Times New Roman" w:hAnsi="Times New Roman"/>
                <w:sz w:val="20"/>
                <w:lang w:val="es-ES"/>
              </w:rPr>
              <w:t>-12:30</w:t>
            </w:r>
          </w:p>
        </w:tc>
        <w:tc>
          <w:tcPr>
            <w:tcW w:w="3422" w:type="dxa"/>
          </w:tcPr>
          <w:p w14:paraId="472B4F99" w14:textId="53B1E444" w:rsidR="009E2946" w:rsidRDefault="009E2946" w:rsidP="00346382">
            <w:pPr>
              <w:rPr>
                <w:rFonts w:ascii="Times New Roman" w:hAnsi="Times New Roman"/>
                <w:color w:val="000000"/>
                <w:sz w:val="20"/>
                <w:lang w:val="es-ES"/>
              </w:rPr>
            </w:pPr>
            <w:r>
              <w:rPr>
                <w:rFonts w:ascii="Times New Roman" w:hAnsi="Times New Roman"/>
                <w:noProof/>
                <w:color w:val="000000"/>
                <w:sz w:val="20"/>
                <w:u w:val="single"/>
                <w:lang w:val="es-ES"/>
              </w:rPr>
              <w:t>Lectura</w:t>
            </w:r>
            <w:r>
              <w:rPr>
                <w:rFonts w:ascii="Times New Roman" w:hAnsi="Times New Roman"/>
                <w:noProof/>
                <w:color w:val="000000"/>
                <w:sz w:val="20"/>
                <w:lang w:val="es-ES"/>
              </w:rPr>
              <w:t>:</w:t>
            </w:r>
            <w:r w:rsidRPr="0067157A">
              <w:rPr>
                <w:rFonts w:ascii="Times New Roman" w:hAnsi="Times New Roman"/>
                <w:b/>
                <w:noProof/>
                <w:color w:val="000000"/>
                <w:sz w:val="20"/>
                <w:lang w:val="es-ES"/>
              </w:rPr>
              <w:t xml:space="preserve"> </w:t>
            </w:r>
            <w:r>
              <w:rPr>
                <w:rFonts w:ascii="Times New Roman" w:hAnsi="Times New Roman"/>
                <w:b/>
                <w:noProof/>
                <w:sz w:val="20"/>
                <w:lang w:val="es-ES"/>
              </w:rPr>
              <w:t>“El Carnaval: Fiesta de San Pacho en Quibdó Colombia”</w:t>
            </w:r>
          </w:p>
          <w:p w14:paraId="06DF61F4" w14:textId="45046154" w:rsidR="009E2946" w:rsidRDefault="009E2946" w:rsidP="00346382">
            <w:pPr>
              <w:rPr>
                <w:rFonts w:ascii="Times New Roman" w:hAnsi="Times New Roman"/>
                <w:noProof/>
                <w:sz w:val="20"/>
                <w:lang w:val="es-ES"/>
              </w:rPr>
            </w:pPr>
          </w:p>
          <w:p w14:paraId="6D3CB751" w14:textId="405D9384" w:rsidR="0098183D" w:rsidRPr="0067157A" w:rsidRDefault="0098183D" w:rsidP="00346382">
            <w:pPr>
              <w:rPr>
                <w:rFonts w:ascii="Times New Roman" w:hAnsi="Times New Roman"/>
                <w:noProof/>
                <w:sz w:val="20"/>
                <w:lang w:val="es-ES"/>
              </w:rPr>
            </w:pPr>
            <w:r w:rsidRPr="0067157A">
              <w:rPr>
                <w:rFonts w:ascii="Times New Roman" w:hAnsi="Times New Roman"/>
                <w:noProof/>
                <w:sz w:val="20"/>
                <w:lang w:val="es-ES"/>
              </w:rPr>
              <w:t xml:space="preserve">Gustar y </w:t>
            </w:r>
            <w:r w:rsidR="0091321E">
              <w:rPr>
                <w:rFonts w:ascii="Times New Roman" w:hAnsi="Times New Roman"/>
                <w:noProof/>
                <w:sz w:val="20"/>
                <w:lang w:val="es-ES"/>
              </w:rPr>
              <w:t xml:space="preserve">verbos </w:t>
            </w:r>
            <w:r w:rsidRPr="0067157A">
              <w:rPr>
                <w:rFonts w:ascii="Times New Roman" w:hAnsi="Times New Roman"/>
                <w:noProof/>
                <w:sz w:val="20"/>
                <w:lang w:val="es-ES"/>
              </w:rPr>
              <w:t xml:space="preserve">similares </w:t>
            </w:r>
          </w:p>
          <w:p w14:paraId="1F9E4D12" w14:textId="77777777" w:rsidR="004E665D" w:rsidRDefault="004E665D" w:rsidP="00346382">
            <w:pPr>
              <w:rPr>
                <w:rFonts w:ascii="Times New Roman" w:hAnsi="Times New Roman"/>
                <w:b/>
                <w:noProof/>
                <w:sz w:val="20"/>
                <w:lang w:val="es-ES"/>
              </w:rPr>
            </w:pPr>
          </w:p>
          <w:p w14:paraId="2D73BEE7" w14:textId="77777777" w:rsidR="0091321E" w:rsidRDefault="006C26F6" w:rsidP="0091321E">
            <w:pPr>
              <w:rPr>
                <w:rFonts w:ascii="Times New Roman" w:hAnsi="Times New Roman"/>
                <w:noProof/>
                <w:sz w:val="20"/>
                <w:lang w:val="es-ES"/>
              </w:rPr>
            </w:pPr>
            <w:r w:rsidRPr="0067157A">
              <w:rPr>
                <w:rFonts w:ascii="Times New Roman" w:hAnsi="Times New Roman"/>
                <w:noProof/>
                <w:sz w:val="20"/>
                <w:lang w:val="es-ES"/>
              </w:rPr>
              <w:t>Pronombres de complemento directo e indirecto</w:t>
            </w:r>
            <w:r w:rsidR="004C7F74">
              <w:rPr>
                <w:rFonts w:ascii="Times New Roman" w:hAnsi="Times New Roman"/>
                <w:noProof/>
                <w:sz w:val="20"/>
                <w:lang w:val="es-ES"/>
              </w:rPr>
              <w:t>, dos pronombres</w:t>
            </w:r>
            <w:r w:rsidRPr="0067157A">
              <w:rPr>
                <w:rFonts w:ascii="Times New Roman" w:hAnsi="Times New Roman"/>
                <w:noProof/>
                <w:sz w:val="20"/>
                <w:lang w:val="es-ES"/>
              </w:rPr>
              <w:t xml:space="preserve"> </w:t>
            </w:r>
          </w:p>
          <w:p w14:paraId="6869D8FD" w14:textId="77777777" w:rsidR="00EF4B6F" w:rsidRDefault="00EF4B6F" w:rsidP="0091321E">
            <w:pPr>
              <w:rPr>
                <w:rFonts w:ascii="Times New Roman" w:hAnsi="Times New Roman"/>
                <w:noProof/>
                <w:sz w:val="20"/>
                <w:lang w:val="es-ES"/>
              </w:rPr>
            </w:pPr>
          </w:p>
          <w:p w14:paraId="3FB64B42" w14:textId="77777777" w:rsidR="00EF4B6F" w:rsidRDefault="00EF4B6F" w:rsidP="00EF4B6F">
            <w:pPr>
              <w:rPr>
                <w:rFonts w:ascii="Times New Roman" w:hAnsi="Times New Roman"/>
                <w:noProof/>
                <w:sz w:val="20"/>
                <w:lang w:val="es-ES"/>
              </w:rPr>
            </w:pPr>
            <w:r>
              <w:rPr>
                <w:rFonts w:ascii="Times New Roman" w:hAnsi="Times New Roman"/>
                <w:noProof/>
                <w:sz w:val="20"/>
                <w:lang w:val="es-ES"/>
              </w:rPr>
              <w:t>Preparación del mini-podcast</w:t>
            </w:r>
          </w:p>
          <w:p w14:paraId="0D5A8267" w14:textId="4C6F645B" w:rsidR="00EF4B6F" w:rsidRPr="003F1D8B" w:rsidRDefault="00EF4B6F" w:rsidP="0091321E">
            <w:pPr>
              <w:rPr>
                <w:rFonts w:ascii="Times New Roman" w:hAnsi="Times New Roman"/>
                <w:noProof/>
                <w:sz w:val="20"/>
                <w:lang w:val="es-ES"/>
              </w:rPr>
            </w:pPr>
          </w:p>
        </w:tc>
        <w:tc>
          <w:tcPr>
            <w:tcW w:w="6378" w:type="dxa"/>
          </w:tcPr>
          <w:p w14:paraId="3C01A071" w14:textId="39508FED" w:rsidR="007E1538" w:rsidRDefault="00E21396" w:rsidP="00346382">
            <w:pPr>
              <w:rPr>
                <w:rFonts w:ascii="Times New Roman" w:hAnsi="Times New Roman"/>
                <w:noProof/>
                <w:sz w:val="20"/>
                <w:lang w:val="es-ES"/>
              </w:rPr>
            </w:pPr>
            <w:r>
              <w:rPr>
                <w:rFonts w:ascii="Times New Roman" w:hAnsi="Times New Roman"/>
                <w:noProof/>
                <w:sz w:val="20"/>
                <w:lang w:val="es-ES"/>
              </w:rPr>
              <w:t>-</w:t>
            </w:r>
            <w:r w:rsidR="00903A96">
              <w:rPr>
                <w:rFonts w:ascii="Times New Roman" w:hAnsi="Times New Roman"/>
                <w:noProof/>
                <w:sz w:val="20"/>
                <w:lang w:val="es-ES"/>
              </w:rPr>
              <w:t>Preparación del podcast y de la presentación del podcast</w:t>
            </w:r>
          </w:p>
          <w:p w14:paraId="62AE567B" w14:textId="77777777" w:rsidR="00903A96" w:rsidRPr="007E1538" w:rsidRDefault="00903A96" w:rsidP="00346382">
            <w:pPr>
              <w:rPr>
                <w:rFonts w:ascii="Times New Roman" w:hAnsi="Times New Roman"/>
                <w:bCs/>
                <w:noProof/>
                <w:sz w:val="20"/>
                <w:lang w:val="es-ES"/>
              </w:rPr>
            </w:pPr>
          </w:p>
          <w:p w14:paraId="2FD5B387" w14:textId="63F3A7D7" w:rsidR="0098183D" w:rsidRDefault="00903A96" w:rsidP="00346382">
            <w:pPr>
              <w:rPr>
                <w:rFonts w:ascii="Times New Roman" w:hAnsi="Times New Roman"/>
                <w:noProof/>
                <w:sz w:val="20"/>
              </w:rPr>
            </w:pPr>
            <w:r>
              <w:rPr>
                <w:rFonts w:ascii="Times New Roman" w:hAnsi="Times New Roman"/>
                <w:noProof/>
                <w:sz w:val="20"/>
              </w:rPr>
              <w:t>-</w:t>
            </w:r>
            <w:r w:rsidR="003F5E14">
              <w:rPr>
                <w:rFonts w:ascii="Times New Roman" w:hAnsi="Times New Roman"/>
                <w:i/>
                <w:iCs/>
                <w:noProof/>
                <w:sz w:val="20"/>
              </w:rPr>
              <w:t xml:space="preserve">Enfoques: </w:t>
            </w:r>
            <w:r>
              <w:rPr>
                <w:rFonts w:ascii="Times New Roman" w:hAnsi="Times New Roman"/>
                <w:noProof/>
                <w:sz w:val="20"/>
              </w:rPr>
              <w:t>E</w:t>
            </w:r>
            <w:r w:rsidR="00A82515">
              <w:rPr>
                <w:rFonts w:ascii="Times New Roman" w:hAnsi="Times New Roman"/>
                <w:noProof/>
                <w:sz w:val="20"/>
              </w:rPr>
              <w:t xml:space="preserve">studie </w:t>
            </w:r>
            <w:r w:rsidR="00A82515" w:rsidRPr="0067157A">
              <w:rPr>
                <w:rFonts w:ascii="Times New Roman" w:hAnsi="Times New Roman"/>
                <w:b/>
                <w:noProof/>
                <w:sz w:val="20"/>
                <w:lang w:val="es-ES"/>
              </w:rPr>
              <w:t>Reflexive Verbs</w:t>
            </w:r>
            <w:r w:rsidR="00A82515" w:rsidRPr="0067157A">
              <w:rPr>
                <w:rFonts w:ascii="Times New Roman" w:hAnsi="Times New Roman"/>
                <w:noProof/>
                <w:sz w:val="20"/>
                <w:lang w:val="es-ES"/>
              </w:rPr>
              <w:t xml:space="preserve"> </w:t>
            </w:r>
            <w:r w:rsidR="00654126">
              <w:rPr>
                <w:rFonts w:ascii="Times New Roman" w:hAnsi="Times New Roman"/>
                <w:noProof/>
                <w:sz w:val="20"/>
                <w:lang w:val="es-ES"/>
              </w:rPr>
              <w:t>(</w:t>
            </w:r>
            <w:r w:rsidR="00A82515" w:rsidRPr="0067157A">
              <w:rPr>
                <w:rFonts w:ascii="Times New Roman" w:hAnsi="Times New Roman"/>
                <w:noProof/>
                <w:sz w:val="20"/>
                <w:lang w:val="es-ES"/>
              </w:rPr>
              <w:t>pp. 62-63)</w:t>
            </w:r>
            <w:r w:rsidR="000B6A42">
              <w:rPr>
                <w:rFonts w:ascii="Times New Roman" w:hAnsi="Times New Roman"/>
                <w:noProof/>
                <w:sz w:val="20"/>
                <w:lang w:val="es-ES"/>
              </w:rPr>
              <w:t>.</w:t>
            </w:r>
            <w:r w:rsidR="00A82515" w:rsidRPr="0067157A">
              <w:rPr>
                <w:rFonts w:ascii="Times New Roman" w:hAnsi="Times New Roman"/>
                <w:noProof/>
                <w:sz w:val="20"/>
                <w:lang w:val="es-ES"/>
              </w:rPr>
              <w:t xml:space="preserve"> </w:t>
            </w:r>
            <w:r w:rsidR="0098183D" w:rsidRPr="00E21396">
              <w:rPr>
                <w:rFonts w:ascii="Times New Roman" w:hAnsi="Times New Roman"/>
                <w:noProof/>
                <w:sz w:val="20"/>
              </w:rPr>
              <w:t xml:space="preserve"> </w:t>
            </w:r>
          </w:p>
          <w:p w14:paraId="75DDE538" w14:textId="77777777" w:rsidR="00903A96" w:rsidRPr="00E21396" w:rsidRDefault="00903A96" w:rsidP="00346382">
            <w:pPr>
              <w:rPr>
                <w:rFonts w:ascii="Times New Roman" w:hAnsi="Times New Roman"/>
                <w:noProof/>
                <w:sz w:val="20"/>
              </w:rPr>
            </w:pPr>
          </w:p>
          <w:p w14:paraId="27F68067" w14:textId="5B5BFA12" w:rsidR="00E00B4C" w:rsidRPr="00BA4135" w:rsidRDefault="00E21396" w:rsidP="00346382">
            <w:pPr>
              <w:rPr>
                <w:rFonts w:ascii="Times New Roman" w:hAnsi="Times New Roman"/>
                <w:b/>
                <w:noProof/>
                <w:sz w:val="20"/>
                <w:lang w:val="es-ES"/>
              </w:rPr>
            </w:pPr>
            <w:r>
              <w:rPr>
                <w:rFonts w:ascii="Times New Roman" w:hAnsi="Times New Roman"/>
                <w:noProof/>
                <w:sz w:val="20"/>
                <w:lang w:val="es-ES"/>
              </w:rPr>
              <w:t>-</w:t>
            </w:r>
            <w:r>
              <w:rPr>
                <w:rFonts w:ascii="Times New Roman" w:hAnsi="Times New Roman"/>
                <w:b/>
                <w:noProof/>
                <w:sz w:val="20"/>
                <w:lang w:val="es-ES"/>
              </w:rPr>
              <w:t>Supersite</w:t>
            </w:r>
          </w:p>
        </w:tc>
      </w:tr>
      <w:tr w:rsidR="00005D1C" w:rsidRPr="00F30851" w14:paraId="4FD55727" w14:textId="77777777" w:rsidTr="006F291C">
        <w:trPr>
          <w:gridAfter w:val="1"/>
          <w:wAfter w:w="12" w:type="dxa"/>
        </w:trPr>
        <w:tc>
          <w:tcPr>
            <w:tcW w:w="1168" w:type="dxa"/>
            <w:tcBorders>
              <w:bottom w:val="single" w:sz="12" w:space="0" w:color="auto"/>
            </w:tcBorders>
          </w:tcPr>
          <w:p w14:paraId="7B6EF19F" w14:textId="77777777" w:rsidR="00624F22" w:rsidRDefault="00624F22" w:rsidP="00346382">
            <w:pPr>
              <w:rPr>
                <w:rFonts w:ascii="Times New Roman" w:hAnsi="Times New Roman"/>
                <w:sz w:val="20"/>
                <w:lang w:val="es-ES"/>
              </w:rPr>
            </w:pPr>
          </w:p>
          <w:p w14:paraId="7EAAA265" w14:textId="01B0EC89" w:rsidR="004E665D" w:rsidRDefault="00295E26" w:rsidP="00346382">
            <w:pPr>
              <w:rPr>
                <w:rFonts w:ascii="Times New Roman" w:hAnsi="Times New Roman"/>
                <w:sz w:val="20"/>
                <w:lang w:val="es-ES"/>
              </w:rPr>
            </w:pPr>
            <w:r>
              <w:rPr>
                <w:rFonts w:ascii="Times New Roman" w:hAnsi="Times New Roman"/>
                <w:sz w:val="20"/>
                <w:lang w:val="es-ES"/>
              </w:rPr>
              <w:t>v</w:t>
            </w:r>
            <w:r w:rsidR="004E665D" w:rsidRPr="00CB5B64">
              <w:rPr>
                <w:rFonts w:ascii="Times New Roman" w:hAnsi="Times New Roman"/>
                <w:sz w:val="20"/>
                <w:lang w:val="es-ES"/>
              </w:rPr>
              <w:t>iernes</w:t>
            </w:r>
            <w:r>
              <w:rPr>
                <w:rFonts w:ascii="Times New Roman" w:hAnsi="Times New Roman"/>
                <w:sz w:val="20"/>
                <w:lang w:val="es-ES"/>
              </w:rPr>
              <w:t>,</w:t>
            </w:r>
          </w:p>
          <w:p w14:paraId="1C377B95" w14:textId="5FC882A3" w:rsidR="00295E26" w:rsidRDefault="00331F84" w:rsidP="00346382">
            <w:pPr>
              <w:rPr>
                <w:rFonts w:ascii="Times New Roman" w:hAnsi="Times New Roman"/>
                <w:sz w:val="20"/>
                <w:lang w:val="es-ES"/>
              </w:rPr>
            </w:pPr>
            <w:r>
              <w:rPr>
                <w:rFonts w:ascii="Times New Roman" w:hAnsi="Times New Roman"/>
                <w:sz w:val="20"/>
                <w:lang w:val="es-ES"/>
              </w:rPr>
              <w:t>3 de junio</w:t>
            </w:r>
          </w:p>
          <w:p w14:paraId="0BF82EEC" w14:textId="4B58796F" w:rsidR="007E0321" w:rsidRDefault="007E0321" w:rsidP="00346382">
            <w:pPr>
              <w:rPr>
                <w:rFonts w:ascii="Times New Roman" w:hAnsi="Times New Roman"/>
                <w:sz w:val="20"/>
                <w:lang w:val="es-ES"/>
              </w:rPr>
            </w:pPr>
            <w:r>
              <w:rPr>
                <w:rFonts w:ascii="Times New Roman" w:hAnsi="Times New Roman"/>
                <w:sz w:val="20"/>
                <w:lang w:val="es-ES"/>
              </w:rPr>
              <w:t>9</w:t>
            </w:r>
            <w:r w:rsidR="00295E26">
              <w:rPr>
                <w:rFonts w:ascii="Times New Roman" w:hAnsi="Times New Roman"/>
                <w:sz w:val="20"/>
                <w:lang w:val="es-ES"/>
              </w:rPr>
              <w:t>:00</w:t>
            </w:r>
            <w:r>
              <w:rPr>
                <w:rFonts w:ascii="Times New Roman" w:hAnsi="Times New Roman"/>
                <w:sz w:val="20"/>
                <w:lang w:val="es-ES"/>
              </w:rPr>
              <w:t>-12:00</w:t>
            </w:r>
          </w:p>
          <w:p w14:paraId="733D0972" w14:textId="047808D9" w:rsidR="004E665D" w:rsidRPr="00CB5B64" w:rsidRDefault="004E665D" w:rsidP="00346382">
            <w:pPr>
              <w:rPr>
                <w:rFonts w:ascii="Times New Roman" w:hAnsi="Times New Roman"/>
                <w:b/>
                <w:sz w:val="20"/>
                <w:lang w:val="es-ES"/>
              </w:rPr>
            </w:pPr>
          </w:p>
        </w:tc>
        <w:tc>
          <w:tcPr>
            <w:tcW w:w="3422" w:type="dxa"/>
            <w:tcBorders>
              <w:bottom w:val="single" w:sz="12" w:space="0" w:color="auto"/>
            </w:tcBorders>
          </w:tcPr>
          <w:p w14:paraId="7BA0A883" w14:textId="68768E5C" w:rsidR="00F32B60" w:rsidRDefault="00903A96" w:rsidP="00346382">
            <w:pPr>
              <w:rPr>
                <w:rFonts w:ascii="Times New Roman" w:hAnsi="Times New Roman"/>
                <w:b/>
                <w:noProof/>
                <w:sz w:val="20"/>
                <w:lang w:val="es-ES"/>
              </w:rPr>
            </w:pPr>
            <w:r>
              <w:rPr>
                <w:rFonts w:ascii="Times New Roman" w:hAnsi="Times New Roman"/>
                <w:b/>
                <w:noProof/>
                <w:sz w:val="20"/>
                <w:lang w:val="es-ES"/>
              </w:rPr>
              <w:t>Presentación del podcast</w:t>
            </w:r>
          </w:p>
          <w:p w14:paraId="124E9E73" w14:textId="77777777" w:rsidR="004E665D" w:rsidRDefault="004E665D" w:rsidP="00346382">
            <w:pPr>
              <w:rPr>
                <w:rFonts w:ascii="Times New Roman" w:hAnsi="Times New Roman"/>
                <w:b/>
                <w:noProof/>
                <w:sz w:val="20"/>
                <w:lang w:val="es-ES"/>
              </w:rPr>
            </w:pPr>
          </w:p>
          <w:p w14:paraId="5D824723" w14:textId="20C08E96" w:rsidR="00903A96" w:rsidRPr="0076704E" w:rsidRDefault="00B221FF" w:rsidP="00346382">
            <w:pPr>
              <w:rPr>
                <w:rFonts w:ascii="Times New Roman" w:hAnsi="Times New Roman"/>
                <w:noProof/>
                <w:sz w:val="20"/>
                <w:lang w:val="es-ES"/>
              </w:rPr>
            </w:pPr>
            <w:r w:rsidRPr="00B221FF">
              <w:rPr>
                <w:rFonts w:ascii="Times New Roman" w:hAnsi="Times New Roman"/>
                <w:noProof/>
                <w:sz w:val="20"/>
                <w:u w:val="single"/>
                <w:lang w:val="es-ES"/>
              </w:rPr>
              <w:t>Cortometraje</w:t>
            </w:r>
            <w:r>
              <w:rPr>
                <w:rFonts w:ascii="Times New Roman" w:hAnsi="Times New Roman"/>
                <w:noProof/>
                <w:sz w:val="20"/>
                <w:lang w:val="es-ES"/>
              </w:rPr>
              <w:t>:</w:t>
            </w:r>
            <w:r w:rsidR="00903A96">
              <w:rPr>
                <w:rFonts w:ascii="Times New Roman" w:hAnsi="Times New Roman"/>
                <w:noProof/>
                <w:sz w:val="20"/>
                <w:lang w:val="es-ES"/>
              </w:rPr>
              <w:t xml:space="preserve"> </w:t>
            </w:r>
            <w:r w:rsidR="0076704E">
              <w:rPr>
                <w:rFonts w:ascii="Times New Roman" w:hAnsi="Times New Roman"/>
                <w:noProof/>
                <w:sz w:val="20"/>
                <w:lang w:val="es-ES"/>
              </w:rPr>
              <w:t>“Di algo”</w:t>
            </w:r>
          </w:p>
          <w:p w14:paraId="3677880A" w14:textId="77777777" w:rsidR="00903A96" w:rsidRDefault="00903A96" w:rsidP="00346382">
            <w:pPr>
              <w:rPr>
                <w:rFonts w:ascii="Times New Roman" w:hAnsi="Times New Roman"/>
                <w:noProof/>
                <w:sz w:val="20"/>
                <w:lang w:val="es-ES"/>
              </w:rPr>
            </w:pPr>
          </w:p>
          <w:p w14:paraId="53B33417" w14:textId="4D6B508C" w:rsidR="00005D1C" w:rsidRDefault="006C26F6" w:rsidP="00346382">
            <w:pPr>
              <w:rPr>
                <w:rFonts w:ascii="Times New Roman" w:hAnsi="Times New Roman"/>
                <w:noProof/>
                <w:sz w:val="20"/>
                <w:lang w:val="es-ES"/>
              </w:rPr>
            </w:pPr>
            <w:r w:rsidRPr="0067157A">
              <w:rPr>
                <w:rFonts w:ascii="Times New Roman" w:hAnsi="Times New Roman"/>
                <w:noProof/>
                <w:sz w:val="20"/>
                <w:lang w:val="es-ES"/>
              </w:rPr>
              <w:t xml:space="preserve">Reflexivos  </w:t>
            </w:r>
          </w:p>
          <w:p w14:paraId="2DD84EE5" w14:textId="77777777" w:rsidR="00903A96" w:rsidRDefault="00903A96" w:rsidP="00346382">
            <w:pPr>
              <w:rPr>
                <w:rFonts w:ascii="Times New Roman" w:hAnsi="Times New Roman"/>
                <w:noProof/>
                <w:sz w:val="20"/>
                <w:lang w:val="es-ES"/>
              </w:rPr>
            </w:pPr>
          </w:p>
          <w:p w14:paraId="7F64D4A7" w14:textId="1CE23A03" w:rsidR="00903A96" w:rsidRPr="0041379C" w:rsidRDefault="00903A96" w:rsidP="00346382">
            <w:pPr>
              <w:rPr>
                <w:rFonts w:ascii="Times New Roman" w:hAnsi="Times New Roman"/>
                <w:noProof/>
                <w:sz w:val="20"/>
                <w:lang w:val="es-ES"/>
              </w:rPr>
            </w:pPr>
          </w:p>
        </w:tc>
        <w:tc>
          <w:tcPr>
            <w:tcW w:w="6378" w:type="dxa"/>
            <w:tcBorders>
              <w:bottom w:val="single" w:sz="12" w:space="0" w:color="auto"/>
            </w:tcBorders>
          </w:tcPr>
          <w:p w14:paraId="5E9F1CCD" w14:textId="537D7D31" w:rsidR="00005D1C" w:rsidRDefault="00BB0647" w:rsidP="00346382">
            <w:pPr>
              <w:rPr>
                <w:rFonts w:ascii="Times New Roman" w:hAnsi="Times New Roman"/>
                <w:noProof/>
                <w:sz w:val="20"/>
                <w:lang w:val="es-ES"/>
              </w:rPr>
            </w:pPr>
            <w:r>
              <w:rPr>
                <w:rFonts w:ascii="Times New Roman" w:hAnsi="Times New Roman"/>
                <w:noProof/>
                <w:sz w:val="20"/>
                <w:lang w:val="es-ES"/>
              </w:rPr>
              <w:t>-</w:t>
            </w:r>
            <w:r w:rsidR="00903A96">
              <w:rPr>
                <w:rFonts w:ascii="Times New Roman" w:hAnsi="Times New Roman"/>
                <w:bCs/>
                <w:i/>
                <w:iCs/>
                <w:noProof/>
                <w:sz w:val="20"/>
                <w:lang w:val="es-ES"/>
              </w:rPr>
              <w:t>Enfoques</w:t>
            </w:r>
            <w:r w:rsidR="00005D1C" w:rsidRPr="0067157A">
              <w:rPr>
                <w:rFonts w:ascii="Times New Roman" w:hAnsi="Times New Roman"/>
                <w:noProof/>
                <w:sz w:val="20"/>
                <w:lang w:val="es-ES"/>
              </w:rPr>
              <w:t xml:space="preserve">: Estudie </w:t>
            </w:r>
            <w:r w:rsidR="000B6A42">
              <w:rPr>
                <w:rFonts w:ascii="Times New Roman" w:hAnsi="Times New Roman"/>
                <w:noProof/>
                <w:sz w:val="20"/>
                <w:lang w:val="es-ES"/>
              </w:rPr>
              <w:t>v</w:t>
            </w:r>
            <w:r w:rsidR="00A82515" w:rsidRPr="0067157A">
              <w:rPr>
                <w:rFonts w:ascii="Times New Roman" w:hAnsi="Times New Roman"/>
                <w:noProof/>
                <w:sz w:val="20"/>
                <w:lang w:val="es-ES"/>
              </w:rPr>
              <w:t>ocabulario:</w:t>
            </w:r>
            <w:r w:rsidR="00A82515" w:rsidRPr="0067157A">
              <w:rPr>
                <w:rFonts w:ascii="Times New Roman" w:hAnsi="Times New Roman"/>
                <w:b/>
                <w:noProof/>
                <w:sz w:val="20"/>
                <w:lang w:val="es-ES"/>
              </w:rPr>
              <w:t xml:space="preserve"> La vida diaria </w:t>
            </w:r>
            <w:r w:rsidR="00A82515" w:rsidRPr="0067157A">
              <w:rPr>
                <w:rFonts w:ascii="Times New Roman" w:hAnsi="Times New Roman"/>
                <w:noProof/>
                <w:sz w:val="20"/>
                <w:lang w:val="es-ES"/>
              </w:rPr>
              <w:t>(pp. 82-83)</w:t>
            </w:r>
            <w:r w:rsidR="00A82515">
              <w:rPr>
                <w:rFonts w:ascii="Times New Roman" w:hAnsi="Times New Roman"/>
                <w:noProof/>
                <w:sz w:val="20"/>
                <w:lang w:val="es-ES"/>
              </w:rPr>
              <w:t xml:space="preserve"> y </w:t>
            </w:r>
            <w:r w:rsidR="00A82515" w:rsidRPr="0067157A">
              <w:rPr>
                <w:rFonts w:ascii="Times New Roman" w:hAnsi="Times New Roman"/>
                <w:b/>
                <w:noProof/>
                <w:sz w:val="20"/>
                <w:lang w:val="es-ES"/>
              </w:rPr>
              <w:t>The preterite</w:t>
            </w:r>
            <w:r w:rsidR="00A82515" w:rsidRPr="0067157A">
              <w:rPr>
                <w:rFonts w:ascii="Times New Roman" w:hAnsi="Times New Roman"/>
                <w:noProof/>
                <w:sz w:val="20"/>
                <w:lang w:val="es-ES"/>
              </w:rPr>
              <w:t xml:space="preserve"> (94-95)</w:t>
            </w:r>
            <w:r w:rsidR="005B34F8">
              <w:rPr>
                <w:rFonts w:ascii="Times New Roman" w:hAnsi="Times New Roman"/>
                <w:noProof/>
                <w:sz w:val="20"/>
                <w:lang w:val="es-ES"/>
              </w:rPr>
              <w:t>. Hacer ej. 1 (p. 96).</w:t>
            </w:r>
          </w:p>
          <w:p w14:paraId="5176CE5D" w14:textId="77777777" w:rsidR="00903A96" w:rsidRPr="0067157A" w:rsidRDefault="00903A96" w:rsidP="00346382">
            <w:pPr>
              <w:rPr>
                <w:rFonts w:ascii="Times New Roman" w:hAnsi="Times New Roman"/>
                <w:noProof/>
                <w:sz w:val="20"/>
                <w:lang w:val="es-ES"/>
              </w:rPr>
            </w:pPr>
          </w:p>
          <w:p w14:paraId="1920C5CF" w14:textId="7BBF7930" w:rsidR="00005D1C" w:rsidRDefault="00E21396" w:rsidP="00346382">
            <w:pPr>
              <w:rPr>
                <w:rFonts w:ascii="Times New Roman" w:hAnsi="Times New Roman"/>
                <w:b/>
                <w:noProof/>
                <w:sz w:val="20"/>
                <w:lang w:val="es-ES"/>
              </w:rPr>
            </w:pPr>
            <w:r>
              <w:rPr>
                <w:rFonts w:ascii="Times New Roman" w:hAnsi="Times New Roman"/>
                <w:noProof/>
                <w:sz w:val="20"/>
                <w:lang w:val="es-ES"/>
              </w:rPr>
              <w:t>-</w:t>
            </w:r>
            <w:r>
              <w:rPr>
                <w:rFonts w:ascii="Times New Roman" w:hAnsi="Times New Roman"/>
                <w:b/>
                <w:noProof/>
                <w:sz w:val="20"/>
                <w:lang w:val="es-ES"/>
              </w:rPr>
              <w:t>Supersite</w:t>
            </w:r>
          </w:p>
          <w:p w14:paraId="4E2FF67C" w14:textId="77777777" w:rsidR="00903A96" w:rsidRPr="00E21396" w:rsidRDefault="00903A96" w:rsidP="00346382">
            <w:pPr>
              <w:rPr>
                <w:rFonts w:ascii="Times New Roman" w:hAnsi="Times New Roman"/>
                <w:b/>
                <w:noProof/>
                <w:sz w:val="20"/>
                <w:lang w:val="es-ES"/>
              </w:rPr>
            </w:pPr>
          </w:p>
          <w:p w14:paraId="3A8D0A6A" w14:textId="59BB0883" w:rsidR="00E010F2" w:rsidRPr="0067157A" w:rsidRDefault="00233384" w:rsidP="00346382">
            <w:pPr>
              <w:rPr>
                <w:rFonts w:ascii="Times New Roman" w:hAnsi="Times New Roman"/>
                <w:noProof/>
                <w:sz w:val="20"/>
                <w:lang w:val="es-ES"/>
              </w:rPr>
            </w:pPr>
            <w:r>
              <w:rPr>
                <w:rFonts w:ascii="Times New Roman" w:hAnsi="Times New Roman"/>
                <w:sz w:val="20"/>
                <w:lang w:val="es-ES"/>
              </w:rPr>
              <w:t>-</w:t>
            </w:r>
            <w:r w:rsidRPr="00233384">
              <w:rPr>
                <w:rFonts w:ascii="Times New Roman" w:hAnsi="Times New Roman"/>
                <w:b/>
                <w:sz w:val="20"/>
                <w:lang w:val="es-ES"/>
              </w:rPr>
              <w:t>Tarea de Cultura</w:t>
            </w:r>
            <w:r>
              <w:rPr>
                <w:rFonts w:ascii="Times New Roman" w:hAnsi="Times New Roman"/>
                <w:sz w:val="20"/>
                <w:lang w:val="es-ES"/>
              </w:rPr>
              <w:t xml:space="preserve"> (consulte el syllabus de </w:t>
            </w:r>
            <w:proofErr w:type="spellStart"/>
            <w:r w:rsidR="005B34F8">
              <w:rPr>
                <w:rFonts w:ascii="Times New Roman" w:hAnsi="Times New Roman"/>
                <w:sz w:val="20"/>
                <w:lang w:val="es-ES"/>
              </w:rPr>
              <w:t>S</w:t>
            </w:r>
            <w:r>
              <w:rPr>
                <w:rFonts w:ascii="Times New Roman" w:hAnsi="Times New Roman"/>
                <w:sz w:val="20"/>
                <w:lang w:val="es-ES"/>
              </w:rPr>
              <w:t>pan</w:t>
            </w:r>
            <w:proofErr w:type="spellEnd"/>
            <w:r>
              <w:rPr>
                <w:rFonts w:ascii="Times New Roman" w:hAnsi="Times New Roman"/>
                <w:sz w:val="20"/>
                <w:lang w:val="es-ES"/>
              </w:rPr>
              <w:t xml:space="preserve"> 149)</w:t>
            </w:r>
          </w:p>
        </w:tc>
      </w:tr>
      <w:tr w:rsidR="00887242" w:rsidRPr="00887242" w14:paraId="49CA87DF" w14:textId="77777777" w:rsidTr="00887242">
        <w:trPr>
          <w:gridAfter w:val="1"/>
          <w:wAfter w:w="12" w:type="dxa"/>
        </w:trPr>
        <w:tc>
          <w:tcPr>
            <w:tcW w:w="10968" w:type="dxa"/>
            <w:gridSpan w:val="3"/>
            <w:shd w:val="clear" w:color="auto" w:fill="B8CCE4" w:themeFill="accent1" w:themeFillTint="66"/>
          </w:tcPr>
          <w:p w14:paraId="367F2943" w14:textId="77777777" w:rsidR="00E010F2" w:rsidRPr="00887242" w:rsidRDefault="00E010F2" w:rsidP="00346382">
            <w:pPr>
              <w:jc w:val="center"/>
              <w:rPr>
                <w:rFonts w:ascii="Times New Roman" w:hAnsi="Times New Roman"/>
                <w:b/>
                <w:color w:val="000000" w:themeColor="text1"/>
                <w:sz w:val="20"/>
                <w:lang w:val="es-ES"/>
              </w:rPr>
            </w:pPr>
          </w:p>
          <w:p w14:paraId="475ECEB9" w14:textId="4C6BCC5D" w:rsidR="007A7600" w:rsidRPr="00887242" w:rsidRDefault="00AE55A1" w:rsidP="00346382">
            <w:pPr>
              <w:jc w:val="center"/>
              <w:rPr>
                <w:rFonts w:ascii="Times New Roman" w:hAnsi="Times New Roman"/>
                <w:b/>
                <w:color w:val="000000" w:themeColor="text1"/>
                <w:sz w:val="20"/>
              </w:rPr>
            </w:pPr>
            <w:r w:rsidRPr="00887242">
              <w:rPr>
                <w:rFonts w:ascii="Times New Roman" w:hAnsi="Times New Roman"/>
                <w:b/>
                <w:color w:val="000000" w:themeColor="text1"/>
                <w:sz w:val="20"/>
              </w:rPr>
              <w:t xml:space="preserve">S E M A N A   </w:t>
            </w:r>
            <w:proofErr w:type="gramStart"/>
            <w:r w:rsidRPr="00887242">
              <w:rPr>
                <w:rFonts w:ascii="Times New Roman" w:hAnsi="Times New Roman"/>
                <w:b/>
                <w:color w:val="000000" w:themeColor="text1"/>
                <w:sz w:val="20"/>
              </w:rPr>
              <w:t>2</w:t>
            </w:r>
            <w:r w:rsidR="00E010F2" w:rsidRPr="00887242">
              <w:rPr>
                <w:rFonts w:ascii="Times New Roman" w:hAnsi="Times New Roman"/>
                <w:b/>
                <w:color w:val="000000" w:themeColor="text1"/>
                <w:sz w:val="20"/>
              </w:rPr>
              <w:t xml:space="preserve"> </w:t>
            </w:r>
            <w:r w:rsidR="00277A53">
              <w:rPr>
                <w:rFonts w:ascii="Times New Roman" w:hAnsi="Times New Roman"/>
                <w:b/>
                <w:color w:val="000000" w:themeColor="text1"/>
                <w:sz w:val="20"/>
              </w:rPr>
              <w:t xml:space="preserve"> -</w:t>
            </w:r>
            <w:proofErr w:type="gramEnd"/>
            <w:r w:rsidR="009140C8" w:rsidRPr="00887242">
              <w:rPr>
                <w:rFonts w:ascii="Times New Roman" w:hAnsi="Times New Roman"/>
                <w:b/>
                <w:color w:val="000000" w:themeColor="text1"/>
                <w:sz w:val="20"/>
              </w:rPr>
              <w:t xml:space="preserve">  N  E  W    H  A  V  E  N</w:t>
            </w:r>
          </w:p>
          <w:p w14:paraId="5202A040" w14:textId="1B2D71D1" w:rsidR="00E010F2" w:rsidRPr="00887242" w:rsidRDefault="00E010F2" w:rsidP="00346382">
            <w:pPr>
              <w:jc w:val="center"/>
              <w:rPr>
                <w:rFonts w:ascii="Times New Roman" w:hAnsi="Times New Roman"/>
                <w:b/>
                <w:color w:val="000000" w:themeColor="text1"/>
                <w:sz w:val="20"/>
                <w:szCs w:val="22"/>
              </w:rPr>
            </w:pPr>
          </w:p>
        </w:tc>
      </w:tr>
      <w:tr w:rsidR="00BA4135" w:rsidRPr="00F30851" w14:paraId="11E52CE7" w14:textId="77777777" w:rsidTr="006F291C">
        <w:trPr>
          <w:gridAfter w:val="1"/>
          <w:wAfter w:w="12" w:type="dxa"/>
          <w:trHeight w:val="83"/>
        </w:trPr>
        <w:tc>
          <w:tcPr>
            <w:tcW w:w="1168" w:type="dxa"/>
            <w:vMerge w:val="restart"/>
          </w:tcPr>
          <w:p w14:paraId="6F27BE14" w14:textId="77777777" w:rsidR="004E665D" w:rsidRDefault="004E665D" w:rsidP="00346382">
            <w:pPr>
              <w:rPr>
                <w:rFonts w:ascii="Times New Roman" w:hAnsi="Times New Roman"/>
                <w:sz w:val="20"/>
                <w:lang w:val="es-ES_tradnl"/>
              </w:rPr>
            </w:pPr>
          </w:p>
          <w:p w14:paraId="1113E695" w14:textId="65344327" w:rsidR="004E665D" w:rsidRPr="004E665D" w:rsidRDefault="004E665D" w:rsidP="00346382">
            <w:pPr>
              <w:rPr>
                <w:rFonts w:ascii="Times New Roman" w:hAnsi="Times New Roman"/>
                <w:sz w:val="20"/>
              </w:rPr>
            </w:pPr>
            <w:r>
              <w:rPr>
                <w:rFonts w:ascii="Times New Roman" w:hAnsi="Times New Roman"/>
                <w:sz w:val="20"/>
                <w:lang w:val="es-ES_tradnl"/>
              </w:rPr>
              <w:t>l</w:t>
            </w:r>
            <w:r w:rsidRPr="00CB5B64">
              <w:rPr>
                <w:rFonts w:ascii="Times New Roman" w:hAnsi="Times New Roman"/>
                <w:sz w:val="20"/>
                <w:lang w:val="es-ES_tradnl"/>
              </w:rPr>
              <w:t>un</w:t>
            </w:r>
            <w:r w:rsidRPr="00CB5B64">
              <w:rPr>
                <w:rFonts w:ascii="Times New Roman" w:hAnsi="Times New Roman"/>
                <w:sz w:val="20"/>
              </w:rPr>
              <w:t>es</w:t>
            </w:r>
            <w:r>
              <w:rPr>
                <w:rFonts w:ascii="Times New Roman" w:hAnsi="Times New Roman"/>
                <w:sz w:val="20"/>
              </w:rPr>
              <w:t>,</w:t>
            </w:r>
          </w:p>
          <w:p w14:paraId="481865E4" w14:textId="3E1AFEC3" w:rsidR="00624F22" w:rsidRDefault="00331F84" w:rsidP="00624F22">
            <w:pPr>
              <w:rPr>
                <w:rFonts w:ascii="Times New Roman" w:hAnsi="Times New Roman"/>
                <w:sz w:val="20"/>
                <w:lang w:val="es-ES_tradnl"/>
              </w:rPr>
            </w:pPr>
            <w:r>
              <w:rPr>
                <w:rFonts w:ascii="Times New Roman" w:hAnsi="Times New Roman"/>
                <w:sz w:val="20"/>
                <w:lang w:val="es-ES_tradnl"/>
              </w:rPr>
              <w:t>6</w:t>
            </w:r>
            <w:r w:rsidR="00BA4135" w:rsidRPr="004E665D">
              <w:rPr>
                <w:rFonts w:ascii="Times New Roman" w:hAnsi="Times New Roman"/>
                <w:sz w:val="20"/>
                <w:lang w:val="es-ES_tradnl"/>
              </w:rPr>
              <w:t xml:space="preserve"> de junio</w:t>
            </w:r>
          </w:p>
          <w:p w14:paraId="65EB43E2" w14:textId="43E179B2" w:rsidR="00BA4135" w:rsidRPr="00624F22" w:rsidRDefault="00BA4135" w:rsidP="00624F22">
            <w:pPr>
              <w:rPr>
                <w:rFonts w:ascii="Times New Roman" w:hAnsi="Times New Roman"/>
                <w:sz w:val="20"/>
                <w:lang w:val="es-ES_tradnl"/>
              </w:rPr>
            </w:pPr>
            <w:r>
              <w:rPr>
                <w:rFonts w:ascii="Times New Roman" w:hAnsi="Times New Roman"/>
                <w:sz w:val="20"/>
              </w:rPr>
              <w:t>9</w:t>
            </w:r>
            <w:r w:rsidR="00624F22">
              <w:rPr>
                <w:rFonts w:ascii="Times New Roman" w:hAnsi="Times New Roman"/>
                <w:sz w:val="20"/>
              </w:rPr>
              <w:t>:00</w:t>
            </w:r>
            <w:r>
              <w:rPr>
                <w:rFonts w:ascii="Times New Roman" w:hAnsi="Times New Roman"/>
                <w:sz w:val="20"/>
              </w:rPr>
              <w:t>-1:00</w:t>
            </w:r>
          </w:p>
        </w:tc>
        <w:tc>
          <w:tcPr>
            <w:tcW w:w="3422" w:type="dxa"/>
          </w:tcPr>
          <w:p w14:paraId="7329FE18" w14:textId="1CDF2ED5" w:rsidR="00BA4135" w:rsidRPr="000F3173" w:rsidRDefault="00BA4135" w:rsidP="00346382">
            <w:pPr>
              <w:rPr>
                <w:rFonts w:ascii="Times New Roman" w:hAnsi="Times New Roman"/>
                <w:b/>
                <w:noProof/>
                <w:sz w:val="20"/>
                <w:lang w:val="es-ES"/>
              </w:rPr>
            </w:pPr>
            <w:r w:rsidRPr="004E665D">
              <w:rPr>
                <w:rFonts w:ascii="Times New Roman" w:hAnsi="Times New Roman"/>
                <w:b/>
                <w:noProof/>
                <w:sz w:val="20"/>
                <w:u w:val="single"/>
                <w:lang w:val="es-ES"/>
              </w:rPr>
              <w:t>Lecc</w:t>
            </w:r>
            <w:r w:rsidR="004E665D" w:rsidRPr="004E665D">
              <w:rPr>
                <w:rFonts w:ascii="Times New Roman" w:hAnsi="Times New Roman"/>
                <w:b/>
                <w:noProof/>
                <w:sz w:val="20"/>
                <w:u w:val="single"/>
                <w:lang w:val="es-ES"/>
              </w:rPr>
              <w:t>ión</w:t>
            </w:r>
            <w:r w:rsidRPr="004E665D">
              <w:rPr>
                <w:rFonts w:ascii="Times New Roman" w:hAnsi="Times New Roman"/>
                <w:b/>
                <w:noProof/>
                <w:sz w:val="20"/>
                <w:u w:val="single"/>
                <w:lang w:val="es-ES"/>
              </w:rPr>
              <w:t xml:space="preserve"> 3</w:t>
            </w:r>
            <w:r w:rsidRPr="000F3173">
              <w:rPr>
                <w:rFonts w:ascii="Times New Roman" w:hAnsi="Times New Roman"/>
                <w:b/>
                <w:noProof/>
                <w:sz w:val="20"/>
                <w:lang w:val="es-ES"/>
              </w:rPr>
              <w:t>: La vida diaria</w:t>
            </w:r>
          </w:p>
          <w:p w14:paraId="59F6D58B" w14:textId="12F7FB13" w:rsidR="008B78DB" w:rsidRDefault="004E665D" w:rsidP="008B78DB">
            <w:pPr>
              <w:rPr>
                <w:rFonts w:ascii="Times New Roman" w:hAnsi="Times New Roman"/>
                <w:noProof/>
                <w:color w:val="000000"/>
                <w:sz w:val="20"/>
                <w:lang w:val="es-ES"/>
              </w:rPr>
            </w:pPr>
            <w:r>
              <w:rPr>
                <w:rFonts w:ascii="Times New Roman" w:hAnsi="Times New Roman"/>
                <w:noProof/>
                <w:sz w:val="20"/>
                <w:lang w:val="es-ES"/>
              </w:rPr>
              <w:t>V</w:t>
            </w:r>
            <w:r w:rsidR="00BA4135" w:rsidRPr="000F3173">
              <w:rPr>
                <w:rFonts w:ascii="Times New Roman" w:hAnsi="Times New Roman"/>
                <w:noProof/>
                <w:sz w:val="20"/>
                <w:lang w:val="es-ES"/>
              </w:rPr>
              <w:t>ocabulario</w:t>
            </w:r>
            <w:r w:rsidR="008B78DB">
              <w:rPr>
                <w:rFonts w:ascii="Times New Roman" w:hAnsi="Times New Roman"/>
                <w:noProof/>
                <w:sz w:val="20"/>
                <w:lang w:val="es-ES"/>
              </w:rPr>
              <w:t xml:space="preserve">. </w:t>
            </w:r>
            <w:r w:rsidR="008B78DB" w:rsidRPr="0067157A">
              <w:rPr>
                <w:rFonts w:ascii="Times New Roman" w:hAnsi="Times New Roman"/>
                <w:noProof/>
                <w:color w:val="000000"/>
                <w:sz w:val="20"/>
                <w:lang w:val="es-ES"/>
              </w:rPr>
              <w:t>Pretérito</w:t>
            </w:r>
            <w:r w:rsidR="003A2F68">
              <w:rPr>
                <w:rFonts w:ascii="Times New Roman" w:hAnsi="Times New Roman"/>
                <w:noProof/>
                <w:color w:val="000000"/>
                <w:sz w:val="20"/>
                <w:lang w:val="es-ES"/>
              </w:rPr>
              <w:t>.</w:t>
            </w:r>
          </w:p>
          <w:p w14:paraId="55DB4EC1" w14:textId="24A8ECEB" w:rsidR="00BA4135" w:rsidRDefault="00BA4135" w:rsidP="00346382">
            <w:pPr>
              <w:rPr>
                <w:rFonts w:ascii="Times New Roman" w:hAnsi="Times New Roman"/>
                <w:b/>
                <w:noProof/>
                <w:color w:val="000000"/>
                <w:sz w:val="20"/>
                <w:lang w:val="es-ES"/>
              </w:rPr>
            </w:pPr>
          </w:p>
          <w:p w14:paraId="01CE9CF8" w14:textId="2ACB38AE" w:rsidR="00903A96" w:rsidRDefault="00B221FF" w:rsidP="00672291">
            <w:pPr>
              <w:rPr>
                <w:rFonts w:ascii="Times New Roman" w:hAnsi="Times New Roman"/>
                <w:b/>
                <w:sz w:val="20"/>
                <w:lang w:val="es-ES"/>
              </w:rPr>
            </w:pPr>
            <w:r>
              <w:rPr>
                <w:rFonts w:ascii="Times New Roman" w:hAnsi="Times New Roman"/>
                <w:bCs/>
                <w:sz w:val="20"/>
                <w:lang w:val="es-ES"/>
              </w:rPr>
              <w:t xml:space="preserve"> </w:t>
            </w:r>
            <w:r>
              <w:rPr>
                <w:rFonts w:ascii="Times New Roman" w:hAnsi="Times New Roman"/>
                <w:bCs/>
                <w:sz w:val="20"/>
                <w:u w:val="single"/>
                <w:lang w:val="es-ES"/>
              </w:rPr>
              <w:t>Cortometraje</w:t>
            </w:r>
            <w:r w:rsidR="00672291" w:rsidRPr="0076704E">
              <w:rPr>
                <w:rFonts w:ascii="Times New Roman" w:hAnsi="Times New Roman"/>
                <w:bCs/>
                <w:sz w:val="20"/>
                <w:lang w:val="es-ES"/>
              </w:rPr>
              <w:t xml:space="preserve">: </w:t>
            </w:r>
            <w:r w:rsidR="00672291">
              <w:rPr>
                <w:rFonts w:ascii="Times New Roman" w:hAnsi="Times New Roman"/>
                <w:b/>
                <w:sz w:val="20"/>
                <w:lang w:val="es-ES"/>
              </w:rPr>
              <w:t>“El empleo”</w:t>
            </w:r>
          </w:p>
          <w:p w14:paraId="3CE26729" w14:textId="77777777" w:rsidR="00903A96" w:rsidRDefault="00903A96" w:rsidP="00672291">
            <w:pPr>
              <w:rPr>
                <w:rFonts w:ascii="Times New Roman" w:hAnsi="Times New Roman"/>
                <w:b/>
                <w:sz w:val="20"/>
                <w:lang w:val="es-ES"/>
              </w:rPr>
            </w:pPr>
          </w:p>
          <w:p w14:paraId="2E08C3A8" w14:textId="5871C5C9" w:rsidR="00672291" w:rsidRPr="00961313" w:rsidRDefault="00672291" w:rsidP="00672291">
            <w:pPr>
              <w:rPr>
                <w:rFonts w:ascii="Times New Roman" w:hAnsi="Times New Roman"/>
                <w:b/>
                <w:sz w:val="20"/>
                <w:lang w:val="es-ES"/>
              </w:rPr>
            </w:pPr>
            <w:r>
              <w:rPr>
                <w:rFonts w:ascii="Times New Roman" w:hAnsi="Times New Roman"/>
                <w:b/>
                <w:sz w:val="20"/>
                <w:lang w:val="es-ES"/>
              </w:rPr>
              <w:t xml:space="preserve"> </w:t>
            </w:r>
          </w:p>
          <w:p w14:paraId="7F95B9E0" w14:textId="77777777" w:rsidR="00672291" w:rsidRDefault="00672291" w:rsidP="00346382">
            <w:pPr>
              <w:rPr>
                <w:rFonts w:ascii="Times New Roman" w:hAnsi="Times New Roman"/>
                <w:b/>
                <w:noProof/>
                <w:color w:val="000000"/>
                <w:sz w:val="20"/>
                <w:lang w:val="es-ES"/>
              </w:rPr>
            </w:pPr>
          </w:p>
          <w:p w14:paraId="0D981E28" w14:textId="60C0199D" w:rsidR="00BA4135" w:rsidRPr="000F3173" w:rsidRDefault="00BA4135" w:rsidP="008B78DB">
            <w:pPr>
              <w:rPr>
                <w:rFonts w:ascii="Times New Roman" w:hAnsi="Times New Roman"/>
                <w:noProof/>
                <w:lang w:val="es-ES"/>
              </w:rPr>
            </w:pPr>
          </w:p>
        </w:tc>
        <w:tc>
          <w:tcPr>
            <w:tcW w:w="6378" w:type="dxa"/>
            <w:vMerge w:val="restart"/>
          </w:tcPr>
          <w:p w14:paraId="4EAD056D" w14:textId="69229064" w:rsidR="00903A96" w:rsidRPr="00903A96" w:rsidRDefault="00B221FF" w:rsidP="00346382">
            <w:pPr>
              <w:rPr>
                <w:rFonts w:ascii="Times New Roman" w:hAnsi="Times New Roman"/>
                <w:noProof/>
                <w:sz w:val="20"/>
                <w:lang w:val="es-ES"/>
              </w:rPr>
            </w:pPr>
            <w:r>
              <w:rPr>
                <w:rFonts w:ascii="Times New Roman" w:hAnsi="Times New Roman"/>
                <w:noProof/>
                <w:sz w:val="20"/>
                <w:lang w:val="es-ES"/>
              </w:rPr>
              <w:t>-</w:t>
            </w:r>
            <w:r w:rsidR="00903A96">
              <w:rPr>
                <w:rFonts w:ascii="Times New Roman" w:hAnsi="Times New Roman"/>
                <w:noProof/>
                <w:sz w:val="20"/>
                <w:lang w:val="es-ES"/>
              </w:rPr>
              <w:t xml:space="preserve">Lea </w:t>
            </w:r>
            <w:r w:rsidR="00903A96" w:rsidRPr="00BB0647">
              <w:rPr>
                <w:rFonts w:ascii="Times New Roman" w:hAnsi="Times New Roman"/>
                <w:b/>
                <w:bCs/>
                <w:i/>
                <w:iCs/>
                <w:noProof/>
                <w:sz w:val="20"/>
                <w:lang w:val="es-ES"/>
              </w:rPr>
              <w:t>Me acuerdo</w:t>
            </w:r>
            <w:r w:rsidR="00903A96">
              <w:rPr>
                <w:rFonts w:ascii="Times New Roman" w:hAnsi="Times New Roman"/>
                <w:i/>
                <w:iCs/>
                <w:noProof/>
                <w:sz w:val="20"/>
                <w:lang w:val="es-ES"/>
              </w:rPr>
              <w:t xml:space="preserve"> </w:t>
            </w:r>
            <w:r w:rsidR="00903A96">
              <w:rPr>
                <w:rFonts w:ascii="Times New Roman" w:hAnsi="Times New Roman"/>
                <w:noProof/>
                <w:sz w:val="20"/>
                <w:lang w:val="es-ES"/>
              </w:rPr>
              <w:t>de Martín Kohan</w:t>
            </w:r>
            <w:r w:rsidR="0091321E">
              <w:rPr>
                <w:rFonts w:ascii="Times New Roman" w:hAnsi="Times New Roman"/>
                <w:noProof/>
                <w:sz w:val="20"/>
                <w:lang w:val="es-ES"/>
              </w:rPr>
              <w:t xml:space="preserve"> (parte I)</w:t>
            </w:r>
            <w:r w:rsidR="00903A96">
              <w:rPr>
                <w:rFonts w:ascii="Times New Roman" w:hAnsi="Times New Roman"/>
                <w:noProof/>
                <w:sz w:val="20"/>
                <w:lang w:val="es-ES"/>
              </w:rPr>
              <w:t>.</w:t>
            </w:r>
          </w:p>
          <w:p w14:paraId="082D0F80" w14:textId="77777777" w:rsidR="00903A96" w:rsidRDefault="00903A96" w:rsidP="00346382">
            <w:pPr>
              <w:rPr>
                <w:rFonts w:ascii="Times New Roman" w:hAnsi="Times New Roman"/>
                <w:noProof/>
                <w:sz w:val="20"/>
                <w:lang w:val="es-ES"/>
              </w:rPr>
            </w:pPr>
          </w:p>
          <w:p w14:paraId="784A32D9" w14:textId="77583E25" w:rsidR="00BA4135" w:rsidRPr="005B34F8" w:rsidRDefault="00B221FF" w:rsidP="00346382">
            <w:pPr>
              <w:rPr>
                <w:rFonts w:ascii="Times New Roman" w:hAnsi="Times New Roman"/>
                <w:noProof/>
                <w:lang w:val="es-ES"/>
              </w:rPr>
            </w:pPr>
            <w:r>
              <w:rPr>
                <w:rFonts w:ascii="Times New Roman" w:hAnsi="Times New Roman"/>
                <w:noProof/>
                <w:sz w:val="20"/>
                <w:lang w:val="es-ES"/>
              </w:rPr>
              <w:t>-</w:t>
            </w:r>
            <w:r w:rsidR="00BB0647">
              <w:rPr>
                <w:rFonts w:ascii="Times New Roman" w:hAnsi="Times New Roman"/>
                <w:i/>
                <w:iCs/>
                <w:noProof/>
                <w:sz w:val="20"/>
                <w:lang w:val="es-ES"/>
              </w:rPr>
              <w:t>Enfoques:</w:t>
            </w:r>
            <w:r w:rsidR="00BA4135" w:rsidRPr="0067157A">
              <w:rPr>
                <w:rFonts w:ascii="Times New Roman" w:hAnsi="Times New Roman"/>
                <w:noProof/>
                <w:sz w:val="20"/>
                <w:lang w:val="es-ES"/>
              </w:rPr>
              <w:t xml:space="preserve"> </w:t>
            </w:r>
            <w:r w:rsidR="003F5E14">
              <w:rPr>
                <w:rFonts w:ascii="Times New Roman" w:hAnsi="Times New Roman"/>
                <w:noProof/>
                <w:sz w:val="20"/>
                <w:lang w:val="es-ES"/>
              </w:rPr>
              <w:t xml:space="preserve">Estudie </w:t>
            </w:r>
            <w:r w:rsidR="00BA4135" w:rsidRPr="0067157A">
              <w:rPr>
                <w:rFonts w:ascii="Times New Roman" w:hAnsi="Times New Roman"/>
                <w:b/>
                <w:noProof/>
                <w:sz w:val="20"/>
                <w:lang w:val="es-ES"/>
              </w:rPr>
              <w:t>The Imperfect</w:t>
            </w:r>
            <w:r w:rsidR="00BA4135" w:rsidRPr="0067157A">
              <w:rPr>
                <w:rFonts w:ascii="Times New Roman" w:hAnsi="Times New Roman"/>
                <w:noProof/>
                <w:sz w:val="20"/>
                <w:lang w:val="es-ES"/>
              </w:rPr>
              <w:t xml:space="preserve"> (p. 98-99) y </w:t>
            </w:r>
            <w:r w:rsidR="00BA4135" w:rsidRPr="0067157A">
              <w:rPr>
                <w:rFonts w:ascii="Times New Roman" w:hAnsi="Times New Roman"/>
                <w:b/>
                <w:noProof/>
                <w:sz w:val="20"/>
                <w:lang w:val="es-ES"/>
              </w:rPr>
              <w:t xml:space="preserve">The Preterite vs. the Imperfect </w:t>
            </w:r>
            <w:r w:rsidR="00BA4135" w:rsidRPr="0067157A">
              <w:rPr>
                <w:rFonts w:ascii="Times New Roman" w:hAnsi="Times New Roman"/>
                <w:noProof/>
                <w:sz w:val="20"/>
                <w:lang w:val="es-ES"/>
              </w:rPr>
              <w:t xml:space="preserve"> (pp. 102-103</w:t>
            </w:r>
            <w:r w:rsidR="00BA4135" w:rsidRPr="005B34F8">
              <w:rPr>
                <w:rFonts w:ascii="Times New Roman" w:hAnsi="Times New Roman"/>
                <w:noProof/>
                <w:sz w:val="20"/>
                <w:szCs w:val="20"/>
                <w:lang w:val="es-ES"/>
              </w:rPr>
              <w:t>)</w:t>
            </w:r>
            <w:r w:rsidR="005B34F8" w:rsidRPr="005B34F8">
              <w:rPr>
                <w:rFonts w:ascii="Times New Roman" w:hAnsi="Times New Roman"/>
                <w:noProof/>
                <w:sz w:val="20"/>
                <w:szCs w:val="20"/>
                <w:lang w:val="es-ES"/>
              </w:rPr>
              <w:t>. Hacer</w:t>
            </w:r>
            <w:r w:rsidR="005B34F8">
              <w:rPr>
                <w:rFonts w:ascii="Times New Roman" w:hAnsi="Times New Roman"/>
                <w:noProof/>
                <w:sz w:val="20"/>
                <w:szCs w:val="20"/>
                <w:lang w:val="es-ES"/>
              </w:rPr>
              <w:t xml:space="preserve"> ej. 1 (p. 104).</w:t>
            </w:r>
          </w:p>
          <w:p w14:paraId="518DA2F8" w14:textId="77777777" w:rsidR="00BA4135" w:rsidRDefault="00BA4135" w:rsidP="00346382">
            <w:pPr>
              <w:rPr>
                <w:sz w:val="20"/>
                <w:lang w:val="es-ES"/>
              </w:rPr>
            </w:pPr>
          </w:p>
          <w:p w14:paraId="41B1F2EA" w14:textId="77777777" w:rsidR="00BA4135" w:rsidRPr="00E21396" w:rsidRDefault="00BA4135" w:rsidP="00346382">
            <w:pPr>
              <w:rPr>
                <w:rFonts w:ascii="Times New Roman" w:hAnsi="Times New Roman"/>
                <w:b/>
                <w:noProof/>
                <w:sz w:val="20"/>
                <w:lang w:val="es-ES"/>
              </w:rPr>
            </w:pPr>
            <w:r>
              <w:rPr>
                <w:rFonts w:ascii="Times New Roman" w:hAnsi="Times New Roman"/>
                <w:noProof/>
                <w:sz w:val="20"/>
                <w:lang w:val="es-ES"/>
              </w:rPr>
              <w:t>-</w:t>
            </w:r>
            <w:r>
              <w:rPr>
                <w:rFonts w:ascii="Times New Roman" w:hAnsi="Times New Roman"/>
                <w:b/>
                <w:noProof/>
                <w:sz w:val="20"/>
                <w:lang w:val="es-ES"/>
              </w:rPr>
              <w:t>Supersite</w:t>
            </w:r>
          </w:p>
          <w:p w14:paraId="1FC98AF9" w14:textId="2E109AA7" w:rsidR="00BA4135" w:rsidRPr="004702A5" w:rsidRDefault="00BA4135" w:rsidP="00346382">
            <w:pPr>
              <w:rPr>
                <w:rFonts w:ascii="Times New Roman" w:hAnsi="Times New Roman"/>
                <w:color w:val="FF0000"/>
                <w:sz w:val="20"/>
                <w:lang w:val="es-ES"/>
              </w:rPr>
            </w:pPr>
          </w:p>
        </w:tc>
      </w:tr>
      <w:tr w:rsidR="00BA4135" w:rsidRPr="00F30851" w14:paraId="0BA5BCCF" w14:textId="77777777" w:rsidTr="006F291C">
        <w:trPr>
          <w:gridAfter w:val="1"/>
          <w:wAfter w:w="12" w:type="dxa"/>
          <w:trHeight w:val="82"/>
        </w:trPr>
        <w:tc>
          <w:tcPr>
            <w:tcW w:w="1168" w:type="dxa"/>
            <w:vMerge/>
          </w:tcPr>
          <w:p w14:paraId="7479AD22" w14:textId="77777777" w:rsidR="00BA4135" w:rsidRDefault="00BA4135" w:rsidP="00346382">
            <w:pPr>
              <w:spacing w:before="120"/>
              <w:rPr>
                <w:rFonts w:ascii="Times New Roman" w:hAnsi="Times New Roman"/>
                <w:b/>
                <w:sz w:val="20"/>
              </w:rPr>
            </w:pPr>
          </w:p>
        </w:tc>
        <w:tc>
          <w:tcPr>
            <w:tcW w:w="3422" w:type="dxa"/>
          </w:tcPr>
          <w:p w14:paraId="18AA11EA" w14:textId="77777777" w:rsidR="00BA4135" w:rsidRDefault="00BA4135" w:rsidP="00346382">
            <w:pPr>
              <w:pStyle w:val="Heading2"/>
              <w:rPr>
                <w:rFonts w:ascii="Times New Roman" w:hAnsi="Times New Roman"/>
                <w:lang w:val="es-ES"/>
              </w:rPr>
            </w:pPr>
            <w:r w:rsidRPr="00961313">
              <w:rPr>
                <w:rFonts w:ascii="Times New Roman" w:hAnsi="Times New Roman"/>
                <w:b w:val="0"/>
                <w:lang w:val="es-ES"/>
              </w:rPr>
              <w:t xml:space="preserve">Clase de cultura </w:t>
            </w:r>
            <w:r w:rsidRPr="00756C93">
              <w:rPr>
                <w:rFonts w:ascii="Times New Roman" w:hAnsi="Times New Roman"/>
                <w:lang w:val="es-ES"/>
              </w:rPr>
              <w:t>(11-1:00 pm)</w:t>
            </w:r>
          </w:p>
          <w:p w14:paraId="7AF3E590" w14:textId="62C0C748" w:rsidR="00BA4135" w:rsidRPr="00BA4135" w:rsidRDefault="00BA4135" w:rsidP="00346382">
            <w:pPr>
              <w:rPr>
                <w:lang w:val="es-ES"/>
              </w:rPr>
            </w:pPr>
          </w:p>
        </w:tc>
        <w:tc>
          <w:tcPr>
            <w:tcW w:w="6378" w:type="dxa"/>
            <w:vMerge/>
          </w:tcPr>
          <w:p w14:paraId="79BABB06" w14:textId="77777777" w:rsidR="00BA4135" w:rsidRDefault="00BA4135" w:rsidP="00346382">
            <w:pPr>
              <w:rPr>
                <w:rFonts w:ascii="Times New Roman" w:hAnsi="Times New Roman"/>
                <w:color w:val="000000" w:themeColor="text1"/>
                <w:sz w:val="20"/>
                <w:lang w:val="es-ES"/>
              </w:rPr>
            </w:pPr>
          </w:p>
        </w:tc>
      </w:tr>
      <w:tr w:rsidR="00E459C2" w:rsidRPr="00F30851" w14:paraId="08E4ACE7" w14:textId="77777777" w:rsidTr="006F291C">
        <w:trPr>
          <w:gridAfter w:val="1"/>
          <w:wAfter w:w="12" w:type="dxa"/>
        </w:trPr>
        <w:tc>
          <w:tcPr>
            <w:tcW w:w="1168" w:type="dxa"/>
          </w:tcPr>
          <w:p w14:paraId="5CC037EF" w14:textId="77777777" w:rsidR="00624F22" w:rsidRDefault="00624F22" w:rsidP="00346382">
            <w:pPr>
              <w:rPr>
                <w:rFonts w:ascii="Times New Roman" w:hAnsi="Times New Roman"/>
                <w:sz w:val="20"/>
              </w:rPr>
            </w:pPr>
          </w:p>
          <w:p w14:paraId="3B3976B0" w14:textId="3C066793" w:rsidR="004E665D" w:rsidRDefault="004E665D" w:rsidP="00346382">
            <w:pPr>
              <w:rPr>
                <w:rFonts w:ascii="Times New Roman" w:hAnsi="Times New Roman"/>
                <w:b/>
                <w:sz w:val="20"/>
              </w:rPr>
            </w:pPr>
            <w:r w:rsidRPr="00CB5B64">
              <w:rPr>
                <w:rFonts w:ascii="Times New Roman" w:hAnsi="Times New Roman"/>
                <w:sz w:val="20"/>
              </w:rPr>
              <w:t>martes</w:t>
            </w:r>
          </w:p>
          <w:p w14:paraId="13B58AEA" w14:textId="6A740126" w:rsidR="003F1DCD" w:rsidRDefault="00331F84" w:rsidP="00346382">
            <w:pPr>
              <w:rPr>
                <w:rFonts w:ascii="Times New Roman" w:hAnsi="Times New Roman"/>
                <w:sz w:val="20"/>
              </w:rPr>
            </w:pPr>
            <w:r>
              <w:rPr>
                <w:rFonts w:ascii="Times New Roman" w:hAnsi="Times New Roman"/>
                <w:sz w:val="20"/>
              </w:rPr>
              <w:t>7</w:t>
            </w:r>
            <w:r w:rsidR="00E459C2" w:rsidRPr="004E665D">
              <w:rPr>
                <w:rFonts w:ascii="Times New Roman" w:hAnsi="Times New Roman"/>
                <w:sz w:val="20"/>
              </w:rPr>
              <w:t xml:space="preserve"> de </w:t>
            </w:r>
            <w:proofErr w:type="spellStart"/>
            <w:r w:rsidR="00E459C2" w:rsidRPr="004E665D">
              <w:rPr>
                <w:rFonts w:ascii="Times New Roman" w:hAnsi="Times New Roman"/>
                <w:sz w:val="20"/>
              </w:rPr>
              <w:t>junio</w:t>
            </w:r>
            <w:proofErr w:type="spellEnd"/>
          </w:p>
          <w:p w14:paraId="48841E94" w14:textId="7C0F6A25" w:rsidR="007E0321" w:rsidRPr="007E0321" w:rsidRDefault="007E0321" w:rsidP="00346382">
            <w:pPr>
              <w:rPr>
                <w:rFonts w:ascii="Times New Roman" w:hAnsi="Times New Roman"/>
                <w:b/>
                <w:sz w:val="20"/>
              </w:rPr>
            </w:pPr>
            <w:r>
              <w:rPr>
                <w:rFonts w:ascii="Times New Roman" w:hAnsi="Times New Roman"/>
                <w:sz w:val="20"/>
              </w:rPr>
              <w:t>9</w:t>
            </w:r>
            <w:r w:rsidR="003F1DCD">
              <w:rPr>
                <w:rFonts w:ascii="Times New Roman" w:hAnsi="Times New Roman"/>
                <w:sz w:val="20"/>
              </w:rPr>
              <w:t>:00</w:t>
            </w:r>
            <w:r>
              <w:rPr>
                <w:rFonts w:ascii="Times New Roman" w:hAnsi="Times New Roman"/>
                <w:sz w:val="20"/>
              </w:rPr>
              <w:t>-12:30</w:t>
            </w:r>
          </w:p>
        </w:tc>
        <w:tc>
          <w:tcPr>
            <w:tcW w:w="3422" w:type="dxa"/>
          </w:tcPr>
          <w:p w14:paraId="63B34333" w14:textId="3CB653BA" w:rsidR="008B78DB" w:rsidRPr="008B78DB" w:rsidRDefault="008B78DB" w:rsidP="00346382">
            <w:pPr>
              <w:pStyle w:val="Heading2"/>
              <w:rPr>
                <w:rFonts w:ascii="Times New Roman" w:hAnsi="Times New Roman"/>
                <w:b w:val="0"/>
                <w:noProof/>
                <w:lang w:val="es-ES"/>
              </w:rPr>
            </w:pPr>
            <w:r>
              <w:rPr>
                <w:rFonts w:ascii="Times New Roman" w:hAnsi="Times New Roman"/>
                <w:b w:val="0"/>
                <w:noProof/>
                <w:lang w:val="es-ES"/>
              </w:rPr>
              <w:t xml:space="preserve">Análisis de </w:t>
            </w:r>
            <w:r>
              <w:rPr>
                <w:rFonts w:ascii="Times New Roman" w:hAnsi="Times New Roman"/>
                <w:b w:val="0"/>
                <w:i/>
                <w:iCs/>
                <w:noProof/>
                <w:lang w:val="es-ES"/>
              </w:rPr>
              <w:t xml:space="preserve">Me acuerdo </w:t>
            </w:r>
            <w:r>
              <w:rPr>
                <w:rFonts w:ascii="Times New Roman" w:hAnsi="Times New Roman"/>
                <w:b w:val="0"/>
                <w:noProof/>
                <w:lang w:val="es-ES"/>
              </w:rPr>
              <w:t xml:space="preserve">de Martín Kohan (selección) </w:t>
            </w:r>
          </w:p>
          <w:p w14:paraId="7B3B2EFB" w14:textId="77777777" w:rsidR="0091321E" w:rsidRDefault="0091321E" w:rsidP="0091321E">
            <w:pPr>
              <w:pStyle w:val="Heading2"/>
              <w:rPr>
                <w:rFonts w:ascii="Times New Roman" w:hAnsi="Times New Roman"/>
                <w:b w:val="0"/>
                <w:noProof/>
                <w:lang w:val="es-ES"/>
              </w:rPr>
            </w:pPr>
          </w:p>
          <w:p w14:paraId="52F324FE" w14:textId="1B4D301B" w:rsidR="00E459C2" w:rsidRPr="0091321E" w:rsidRDefault="00E459C2" w:rsidP="0091321E">
            <w:pPr>
              <w:pStyle w:val="Heading2"/>
              <w:rPr>
                <w:rFonts w:ascii="Times New Roman" w:hAnsi="Times New Roman"/>
                <w:b w:val="0"/>
                <w:bCs w:val="0"/>
                <w:noProof/>
                <w:lang w:val="es-ES"/>
              </w:rPr>
            </w:pPr>
            <w:r w:rsidRPr="000F3173">
              <w:rPr>
                <w:rFonts w:ascii="Times New Roman" w:hAnsi="Times New Roman"/>
                <w:b w:val="0"/>
                <w:noProof/>
                <w:lang w:val="es-ES"/>
              </w:rPr>
              <w:t xml:space="preserve">Imperfecto de indicativo </w:t>
            </w:r>
            <w:r w:rsidR="0091321E">
              <w:rPr>
                <w:rFonts w:ascii="Times New Roman" w:hAnsi="Times New Roman"/>
                <w:b w:val="0"/>
                <w:noProof/>
                <w:lang w:val="es-ES"/>
              </w:rPr>
              <w:t xml:space="preserve">y </w:t>
            </w:r>
            <w:r w:rsidRPr="0091321E">
              <w:rPr>
                <w:b w:val="0"/>
                <w:bCs w:val="0"/>
                <w:lang w:val="es-ES"/>
              </w:rPr>
              <w:t xml:space="preserve">Contraste pretérito e imperfecto </w:t>
            </w:r>
          </w:p>
          <w:p w14:paraId="4492EAC7" w14:textId="77777777" w:rsidR="0091321E" w:rsidRDefault="0091321E" w:rsidP="00346382">
            <w:pPr>
              <w:rPr>
                <w:rFonts w:ascii="Times New Roman" w:hAnsi="Times New Roman"/>
                <w:noProof/>
                <w:color w:val="000000"/>
                <w:sz w:val="20"/>
                <w:u w:val="single"/>
              </w:rPr>
            </w:pPr>
          </w:p>
          <w:p w14:paraId="3017D9CB" w14:textId="77A27B6B" w:rsidR="00E459C2" w:rsidRDefault="00511ED4" w:rsidP="00346382">
            <w:pPr>
              <w:rPr>
                <w:rFonts w:ascii="Times New Roman" w:hAnsi="Times New Roman"/>
                <w:noProof/>
                <w:color w:val="000000"/>
                <w:sz w:val="20"/>
              </w:rPr>
            </w:pPr>
            <w:r w:rsidRPr="00864AEE">
              <w:rPr>
                <w:rFonts w:ascii="Times New Roman" w:hAnsi="Times New Roman"/>
                <w:noProof/>
                <w:color w:val="000000"/>
                <w:sz w:val="20"/>
                <w:u w:val="single"/>
              </w:rPr>
              <w:t>Cortometraje</w:t>
            </w:r>
            <w:r w:rsidR="005B34F8" w:rsidRPr="0076704E">
              <w:rPr>
                <w:rFonts w:ascii="Times New Roman" w:hAnsi="Times New Roman"/>
                <w:noProof/>
                <w:color w:val="000000"/>
                <w:sz w:val="20"/>
              </w:rPr>
              <w:t>:</w:t>
            </w:r>
            <w:r w:rsidRPr="00EC1987">
              <w:rPr>
                <w:rFonts w:ascii="Times New Roman" w:hAnsi="Times New Roman"/>
                <w:noProof/>
                <w:color w:val="000000"/>
                <w:sz w:val="20"/>
              </w:rPr>
              <w:t xml:space="preserve"> </w:t>
            </w:r>
            <w:r w:rsidR="0076704E">
              <w:rPr>
                <w:rFonts w:ascii="Times New Roman" w:hAnsi="Times New Roman"/>
                <w:noProof/>
                <w:color w:val="000000"/>
                <w:sz w:val="20"/>
              </w:rPr>
              <w:t>“</w:t>
            </w:r>
            <w:r w:rsidRPr="0076704E">
              <w:rPr>
                <w:rFonts w:ascii="Times New Roman" w:hAnsi="Times New Roman"/>
                <w:iCs/>
                <w:noProof/>
                <w:color w:val="000000"/>
                <w:sz w:val="20"/>
              </w:rPr>
              <w:t>Adiós mamá</w:t>
            </w:r>
            <w:r w:rsidR="0076704E">
              <w:rPr>
                <w:rFonts w:ascii="Times New Roman" w:hAnsi="Times New Roman"/>
                <w:iCs/>
                <w:noProof/>
                <w:color w:val="000000"/>
                <w:sz w:val="20"/>
              </w:rPr>
              <w:t>”</w:t>
            </w:r>
            <w:r w:rsidR="004E665D">
              <w:rPr>
                <w:rFonts w:ascii="Times New Roman" w:hAnsi="Times New Roman"/>
                <w:i/>
                <w:noProof/>
                <w:color w:val="000000"/>
                <w:sz w:val="20"/>
              </w:rPr>
              <w:t xml:space="preserve"> </w:t>
            </w:r>
          </w:p>
          <w:p w14:paraId="0F95E714" w14:textId="6C41B70A" w:rsidR="005B34F8" w:rsidRPr="004E665D" w:rsidRDefault="005B34F8" w:rsidP="00346382">
            <w:pPr>
              <w:rPr>
                <w:rFonts w:ascii="Times New Roman" w:hAnsi="Times New Roman"/>
                <w:b/>
                <w:noProof/>
                <w:sz w:val="20"/>
              </w:rPr>
            </w:pPr>
          </w:p>
        </w:tc>
        <w:tc>
          <w:tcPr>
            <w:tcW w:w="6378" w:type="dxa"/>
          </w:tcPr>
          <w:p w14:paraId="50F52B84" w14:textId="0A3B3A6C" w:rsidR="00E459C2" w:rsidRPr="0091321E" w:rsidRDefault="00230F0E" w:rsidP="00346382">
            <w:pPr>
              <w:rPr>
                <w:rFonts w:ascii="Times New Roman" w:hAnsi="Times New Roman"/>
                <w:noProof/>
                <w:color w:val="000000"/>
                <w:sz w:val="20"/>
                <w:lang w:val="es-ES"/>
              </w:rPr>
            </w:pPr>
            <w:r>
              <w:rPr>
                <w:rFonts w:ascii="Times New Roman" w:hAnsi="Times New Roman"/>
                <w:color w:val="000000" w:themeColor="text1"/>
                <w:sz w:val="20"/>
                <w:lang w:val="es-ES"/>
              </w:rPr>
              <w:t>-</w:t>
            </w:r>
            <w:r w:rsidR="0091321E">
              <w:rPr>
                <w:rFonts w:ascii="Times New Roman" w:hAnsi="Times New Roman"/>
                <w:bCs/>
                <w:color w:val="000000" w:themeColor="text1"/>
                <w:sz w:val="20"/>
                <w:lang w:val="es-ES"/>
              </w:rPr>
              <w:t xml:space="preserve">Lea </w:t>
            </w:r>
            <w:r w:rsidR="0091321E" w:rsidRPr="00BB0647">
              <w:rPr>
                <w:rFonts w:ascii="Times New Roman" w:hAnsi="Times New Roman"/>
                <w:b/>
                <w:i/>
                <w:iCs/>
                <w:color w:val="000000" w:themeColor="text1"/>
                <w:sz w:val="20"/>
                <w:lang w:val="es-ES"/>
              </w:rPr>
              <w:t>Me acuerdo</w:t>
            </w:r>
            <w:r w:rsidR="0091321E">
              <w:rPr>
                <w:rFonts w:ascii="Times New Roman" w:hAnsi="Times New Roman"/>
                <w:bCs/>
                <w:color w:val="000000" w:themeColor="text1"/>
                <w:sz w:val="20"/>
                <w:lang w:val="es-ES"/>
              </w:rPr>
              <w:t xml:space="preserve"> (parte II</w:t>
            </w:r>
            <w:r w:rsidR="00B61393">
              <w:rPr>
                <w:rFonts w:ascii="Times New Roman" w:hAnsi="Times New Roman"/>
                <w:bCs/>
                <w:color w:val="000000" w:themeColor="text1"/>
                <w:sz w:val="20"/>
                <w:lang w:val="es-ES"/>
              </w:rPr>
              <w:t>)</w:t>
            </w:r>
          </w:p>
          <w:p w14:paraId="2DCB5777" w14:textId="6DA3D7F4" w:rsidR="00230F0E" w:rsidRDefault="00230F0E" w:rsidP="00346382">
            <w:pPr>
              <w:rPr>
                <w:rFonts w:ascii="Times New Roman" w:hAnsi="Times New Roman"/>
                <w:b/>
                <w:noProof/>
                <w:sz w:val="20"/>
                <w:lang w:val="es-ES"/>
              </w:rPr>
            </w:pPr>
            <w:r>
              <w:rPr>
                <w:rFonts w:ascii="Times New Roman" w:hAnsi="Times New Roman"/>
                <w:noProof/>
                <w:sz w:val="20"/>
                <w:lang w:val="es-ES"/>
              </w:rPr>
              <w:t>-</w:t>
            </w:r>
            <w:r>
              <w:rPr>
                <w:rFonts w:ascii="Times New Roman" w:hAnsi="Times New Roman"/>
                <w:b/>
                <w:noProof/>
                <w:sz w:val="20"/>
                <w:lang w:val="es-ES"/>
              </w:rPr>
              <w:t>Supersite</w:t>
            </w:r>
          </w:p>
          <w:p w14:paraId="41A09404" w14:textId="34447F46" w:rsidR="00233384" w:rsidRPr="00E21396" w:rsidRDefault="00233384" w:rsidP="00346382">
            <w:pPr>
              <w:rPr>
                <w:rFonts w:ascii="Times New Roman" w:hAnsi="Times New Roman"/>
                <w:b/>
                <w:noProof/>
                <w:sz w:val="20"/>
                <w:lang w:val="es-ES"/>
              </w:rPr>
            </w:pPr>
            <w:r>
              <w:rPr>
                <w:rFonts w:ascii="Times New Roman" w:hAnsi="Times New Roman"/>
                <w:sz w:val="20"/>
                <w:lang w:val="es-ES"/>
              </w:rPr>
              <w:t>-</w:t>
            </w:r>
            <w:r w:rsidRPr="00233384">
              <w:rPr>
                <w:rFonts w:ascii="Times New Roman" w:hAnsi="Times New Roman"/>
                <w:b/>
                <w:sz w:val="20"/>
                <w:lang w:val="es-ES"/>
              </w:rPr>
              <w:t>Tarea de Cultura</w:t>
            </w:r>
            <w:r>
              <w:rPr>
                <w:rFonts w:ascii="Times New Roman" w:hAnsi="Times New Roman"/>
                <w:sz w:val="20"/>
                <w:lang w:val="es-ES"/>
              </w:rPr>
              <w:t xml:space="preserve"> (consulte el syllabus de </w:t>
            </w:r>
            <w:proofErr w:type="spellStart"/>
            <w:r w:rsidR="005B34F8">
              <w:rPr>
                <w:rFonts w:ascii="Times New Roman" w:hAnsi="Times New Roman"/>
                <w:sz w:val="20"/>
                <w:lang w:val="es-ES"/>
              </w:rPr>
              <w:t>S</w:t>
            </w:r>
            <w:r>
              <w:rPr>
                <w:rFonts w:ascii="Times New Roman" w:hAnsi="Times New Roman"/>
                <w:sz w:val="20"/>
                <w:lang w:val="es-ES"/>
              </w:rPr>
              <w:t>pan</w:t>
            </w:r>
            <w:proofErr w:type="spellEnd"/>
            <w:r>
              <w:rPr>
                <w:rFonts w:ascii="Times New Roman" w:hAnsi="Times New Roman"/>
                <w:sz w:val="20"/>
                <w:lang w:val="es-ES"/>
              </w:rPr>
              <w:t xml:space="preserve"> 149)</w:t>
            </w:r>
            <w:r w:rsidR="00373193">
              <w:rPr>
                <w:rFonts w:ascii="Times New Roman" w:hAnsi="Times New Roman"/>
                <w:sz w:val="20"/>
                <w:lang w:val="es-ES"/>
              </w:rPr>
              <w:t>.</w:t>
            </w:r>
          </w:p>
          <w:p w14:paraId="6893588B" w14:textId="77777777" w:rsidR="00E459C2" w:rsidRPr="00230F0E" w:rsidRDefault="00E459C2" w:rsidP="00346382">
            <w:pPr>
              <w:rPr>
                <w:rFonts w:ascii="Times New Roman" w:hAnsi="Times New Roman"/>
                <w:noProof/>
                <w:color w:val="000000"/>
                <w:sz w:val="20"/>
                <w:lang w:val="es-ES"/>
              </w:rPr>
            </w:pPr>
          </w:p>
          <w:p w14:paraId="60DD273A" w14:textId="77777777" w:rsidR="009D0631" w:rsidRDefault="009D0631" w:rsidP="005B34F8">
            <w:pPr>
              <w:rPr>
                <w:rFonts w:ascii="Times New Roman" w:hAnsi="Times New Roman"/>
                <w:noProof/>
                <w:sz w:val="20"/>
                <w:lang w:val="es-ES"/>
              </w:rPr>
            </w:pPr>
          </w:p>
          <w:p w14:paraId="04CEB439" w14:textId="23C893DC" w:rsidR="00416668" w:rsidRPr="00EA6DB0" w:rsidRDefault="00416668" w:rsidP="005B34F8">
            <w:pPr>
              <w:rPr>
                <w:rFonts w:ascii="Times New Roman" w:hAnsi="Times New Roman"/>
                <w:noProof/>
                <w:sz w:val="20"/>
                <w:lang w:val="es-ES"/>
              </w:rPr>
            </w:pPr>
          </w:p>
        </w:tc>
      </w:tr>
      <w:tr w:rsidR="00090259" w:rsidRPr="00CB5B64" w14:paraId="1788B40A" w14:textId="77777777" w:rsidTr="006F291C">
        <w:trPr>
          <w:gridAfter w:val="1"/>
          <w:wAfter w:w="12" w:type="dxa"/>
          <w:trHeight w:val="253"/>
        </w:trPr>
        <w:tc>
          <w:tcPr>
            <w:tcW w:w="1168" w:type="dxa"/>
            <w:vMerge w:val="restart"/>
          </w:tcPr>
          <w:p w14:paraId="2E73CB3C" w14:textId="77777777" w:rsidR="004E665D" w:rsidRDefault="004E665D" w:rsidP="00346382">
            <w:pPr>
              <w:rPr>
                <w:rFonts w:ascii="Times New Roman" w:hAnsi="Times New Roman"/>
                <w:sz w:val="20"/>
              </w:rPr>
            </w:pPr>
          </w:p>
          <w:p w14:paraId="4D3F4A21" w14:textId="7D79385A" w:rsidR="004E665D" w:rsidRPr="004E665D" w:rsidRDefault="004E665D" w:rsidP="00346382">
            <w:pPr>
              <w:rPr>
                <w:rFonts w:ascii="Times New Roman" w:hAnsi="Times New Roman"/>
                <w:sz w:val="20"/>
              </w:rPr>
            </w:pPr>
            <w:proofErr w:type="spellStart"/>
            <w:r>
              <w:rPr>
                <w:rFonts w:ascii="Times New Roman" w:hAnsi="Times New Roman"/>
                <w:sz w:val="20"/>
              </w:rPr>
              <w:t>m</w:t>
            </w:r>
            <w:r w:rsidRPr="00CB5B64">
              <w:rPr>
                <w:rFonts w:ascii="Times New Roman" w:hAnsi="Times New Roman"/>
                <w:sz w:val="20"/>
              </w:rPr>
              <w:t>iércoles</w:t>
            </w:r>
            <w:proofErr w:type="spellEnd"/>
            <w:r>
              <w:rPr>
                <w:rFonts w:ascii="Times New Roman" w:hAnsi="Times New Roman"/>
                <w:sz w:val="20"/>
              </w:rPr>
              <w:t>,</w:t>
            </w:r>
          </w:p>
          <w:p w14:paraId="090E33F2" w14:textId="2D66904F" w:rsidR="003F1DCD" w:rsidRDefault="00331F84" w:rsidP="00346382">
            <w:pPr>
              <w:rPr>
                <w:rFonts w:ascii="Times New Roman" w:hAnsi="Times New Roman"/>
                <w:sz w:val="20"/>
              </w:rPr>
            </w:pPr>
            <w:r>
              <w:rPr>
                <w:rFonts w:ascii="Times New Roman" w:hAnsi="Times New Roman"/>
                <w:sz w:val="20"/>
              </w:rPr>
              <w:t>8</w:t>
            </w:r>
            <w:r w:rsidR="00090259" w:rsidRPr="004E665D">
              <w:rPr>
                <w:rFonts w:ascii="Times New Roman" w:hAnsi="Times New Roman"/>
                <w:sz w:val="20"/>
              </w:rPr>
              <w:t xml:space="preserve"> de </w:t>
            </w:r>
            <w:proofErr w:type="spellStart"/>
            <w:r w:rsidR="00090259" w:rsidRPr="004E665D">
              <w:rPr>
                <w:rFonts w:ascii="Times New Roman" w:hAnsi="Times New Roman"/>
                <w:sz w:val="20"/>
              </w:rPr>
              <w:t>junio</w:t>
            </w:r>
            <w:proofErr w:type="spellEnd"/>
          </w:p>
          <w:p w14:paraId="709585EA" w14:textId="369EE6EF" w:rsidR="00090259" w:rsidRDefault="00090259" w:rsidP="00346382">
            <w:pPr>
              <w:rPr>
                <w:rFonts w:ascii="Times New Roman" w:hAnsi="Times New Roman"/>
                <w:b/>
                <w:sz w:val="20"/>
              </w:rPr>
            </w:pPr>
            <w:r>
              <w:rPr>
                <w:rFonts w:ascii="Times New Roman" w:hAnsi="Times New Roman"/>
                <w:sz w:val="20"/>
              </w:rPr>
              <w:t>9:00-1:00</w:t>
            </w:r>
          </w:p>
        </w:tc>
        <w:tc>
          <w:tcPr>
            <w:tcW w:w="3422" w:type="dxa"/>
          </w:tcPr>
          <w:p w14:paraId="0E3F7139" w14:textId="435F98F2" w:rsidR="00090259" w:rsidRPr="00B61393" w:rsidRDefault="00B61393" w:rsidP="00346382">
            <w:pPr>
              <w:spacing w:after="120"/>
              <w:rPr>
                <w:rFonts w:ascii="Times New Roman" w:hAnsi="Times New Roman"/>
                <w:color w:val="000000" w:themeColor="text1"/>
                <w:sz w:val="20"/>
                <w:lang w:val="es-ES"/>
              </w:rPr>
            </w:pPr>
            <w:r w:rsidRPr="00B61393">
              <w:rPr>
                <w:rFonts w:ascii="Times New Roman" w:hAnsi="Times New Roman"/>
                <w:color w:val="000000" w:themeColor="text1"/>
                <w:sz w:val="20"/>
                <w:lang w:val="es-ES"/>
              </w:rPr>
              <w:t xml:space="preserve">Análisis de </w:t>
            </w:r>
            <w:r w:rsidRPr="00B61393">
              <w:rPr>
                <w:rFonts w:ascii="Times New Roman" w:hAnsi="Times New Roman"/>
                <w:i/>
                <w:iCs/>
                <w:color w:val="000000" w:themeColor="text1"/>
                <w:sz w:val="20"/>
                <w:lang w:val="es-ES"/>
              </w:rPr>
              <w:t>Me acuerdo</w:t>
            </w:r>
            <w:r w:rsidRPr="00B61393">
              <w:rPr>
                <w:rFonts w:ascii="Times New Roman" w:hAnsi="Times New Roman"/>
                <w:color w:val="000000" w:themeColor="text1"/>
                <w:sz w:val="20"/>
                <w:lang w:val="es-ES"/>
              </w:rPr>
              <w:t xml:space="preserve"> de Martín </w:t>
            </w:r>
            <w:proofErr w:type="spellStart"/>
            <w:r w:rsidRPr="00B61393">
              <w:rPr>
                <w:rFonts w:ascii="Times New Roman" w:hAnsi="Times New Roman"/>
                <w:color w:val="000000" w:themeColor="text1"/>
                <w:sz w:val="20"/>
                <w:lang w:val="es-ES"/>
              </w:rPr>
              <w:t>Kohan</w:t>
            </w:r>
            <w:proofErr w:type="spellEnd"/>
          </w:p>
          <w:p w14:paraId="333F4630" w14:textId="053D9128" w:rsidR="00090259" w:rsidRPr="00B61393" w:rsidRDefault="00B61393" w:rsidP="00B61393">
            <w:pPr>
              <w:spacing w:after="120"/>
              <w:rPr>
                <w:rFonts w:ascii="Times New Roman" w:hAnsi="Times New Roman"/>
                <w:i/>
                <w:iCs/>
                <w:noProof/>
                <w:color w:val="000000" w:themeColor="text1"/>
                <w:sz w:val="20"/>
                <w:lang w:val="es-ES"/>
              </w:rPr>
            </w:pPr>
            <w:r>
              <w:rPr>
                <w:rFonts w:ascii="Times New Roman" w:hAnsi="Times New Roman"/>
                <w:noProof/>
                <w:color w:val="000000" w:themeColor="text1"/>
                <w:sz w:val="20"/>
                <w:lang w:val="es-ES"/>
              </w:rPr>
              <w:t xml:space="preserve">Escritura del propio </w:t>
            </w:r>
            <w:r>
              <w:rPr>
                <w:rFonts w:ascii="Times New Roman" w:hAnsi="Times New Roman"/>
                <w:i/>
                <w:iCs/>
                <w:noProof/>
                <w:color w:val="000000" w:themeColor="text1"/>
                <w:sz w:val="20"/>
                <w:lang w:val="es-ES"/>
              </w:rPr>
              <w:t>Me acuerdo</w:t>
            </w:r>
          </w:p>
        </w:tc>
        <w:tc>
          <w:tcPr>
            <w:tcW w:w="6378" w:type="dxa"/>
            <w:vMerge w:val="restart"/>
          </w:tcPr>
          <w:p w14:paraId="4F24D7D7" w14:textId="6D94022B" w:rsidR="00B61393" w:rsidRPr="00157D63" w:rsidRDefault="00B61393" w:rsidP="00346382">
            <w:pPr>
              <w:rPr>
                <w:rFonts w:ascii="Times New Roman" w:hAnsi="Times New Roman"/>
                <w:noProof/>
                <w:sz w:val="20"/>
                <w:lang w:val="es-ES_tradnl"/>
              </w:rPr>
            </w:pPr>
            <w:r>
              <w:rPr>
                <w:rFonts w:ascii="Times New Roman" w:hAnsi="Times New Roman"/>
                <w:noProof/>
                <w:sz w:val="20"/>
                <w:lang w:val="es-ES_tradnl"/>
              </w:rPr>
              <w:t>-</w:t>
            </w:r>
            <w:r w:rsidR="00157D63">
              <w:rPr>
                <w:rFonts w:ascii="Times New Roman" w:hAnsi="Times New Roman"/>
                <w:noProof/>
                <w:sz w:val="20"/>
                <w:lang w:val="es-ES_tradnl"/>
              </w:rPr>
              <w:t xml:space="preserve">Escritura del propio </w:t>
            </w:r>
            <w:r w:rsidR="00157D63">
              <w:rPr>
                <w:rFonts w:ascii="Times New Roman" w:hAnsi="Times New Roman"/>
                <w:i/>
                <w:iCs/>
                <w:noProof/>
                <w:sz w:val="20"/>
                <w:lang w:val="es-ES_tradnl"/>
              </w:rPr>
              <w:t>Me acuerdo</w:t>
            </w:r>
            <w:r w:rsidR="00157D63">
              <w:rPr>
                <w:rFonts w:ascii="Times New Roman" w:hAnsi="Times New Roman"/>
                <w:noProof/>
                <w:sz w:val="20"/>
                <w:lang w:val="es-ES_tradnl"/>
              </w:rPr>
              <w:t xml:space="preserve"> </w:t>
            </w:r>
          </w:p>
          <w:p w14:paraId="5E2F3856" w14:textId="77777777" w:rsidR="002636C9" w:rsidRDefault="002636C9" w:rsidP="00346382">
            <w:pPr>
              <w:rPr>
                <w:rFonts w:ascii="Times New Roman" w:hAnsi="Times New Roman"/>
                <w:noProof/>
                <w:sz w:val="20"/>
                <w:lang w:val="es-ES_tradnl"/>
              </w:rPr>
            </w:pPr>
          </w:p>
          <w:p w14:paraId="3C76CAE6" w14:textId="36EB3A4E" w:rsidR="00090259" w:rsidRPr="000F3173" w:rsidRDefault="00090259" w:rsidP="00346382">
            <w:pPr>
              <w:rPr>
                <w:rFonts w:ascii="Times New Roman" w:hAnsi="Times New Roman"/>
                <w:i/>
                <w:noProof/>
                <w:color w:val="000000"/>
                <w:sz w:val="20"/>
                <w:lang w:val="es-ES"/>
              </w:rPr>
            </w:pPr>
            <w:r>
              <w:rPr>
                <w:rFonts w:ascii="Times New Roman" w:hAnsi="Times New Roman"/>
                <w:noProof/>
                <w:sz w:val="20"/>
                <w:lang w:val="es-ES_tradnl"/>
              </w:rPr>
              <w:t>-</w:t>
            </w:r>
            <w:r w:rsidR="00BB0647">
              <w:rPr>
                <w:rFonts w:ascii="Times New Roman" w:hAnsi="Times New Roman"/>
                <w:i/>
                <w:iCs/>
                <w:noProof/>
                <w:sz w:val="20"/>
                <w:lang w:val="es-ES_tradnl"/>
              </w:rPr>
              <w:t>Enfoques</w:t>
            </w:r>
            <w:r w:rsidRPr="00831F20">
              <w:rPr>
                <w:rFonts w:ascii="Times New Roman" w:hAnsi="Times New Roman"/>
                <w:noProof/>
                <w:sz w:val="20"/>
                <w:lang w:val="es-ES_tradnl"/>
              </w:rPr>
              <w:t xml:space="preserve">: </w:t>
            </w:r>
            <w:r w:rsidR="003F5E14">
              <w:rPr>
                <w:rFonts w:ascii="Times New Roman" w:hAnsi="Times New Roman"/>
                <w:noProof/>
                <w:sz w:val="20"/>
                <w:lang w:val="es-ES_tradnl"/>
              </w:rPr>
              <w:t xml:space="preserve">Estudie vocabulario </w:t>
            </w:r>
            <w:r w:rsidRPr="00831F20">
              <w:rPr>
                <w:rFonts w:ascii="Times New Roman" w:hAnsi="Times New Roman"/>
                <w:b/>
                <w:noProof/>
                <w:sz w:val="20"/>
                <w:lang w:val="es-ES_tradnl"/>
              </w:rPr>
              <w:t xml:space="preserve">La salud y el bienestar </w:t>
            </w:r>
            <w:r w:rsidRPr="00831F20">
              <w:rPr>
                <w:rFonts w:ascii="Times New Roman" w:hAnsi="Times New Roman"/>
                <w:noProof/>
                <w:sz w:val="20"/>
                <w:lang w:val="es-ES_tradnl"/>
              </w:rPr>
              <w:t>(pp. 122-123)</w:t>
            </w:r>
            <w:r>
              <w:rPr>
                <w:rFonts w:ascii="Times New Roman" w:hAnsi="Times New Roman"/>
                <w:noProof/>
                <w:sz w:val="20"/>
                <w:lang w:val="es-ES_tradnl"/>
              </w:rPr>
              <w:t>.</w:t>
            </w:r>
          </w:p>
          <w:p w14:paraId="3452B4D2" w14:textId="41A3F635" w:rsidR="00090259" w:rsidRDefault="00E96366" w:rsidP="00346382">
            <w:pPr>
              <w:rPr>
                <w:rFonts w:ascii="Times New Roman" w:hAnsi="Times New Roman"/>
                <w:sz w:val="20"/>
              </w:rPr>
            </w:pPr>
            <w:r>
              <w:rPr>
                <w:rFonts w:ascii="Times New Roman" w:hAnsi="Times New Roman"/>
                <w:noProof/>
                <w:sz w:val="20"/>
              </w:rPr>
              <w:t>y</w:t>
            </w:r>
            <w:r w:rsidR="003F5E14">
              <w:rPr>
                <w:rFonts w:ascii="Times New Roman" w:hAnsi="Times New Roman"/>
                <w:noProof/>
                <w:sz w:val="20"/>
              </w:rPr>
              <w:t xml:space="preserve"> lea</w:t>
            </w:r>
            <w:r>
              <w:rPr>
                <w:rFonts w:ascii="Times New Roman" w:hAnsi="Times New Roman"/>
                <w:noProof/>
                <w:sz w:val="20"/>
              </w:rPr>
              <w:t xml:space="preserve"> </w:t>
            </w:r>
            <w:r w:rsidR="00090259" w:rsidRPr="000F3173">
              <w:rPr>
                <w:rFonts w:ascii="Times New Roman" w:hAnsi="Times New Roman"/>
                <w:b/>
                <w:noProof/>
                <w:sz w:val="20"/>
              </w:rPr>
              <w:t>The Subjunctive in Noun Clauses</w:t>
            </w:r>
            <w:r w:rsidR="00090259" w:rsidRPr="000F3173">
              <w:rPr>
                <w:rFonts w:ascii="Times New Roman" w:hAnsi="Times New Roman"/>
                <w:noProof/>
                <w:sz w:val="20"/>
              </w:rPr>
              <w:t xml:space="preserve"> (pp. 134-136) </w:t>
            </w:r>
          </w:p>
          <w:p w14:paraId="6085EE66" w14:textId="77777777" w:rsidR="002636C9" w:rsidRDefault="002636C9" w:rsidP="00346382">
            <w:pPr>
              <w:rPr>
                <w:rFonts w:ascii="Times New Roman" w:hAnsi="Times New Roman"/>
                <w:noProof/>
                <w:sz w:val="20"/>
                <w:lang w:val="es-ES"/>
              </w:rPr>
            </w:pPr>
          </w:p>
          <w:p w14:paraId="128E4A91" w14:textId="77777777" w:rsidR="0055407D" w:rsidRDefault="00090259" w:rsidP="0055407D">
            <w:pPr>
              <w:rPr>
                <w:rFonts w:ascii="Times New Roman" w:hAnsi="Times New Roman"/>
                <w:b/>
                <w:noProof/>
                <w:sz w:val="20"/>
                <w:lang w:val="es-ES"/>
              </w:rPr>
            </w:pPr>
            <w:r>
              <w:rPr>
                <w:rFonts w:ascii="Times New Roman" w:hAnsi="Times New Roman"/>
                <w:noProof/>
                <w:sz w:val="20"/>
                <w:lang w:val="es-ES"/>
              </w:rPr>
              <w:t>-</w:t>
            </w:r>
            <w:r>
              <w:rPr>
                <w:rFonts w:ascii="Times New Roman" w:hAnsi="Times New Roman"/>
                <w:b/>
                <w:noProof/>
                <w:sz w:val="20"/>
                <w:lang w:val="es-ES"/>
              </w:rPr>
              <w:t>Supersite</w:t>
            </w:r>
          </w:p>
          <w:p w14:paraId="1D7473BC" w14:textId="1F36C0C7" w:rsidR="00416668" w:rsidRPr="002636C9" w:rsidRDefault="00416668" w:rsidP="0055407D">
            <w:pPr>
              <w:rPr>
                <w:rFonts w:ascii="Times New Roman" w:hAnsi="Times New Roman"/>
                <w:b/>
                <w:noProof/>
                <w:sz w:val="20"/>
                <w:lang w:val="es-ES"/>
              </w:rPr>
            </w:pPr>
          </w:p>
        </w:tc>
      </w:tr>
      <w:tr w:rsidR="00090259" w:rsidRPr="00CB5B64" w14:paraId="1362ACB9" w14:textId="77777777" w:rsidTr="006F291C">
        <w:trPr>
          <w:gridAfter w:val="1"/>
          <w:wAfter w:w="12" w:type="dxa"/>
          <w:trHeight w:val="253"/>
        </w:trPr>
        <w:tc>
          <w:tcPr>
            <w:tcW w:w="1168" w:type="dxa"/>
            <w:vMerge/>
          </w:tcPr>
          <w:p w14:paraId="1C535881" w14:textId="77777777" w:rsidR="00090259" w:rsidRDefault="00090259" w:rsidP="00346382">
            <w:pPr>
              <w:rPr>
                <w:rFonts w:ascii="Times New Roman" w:hAnsi="Times New Roman"/>
                <w:b/>
                <w:sz w:val="20"/>
              </w:rPr>
            </w:pPr>
          </w:p>
        </w:tc>
        <w:tc>
          <w:tcPr>
            <w:tcW w:w="3422" w:type="dxa"/>
          </w:tcPr>
          <w:p w14:paraId="092E2D63" w14:textId="77777777" w:rsidR="00090259" w:rsidRDefault="00090259" w:rsidP="00346382">
            <w:pPr>
              <w:rPr>
                <w:rFonts w:ascii="Times New Roman" w:hAnsi="Times New Roman"/>
                <w:sz w:val="20"/>
                <w:lang w:val="es-ES"/>
              </w:rPr>
            </w:pPr>
            <w:r w:rsidRPr="00961313">
              <w:rPr>
                <w:rFonts w:ascii="Times New Roman" w:hAnsi="Times New Roman"/>
                <w:b/>
                <w:sz w:val="20"/>
                <w:lang w:val="es-ES"/>
              </w:rPr>
              <w:t xml:space="preserve">Clase de cultura </w:t>
            </w:r>
            <w:r w:rsidRPr="00756C93">
              <w:rPr>
                <w:rFonts w:ascii="Times New Roman" w:hAnsi="Times New Roman"/>
                <w:sz w:val="20"/>
                <w:lang w:val="es-ES"/>
              </w:rPr>
              <w:t>(11-1:00 pm)</w:t>
            </w:r>
          </w:p>
          <w:p w14:paraId="44770DAD" w14:textId="388CB5FB" w:rsidR="00090259" w:rsidRPr="000F3173" w:rsidRDefault="00090259" w:rsidP="00346382">
            <w:pPr>
              <w:rPr>
                <w:rFonts w:ascii="Times New Roman" w:hAnsi="Times New Roman"/>
                <w:b/>
                <w:noProof/>
                <w:sz w:val="20"/>
                <w:lang w:val="es-ES"/>
              </w:rPr>
            </w:pPr>
          </w:p>
        </w:tc>
        <w:tc>
          <w:tcPr>
            <w:tcW w:w="6378" w:type="dxa"/>
            <w:vMerge/>
          </w:tcPr>
          <w:p w14:paraId="26548442" w14:textId="77777777" w:rsidR="00090259" w:rsidRPr="00831F20" w:rsidRDefault="00090259" w:rsidP="00346382">
            <w:pPr>
              <w:rPr>
                <w:rFonts w:ascii="Times New Roman" w:hAnsi="Times New Roman"/>
                <w:b/>
                <w:noProof/>
                <w:sz w:val="20"/>
                <w:lang w:val="es-ES_tradnl"/>
              </w:rPr>
            </w:pPr>
          </w:p>
        </w:tc>
      </w:tr>
      <w:tr w:rsidR="00951321" w:rsidRPr="00CB5B64" w14:paraId="2A88DFB1" w14:textId="77777777" w:rsidTr="006F291C">
        <w:trPr>
          <w:gridAfter w:val="1"/>
          <w:wAfter w:w="12" w:type="dxa"/>
        </w:trPr>
        <w:tc>
          <w:tcPr>
            <w:tcW w:w="1168" w:type="dxa"/>
          </w:tcPr>
          <w:p w14:paraId="5F461EA0" w14:textId="77777777" w:rsidR="00624F22" w:rsidRDefault="00624F22" w:rsidP="00346382">
            <w:pPr>
              <w:rPr>
                <w:rFonts w:ascii="Times New Roman" w:hAnsi="Times New Roman"/>
                <w:sz w:val="20"/>
              </w:rPr>
            </w:pPr>
          </w:p>
          <w:p w14:paraId="5469DB5F" w14:textId="2A7B8265" w:rsidR="004E665D" w:rsidRDefault="00295E26" w:rsidP="00346382">
            <w:pPr>
              <w:rPr>
                <w:rFonts w:ascii="Times New Roman" w:hAnsi="Times New Roman"/>
                <w:b/>
                <w:sz w:val="20"/>
              </w:rPr>
            </w:pPr>
            <w:proofErr w:type="spellStart"/>
            <w:r>
              <w:rPr>
                <w:rFonts w:ascii="Times New Roman" w:hAnsi="Times New Roman"/>
                <w:sz w:val="20"/>
              </w:rPr>
              <w:t>j</w:t>
            </w:r>
            <w:r w:rsidR="004E665D" w:rsidRPr="00CB5B64">
              <w:rPr>
                <w:rFonts w:ascii="Times New Roman" w:hAnsi="Times New Roman"/>
                <w:sz w:val="20"/>
              </w:rPr>
              <w:t>ueves</w:t>
            </w:r>
            <w:proofErr w:type="spellEnd"/>
            <w:r w:rsidR="004E665D">
              <w:rPr>
                <w:rFonts w:ascii="Times New Roman" w:hAnsi="Times New Roman"/>
                <w:sz w:val="20"/>
              </w:rPr>
              <w:t>,</w:t>
            </w:r>
          </w:p>
          <w:p w14:paraId="0F3C9793" w14:textId="6922160C" w:rsidR="003F1DCD" w:rsidRDefault="00331F84" w:rsidP="00346382">
            <w:pPr>
              <w:rPr>
                <w:rFonts w:ascii="Times New Roman" w:hAnsi="Times New Roman"/>
                <w:sz w:val="20"/>
              </w:rPr>
            </w:pPr>
            <w:r>
              <w:rPr>
                <w:rFonts w:ascii="Times New Roman" w:hAnsi="Times New Roman"/>
                <w:sz w:val="20"/>
              </w:rPr>
              <w:t>9</w:t>
            </w:r>
            <w:r w:rsidR="00951321" w:rsidRPr="004E665D">
              <w:rPr>
                <w:rFonts w:ascii="Times New Roman" w:hAnsi="Times New Roman"/>
                <w:sz w:val="20"/>
              </w:rPr>
              <w:t xml:space="preserve"> de </w:t>
            </w:r>
            <w:proofErr w:type="spellStart"/>
            <w:r w:rsidR="00951321" w:rsidRPr="004E665D">
              <w:rPr>
                <w:rFonts w:ascii="Times New Roman" w:hAnsi="Times New Roman"/>
                <w:sz w:val="20"/>
              </w:rPr>
              <w:t>junio</w:t>
            </w:r>
            <w:proofErr w:type="spellEnd"/>
            <w:r w:rsidR="007E0321" w:rsidRPr="004E665D">
              <w:rPr>
                <w:rFonts w:ascii="Times New Roman" w:hAnsi="Times New Roman"/>
                <w:sz w:val="20"/>
              </w:rPr>
              <w:t xml:space="preserve"> </w:t>
            </w:r>
          </w:p>
          <w:p w14:paraId="7A65B086" w14:textId="766802B4" w:rsidR="007E0321" w:rsidRDefault="007E0321" w:rsidP="00346382">
            <w:pPr>
              <w:rPr>
                <w:rFonts w:ascii="Times New Roman" w:hAnsi="Times New Roman"/>
                <w:b/>
                <w:sz w:val="20"/>
              </w:rPr>
            </w:pPr>
            <w:r>
              <w:rPr>
                <w:rFonts w:ascii="Times New Roman" w:hAnsi="Times New Roman"/>
                <w:sz w:val="20"/>
              </w:rPr>
              <w:t>9</w:t>
            </w:r>
            <w:r w:rsidR="00B478EF">
              <w:rPr>
                <w:rFonts w:ascii="Times New Roman" w:hAnsi="Times New Roman"/>
                <w:sz w:val="20"/>
              </w:rPr>
              <w:t>:00</w:t>
            </w:r>
            <w:r>
              <w:rPr>
                <w:rFonts w:ascii="Times New Roman" w:hAnsi="Times New Roman"/>
                <w:sz w:val="20"/>
              </w:rPr>
              <w:t>-12:30</w:t>
            </w:r>
          </w:p>
        </w:tc>
        <w:tc>
          <w:tcPr>
            <w:tcW w:w="3422" w:type="dxa"/>
          </w:tcPr>
          <w:p w14:paraId="3AC6910F" w14:textId="226063A1" w:rsidR="007D30F3" w:rsidRPr="000F3173" w:rsidRDefault="007D30F3" w:rsidP="00346382">
            <w:pPr>
              <w:rPr>
                <w:rFonts w:ascii="Times New Roman" w:hAnsi="Times New Roman"/>
                <w:b/>
                <w:noProof/>
                <w:sz w:val="20"/>
                <w:lang w:val="es-ES"/>
              </w:rPr>
            </w:pPr>
            <w:r w:rsidRPr="004E665D">
              <w:rPr>
                <w:rFonts w:ascii="Times New Roman" w:hAnsi="Times New Roman"/>
                <w:b/>
                <w:noProof/>
                <w:sz w:val="20"/>
                <w:u w:val="single"/>
                <w:lang w:val="es-ES"/>
              </w:rPr>
              <w:t>Lecc</w:t>
            </w:r>
            <w:r w:rsidR="004E665D" w:rsidRPr="004E665D">
              <w:rPr>
                <w:rFonts w:ascii="Times New Roman" w:hAnsi="Times New Roman"/>
                <w:b/>
                <w:noProof/>
                <w:sz w:val="20"/>
                <w:u w:val="single"/>
                <w:lang w:val="es-ES"/>
              </w:rPr>
              <w:t>ión</w:t>
            </w:r>
            <w:r w:rsidRPr="004E665D">
              <w:rPr>
                <w:rFonts w:ascii="Times New Roman" w:hAnsi="Times New Roman"/>
                <w:b/>
                <w:noProof/>
                <w:sz w:val="20"/>
                <w:u w:val="single"/>
                <w:lang w:val="es-ES"/>
              </w:rPr>
              <w:t xml:space="preserve"> 4</w:t>
            </w:r>
            <w:r w:rsidRPr="000F3173">
              <w:rPr>
                <w:rFonts w:ascii="Times New Roman" w:hAnsi="Times New Roman"/>
                <w:b/>
                <w:noProof/>
                <w:sz w:val="20"/>
                <w:lang w:val="es-ES"/>
              </w:rPr>
              <w:t>: La salud y el bienestar</w:t>
            </w:r>
          </w:p>
          <w:p w14:paraId="6EB7BC78" w14:textId="61010B89" w:rsidR="007D30F3" w:rsidRPr="000F3173" w:rsidRDefault="004E665D" w:rsidP="00346382">
            <w:pPr>
              <w:rPr>
                <w:rFonts w:ascii="Times New Roman" w:hAnsi="Times New Roman"/>
                <w:b/>
                <w:sz w:val="20"/>
                <w:lang w:val="es-ES"/>
              </w:rPr>
            </w:pPr>
            <w:r w:rsidRPr="004E665D">
              <w:rPr>
                <w:rFonts w:ascii="Times New Roman" w:hAnsi="Times New Roman"/>
                <w:noProof/>
                <w:sz w:val="20"/>
                <w:lang w:val="es-ES"/>
              </w:rPr>
              <w:t>V</w:t>
            </w:r>
            <w:r w:rsidR="007D30F3" w:rsidRPr="000F3173">
              <w:rPr>
                <w:rFonts w:ascii="Times New Roman" w:hAnsi="Times New Roman"/>
                <w:noProof/>
                <w:sz w:val="20"/>
                <w:lang w:val="es-ES"/>
              </w:rPr>
              <w:t xml:space="preserve">ocabulario </w:t>
            </w:r>
          </w:p>
          <w:p w14:paraId="39AB6254" w14:textId="77777777" w:rsidR="00951321" w:rsidRPr="000F3173" w:rsidRDefault="00951321" w:rsidP="00346382">
            <w:pPr>
              <w:rPr>
                <w:rFonts w:ascii="Times New Roman" w:hAnsi="Times New Roman"/>
                <w:b/>
                <w:sz w:val="20"/>
                <w:lang w:val="es-ES"/>
              </w:rPr>
            </w:pPr>
          </w:p>
          <w:p w14:paraId="7EE8027C" w14:textId="135DDB83" w:rsidR="00951321" w:rsidRPr="000F3173" w:rsidRDefault="00951321" w:rsidP="00346382">
            <w:pPr>
              <w:rPr>
                <w:rFonts w:ascii="Times New Roman" w:hAnsi="Times New Roman"/>
                <w:noProof/>
                <w:sz w:val="20"/>
                <w:lang w:val="es-ES"/>
              </w:rPr>
            </w:pPr>
            <w:r w:rsidRPr="000F3173">
              <w:rPr>
                <w:rFonts w:ascii="Times New Roman" w:hAnsi="Times New Roman"/>
                <w:noProof/>
                <w:sz w:val="20"/>
                <w:lang w:val="es-ES"/>
              </w:rPr>
              <w:t>Subjuntivo en cláusulas subordinadas sustantivas</w:t>
            </w:r>
            <w:r w:rsidR="004E665D">
              <w:rPr>
                <w:rFonts w:ascii="Times New Roman" w:hAnsi="Times New Roman"/>
                <w:noProof/>
                <w:sz w:val="20"/>
                <w:lang w:val="es-ES"/>
              </w:rPr>
              <w:t xml:space="preserve"> </w:t>
            </w:r>
            <w:r w:rsidR="004E665D" w:rsidRPr="000F3173">
              <w:rPr>
                <w:rFonts w:ascii="Times New Roman" w:hAnsi="Times New Roman"/>
                <w:b/>
                <w:noProof/>
                <w:sz w:val="20"/>
                <w:lang w:val="es-ES"/>
              </w:rPr>
              <w:t xml:space="preserve"> </w:t>
            </w:r>
          </w:p>
          <w:p w14:paraId="0654B026" w14:textId="77777777" w:rsidR="007E0321" w:rsidRPr="000F3173" w:rsidRDefault="007E0321" w:rsidP="00346382">
            <w:pPr>
              <w:rPr>
                <w:rFonts w:ascii="Times New Roman" w:hAnsi="Times New Roman"/>
                <w:b/>
                <w:noProof/>
                <w:sz w:val="20"/>
                <w:lang w:val="es-ES"/>
              </w:rPr>
            </w:pPr>
          </w:p>
          <w:p w14:paraId="406E32DF" w14:textId="560B6138" w:rsidR="007E0321" w:rsidRDefault="0076704E" w:rsidP="00346382">
            <w:pPr>
              <w:rPr>
                <w:rFonts w:ascii="Times New Roman" w:hAnsi="Times New Roman"/>
                <w:noProof/>
                <w:sz w:val="20"/>
              </w:rPr>
            </w:pPr>
            <w:r>
              <w:rPr>
                <w:rFonts w:ascii="Times New Roman" w:hAnsi="Times New Roman"/>
                <w:noProof/>
                <w:sz w:val="20"/>
              </w:rPr>
              <w:t>Lectura: TBD</w:t>
            </w:r>
          </w:p>
          <w:p w14:paraId="2A32027C" w14:textId="5ADBE1B1" w:rsidR="000B667A" w:rsidRPr="00DB5A2A" w:rsidRDefault="000B667A" w:rsidP="00346382">
            <w:pPr>
              <w:rPr>
                <w:rFonts w:ascii="Times New Roman" w:hAnsi="Times New Roman"/>
                <w:noProof/>
                <w:sz w:val="20"/>
              </w:rPr>
            </w:pPr>
          </w:p>
        </w:tc>
        <w:tc>
          <w:tcPr>
            <w:tcW w:w="6378" w:type="dxa"/>
          </w:tcPr>
          <w:p w14:paraId="62E57A93" w14:textId="5D3E5E70" w:rsidR="00373193" w:rsidRPr="00663F65" w:rsidRDefault="00373193" w:rsidP="00346382">
            <w:pPr>
              <w:rPr>
                <w:rFonts w:ascii="Times New Roman" w:hAnsi="Times New Roman"/>
                <w:b/>
                <w:noProof/>
                <w:sz w:val="20"/>
                <w:lang w:val="es-ES_tradnl"/>
              </w:rPr>
            </w:pPr>
            <w:r>
              <w:rPr>
                <w:rFonts w:ascii="Times New Roman" w:hAnsi="Times New Roman"/>
                <w:noProof/>
                <w:sz w:val="20"/>
                <w:lang w:val="es-ES_tradnl"/>
              </w:rPr>
              <w:t>-</w:t>
            </w:r>
            <w:r w:rsidR="00951321" w:rsidRPr="00831F20">
              <w:rPr>
                <w:rFonts w:ascii="Times New Roman" w:hAnsi="Times New Roman"/>
                <w:b/>
                <w:noProof/>
                <w:sz w:val="20"/>
                <w:lang w:val="es-ES_tradnl"/>
              </w:rPr>
              <w:t>Estudie para el examen</w:t>
            </w:r>
            <w:r w:rsidR="004702A5">
              <w:rPr>
                <w:rFonts w:ascii="Times New Roman" w:hAnsi="Times New Roman"/>
                <w:b/>
                <w:noProof/>
                <w:sz w:val="20"/>
                <w:lang w:val="es-ES_tradnl"/>
              </w:rPr>
              <w:t xml:space="preserve"> parcial (lecciones 1-3)</w:t>
            </w:r>
            <w:r w:rsidR="00951321" w:rsidRPr="00831F20">
              <w:rPr>
                <w:rFonts w:ascii="Times New Roman" w:hAnsi="Times New Roman"/>
                <w:b/>
                <w:noProof/>
                <w:sz w:val="20"/>
                <w:lang w:val="es-ES_tradnl"/>
              </w:rPr>
              <w:t>.</w:t>
            </w:r>
          </w:p>
          <w:p w14:paraId="14CEA178" w14:textId="12E192AA" w:rsidR="00373193" w:rsidRPr="00663F65" w:rsidRDefault="00373193" w:rsidP="00346382">
            <w:pPr>
              <w:rPr>
                <w:rFonts w:ascii="Times New Roman" w:hAnsi="Times New Roman"/>
                <w:b/>
                <w:noProof/>
                <w:sz w:val="20"/>
                <w:lang w:val="es-ES_tradnl"/>
              </w:rPr>
            </w:pPr>
          </w:p>
          <w:p w14:paraId="3D96C3D7" w14:textId="4A6D4AF3" w:rsidR="00B61393" w:rsidRPr="002636C9" w:rsidRDefault="00373193" w:rsidP="002636C9">
            <w:pPr>
              <w:rPr>
                <w:rFonts w:ascii="Times New Roman" w:hAnsi="Times New Roman"/>
                <w:b/>
                <w:i/>
                <w:noProof/>
                <w:sz w:val="20"/>
                <w:lang w:val="es-ES_tradnl"/>
              </w:rPr>
            </w:pPr>
            <w:r>
              <w:rPr>
                <w:rFonts w:ascii="Times New Roman" w:hAnsi="Times New Roman"/>
                <w:noProof/>
                <w:sz w:val="20"/>
                <w:lang w:val="es-ES_tradnl"/>
              </w:rPr>
              <w:t>-</w:t>
            </w:r>
            <w:r w:rsidR="002636C9">
              <w:rPr>
                <w:rFonts w:ascii="Times New Roman" w:hAnsi="Times New Roman"/>
                <w:noProof/>
                <w:sz w:val="20"/>
                <w:lang w:val="es-ES_tradnl"/>
              </w:rPr>
              <w:t xml:space="preserve"> </w:t>
            </w:r>
            <w:r w:rsidR="002636C9" w:rsidRPr="002636C9">
              <w:rPr>
                <w:rFonts w:ascii="Times New Roman" w:hAnsi="Times New Roman"/>
                <w:bCs/>
                <w:i/>
                <w:noProof/>
                <w:sz w:val="20"/>
                <w:lang w:val="es-ES_tradnl"/>
              </w:rPr>
              <w:t>Enfoques:</w:t>
            </w:r>
            <w:r w:rsidR="00E96366">
              <w:rPr>
                <w:rFonts w:ascii="Times New Roman" w:hAnsi="Times New Roman"/>
                <w:bCs/>
                <w:iCs/>
                <w:noProof/>
                <w:sz w:val="20"/>
                <w:lang w:val="es-ES_tradnl"/>
              </w:rPr>
              <w:t xml:space="preserve"> Lea</w:t>
            </w:r>
            <w:r w:rsidR="002636C9">
              <w:rPr>
                <w:rFonts w:ascii="Times New Roman" w:hAnsi="Times New Roman"/>
                <w:b/>
                <w:i/>
                <w:noProof/>
                <w:sz w:val="20"/>
                <w:lang w:val="es-ES_tradnl"/>
              </w:rPr>
              <w:t xml:space="preserve"> </w:t>
            </w:r>
            <w:r w:rsidR="00B61393" w:rsidRPr="002636C9">
              <w:rPr>
                <w:rFonts w:ascii="Times New Roman" w:hAnsi="Times New Roman"/>
                <w:b/>
                <w:sz w:val="20"/>
              </w:rPr>
              <w:t>Por and Para</w:t>
            </w:r>
            <w:r w:rsidR="00B61393" w:rsidRPr="002636C9">
              <w:rPr>
                <w:rFonts w:ascii="Times New Roman" w:hAnsi="Times New Roman"/>
                <w:sz w:val="20"/>
              </w:rPr>
              <w:t xml:space="preserve"> (pp. 144-145)</w:t>
            </w:r>
            <w:r w:rsidR="00B221FF">
              <w:rPr>
                <w:rFonts w:ascii="Times New Roman" w:hAnsi="Times New Roman"/>
                <w:sz w:val="20"/>
              </w:rPr>
              <w:t xml:space="preserve"> y </w:t>
            </w:r>
            <w:r w:rsidR="00B221FF" w:rsidRPr="00864AEE">
              <w:rPr>
                <w:rFonts w:ascii="Times New Roman" w:hAnsi="Times New Roman"/>
                <w:b/>
                <w:bCs/>
                <w:noProof/>
                <w:sz w:val="20"/>
                <w:lang w:val="es-ES_tradnl"/>
              </w:rPr>
              <w:t>“El soroche”</w:t>
            </w:r>
            <w:r w:rsidR="00864AEE">
              <w:rPr>
                <w:rFonts w:ascii="Times New Roman" w:hAnsi="Times New Roman"/>
                <w:noProof/>
                <w:sz w:val="20"/>
                <w:lang w:val="es-ES_tradnl"/>
              </w:rPr>
              <w:t xml:space="preserve"> (Canvas),</w:t>
            </w:r>
            <w:r w:rsidR="00B221FF">
              <w:rPr>
                <w:rFonts w:ascii="Times New Roman" w:hAnsi="Times New Roman"/>
                <w:noProof/>
                <w:sz w:val="20"/>
                <w:lang w:val="es-ES_tradnl"/>
              </w:rPr>
              <w:t xml:space="preserve"> conteste Comprensión A</w:t>
            </w:r>
            <w:r w:rsidR="00B61393" w:rsidRPr="002636C9">
              <w:rPr>
                <w:rFonts w:ascii="Times New Roman" w:hAnsi="Times New Roman"/>
                <w:sz w:val="20"/>
              </w:rPr>
              <w:t>.</w:t>
            </w:r>
          </w:p>
          <w:p w14:paraId="5B9627FC" w14:textId="5229FC07" w:rsidR="009D0631" w:rsidRDefault="009D0631" w:rsidP="00346382">
            <w:pPr>
              <w:rPr>
                <w:rFonts w:ascii="Times New Roman" w:hAnsi="Times New Roman"/>
                <w:b/>
                <w:color w:val="0000FF"/>
                <w:sz w:val="20"/>
                <w:lang w:val="es-ES"/>
              </w:rPr>
            </w:pPr>
          </w:p>
        </w:tc>
      </w:tr>
      <w:tr w:rsidR="00951321" w:rsidRPr="00F30851" w14:paraId="2D62B8F9" w14:textId="77777777" w:rsidTr="006F291C">
        <w:trPr>
          <w:gridAfter w:val="1"/>
          <w:wAfter w:w="12" w:type="dxa"/>
        </w:trPr>
        <w:tc>
          <w:tcPr>
            <w:tcW w:w="1168" w:type="dxa"/>
            <w:tcBorders>
              <w:bottom w:val="single" w:sz="12" w:space="0" w:color="auto"/>
            </w:tcBorders>
          </w:tcPr>
          <w:p w14:paraId="67F1D288" w14:textId="77777777" w:rsidR="00624F22" w:rsidRDefault="00624F22" w:rsidP="00346382">
            <w:pPr>
              <w:rPr>
                <w:rFonts w:ascii="Times New Roman" w:hAnsi="Times New Roman"/>
                <w:sz w:val="20"/>
              </w:rPr>
            </w:pPr>
          </w:p>
          <w:p w14:paraId="62D6CEC3" w14:textId="2011DA56" w:rsidR="004E665D" w:rsidRPr="004E665D" w:rsidRDefault="004E665D" w:rsidP="00346382">
            <w:pPr>
              <w:rPr>
                <w:rFonts w:ascii="Times New Roman" w:hAnsi="Times New Roman"/>
                <w:sz w:val="20"/>
              </w:rPr>
            </w:pPr>
            <w:proofErr w:type="spellStart"/>
            <w:r>
              <w:rPr>
                <w:rFonts w:ascii="Times New Roman" w:hAnsi="Times New Roman"/>
                <w:sz w:val="20"/>
              </w:rPr>
              <w:t>viernes</w:t>
            </w:r>
            <w:proofErr w:type="spellEnd"/>
            <w:r>
              <w:rPr>
                <w:rFonts w:ascii="Times New Roman" w:hAnsi="Times New Roman"/>
                <w:sz w:val="20"/>
              </w:rPr>
              <w:t>,</w:t>
            </w:r>
          </w:p>
          <w:p w14:paraId="78A0F3FA" w14:textId="3A6691E5" w:rsidR="003F1DCD" w:rsidRDefault="00331F84" w:rsidP="00346382">
            <w:pPr>
              <w:rPr>
                <w:rFonts w:ascii="Times New Roman" w:hAnsi="Times New Roman"/>
                <w:sz w:val="20"/>
              </w:rPr>
            </w:pPr>
            <w:r>
              <w:rPr>
                <w:rFonts w:ascii="Times New Roman" w:hAnsi="Times New Roman"/>
                <w:sz w:val="20"/>
              </w:rPr>
              <w:t>10</w:t>
            </w:r>
            <w:r w:rsidR="00951321" w:rsidRPr="004E665D">
              <w:rPr>
                <w:rFonts w:ascii="Times New Roman" w:hAnsi="Times New Roman"/>
                <w:sz w:val="20"/>
              </w:rPr>
              <w:t xml:space="preserve"> de </w:t>
            </w:r>
            <w:proofErr w:type="spellStart"/>
            <w:r w:rsidR="00951321" w:rsidRPr="004E665D">
              <w:rPr>
                <w:rFonts w:ascii="Times New Roman" w:hAnsi="Times New Roman"/>
                <w:sz w:val="20"/>
              </w:rPr>
              <w:t>junio</w:t>
            </w:r>
            <w:proofErr w:type="spellEnd"/>
          </w:p>
          <w:p w14:paraId="62F94F50" w14:textId="228F9056" w:rsidR="007E0321" w:rsidRDefault="007E0321" w:rsidP="00346382">
            <w:pPr>
              <w:rPr>
                <w:rFonts w:ascii="Times New Roman" w:hAnsi="Times New Roman"/>
                <w:b/>
                <w:sz w:val="20"/>
              </w:rPr>
            </w:pPr>
            <w:r>
              <w:rPr>
                <w:rFonts w:ascii="Times New Roman" w:hAnsi="Times New Roman"/>
                <w:sz w:val="20"/>
              </w:rPr>
              <w:t>9</w:t>
            </w:r>
            <w:r w:rsidR="00B478EF">
              <w:rPr>
                <w:rFonts w:ascii="Times New Roman" w:hAnsi="Times New Roman"/>
                <w:sz w:val="20"/>
              </w:rPr>
              <w:t>:00</w:t>
            </w:r>
            <w:r>
              <w:rPr>
                <w:rFonts w:ascii="Times New Roman" w:hAnsi="Times New Roman"/>
                <w:sz w:val="20"/>
              </w:rPr>
              <w:t>-12:00</w:t>
            </w:r>
          </w:p>
        </w:tc>
        <w:tc>
          <w:tcPr>
            <w:tcW w:w="3422" w:type="dxa"/>
            <w:tcBorders>
              <w:bottom w:val="single" w:sz="12" w:space="0" w:color="auto"/>
            </w:tcBorders>
          </w:tcPr>
          <w:p w14:paraId="71B343D1" w14:textId="2A5B8BDA" w:rsidR="00B61393" w:rsidRDefault="00B61393" w:rsidP="00346382">
            <w:pPr>
              <w:rPr>
                <w:rFonts w:ascii="Times New Roman" w:hAnsi="Times New Roman"/>
                <w:noProof/>
                <w:sz w:val="20"/>
              </w:rPr>
            </w:pPr>
            <w:r>
              <w:rPr>
                <w:rFonts w:ascii="Times New Roman" w:hAnsi="Times New Roman"/>
                <w:noProof/>
                <w:sz w:val="20"/>
              </w:rPr>
              <w:t xml:space="preserve">Por/Para </w:t>
            </w:r>
          </w:p>
          <w:p w14:paraId="457645BD" w14:textId="77777777" w:rsidR="002636C9" w:rsidRDefault="002636C9" w:rsidP="00346382">
            <w:pPr>
              <w:rPr>
                <w:rFonts w:ascii="Times New Roman" w:hAnsi="Times New Roman"/>
                <w:noProof/>
                <w:sz w:val="20"/>
                <w:lang w:val="es-ES"/>
              </w:rPr>
            </w:pPr>
          </w:p>
          <w:p w14:paraId="13DEBF3D" w14:textId="6C064DD8" w:rsidR="00951321" w:rsidRPr="008E3684" w:rsidRDefault="00951321" w:rsidP="00346382">
            <w:pPr>
              <w:rPr>
                <w:rFonts w:ascii="Times New Roman" w:hAnsi="Times New Roman"/>
                <w:noProof/>
                <w:color w:val="000000" w:themeColor="text1"/>
                <w:sz w:val="20"/>
                <w:lang w:val="es-ES"/>
              </w:rPr>
            </w:pPr>
            <w:r w:rsidRPr="000F3173">
              <w:rPr>
                <w:rFonts w:ascii="Times New Roman" w:hAnsi="Times New Roman"/>
                <w:noProof/>
                <w:sz w:val="20"/>
                <w:lang w:val="es-ES"/>
              </w:rPr>
              <w:t>Discusión</w:t>
            </w:r>
            <w:r w:rsidR="00416668">
              <w:rPr>
                <w:rFonts w:ascii="Times New Roman" w:hAnsi="Times New Roman"/>
                <w:noProof/>
                <w:sz w:val="20"/>
                <w:lang w:val="es-ES"/>
              </w:rPr>
              <w:t xml:space="preserve"> de</w:t>
            </w:r>
            <w:r w:rsidRPr="000F3173">
              <w:rPr>
                <w:rFonts w:ascii="Times New Roman" w:hAnsi="Times New Roman"/>
                <w:noProof/>
                <w:sz w:val="20"/>
                <w:lang w:val="es-ES"/>
              </w:rPr>
              <w:t xml:space="preserve"> </w:t>
            </w:r>
            <w:r w:rsidR="002636C9" w:rsidRPr="00864AEE">
              <w:rPr>
                <w:rFonts w:ascii="Times New Roman" w:hAnsi="Times New Roman"/>
                <w:b/>
                <w:bCs/>
                <w:noProof/>
                <w:sz w:val="20"/>
                <w:lang w:val="es-ES"/>
              </w:rPr>
              <w:t>“El soroche</w:t>
            </w:r>
            <w:r w:rsidR="002636C9">
              <w:rPr>
                <w:rFonts w:ascii="Times New Roman" w:hAnsi="Times New Roman"/>
                <w:noProof/>
                <w:sz w:val="20"/>
                <w:lang w:val="es-ES"/>
              </w:rPr>
              <w:t>”</w:t>
            </w:r>
            <w:r w:rsidRPr="00A82515">
              <w:rPr>
                <w:rFonts w:ascii="Times New Roman" w:hAnsi="Times New Roman"/>
                <w:i/>
                <w:noProof/>
                <w:color w:val="000000" w:themeColor="text1"/>
                <w:sz w:val="20"/>
                <w:lang w:val="es-ES"/>
              </w:rPr>
              <w:t>.</w:t>
            </w:r>
            <w:r w:rsidR="008E3684">
              <w:rPr>
                <w:rFonts w:ascii="Times New Roman" w:hAnsi="Times New Roman"/>
                <w:noProof/>
                <w:color w:val="000000" w:themeColor="text1"/>
                <w:sz w:val="20"/>
                <w:lang w:val="es-ES"/>
              </w:rPr>
              <w:t xml:space="preserve"> Más práctica del subjuntivo.</w:t>
            </w:r>
          </w:p>
          <w:p w14:paraId="04A62D4B" w14:textId="76245AF4" w:rsidR="003F1BF6" w:rsidRDefault="003F1BF6" w:rsidP="00346382">
            <w:pPr>
              <w:rPr>
                <w:rFonts w:ascii="Times New Roman" w:hAnsi="Times New Roman"/>
                <w:i/>
                <w:noProof/>
                <w:sz w:val="20"/>
                <w:lang w:val="es-ES"/>
              </w:rPr>
            </w:pPr>
          </w:p>
          <w:p w14:paraId="116495BE" w14:textId="1E057E24" w:rsidR="00951321" w:rsidRPr="000F3173" w:rsidRDefault="002636C9" w:rsidP="00346382">
            <w:pPr>
              <w:rPr>
                <w:rFonts w:ascii="Times New Roman" w:hAnsi="Times New Roman"/>
                <w:b/>
                <w:noProof/>
                <w:color w:val="F79646"/>
                <w:sz w:val="20"/>
                <w:lang w:val="es-ES"/>
              </w:rPr>
            </w:pPr>
            <w:r>
              <w:rPr>
                <w:rFonts w:ascii="Times New Roman" w:hAnsi="Times New Roman"/>
                <w:b/>
                <w:sz w:val="20"/>
                <w:lang w:val="es-ES"/>
              </w:rPr>
              <w:t>Examen Parcial/Evaluación #1</w:t>
            </w:r>
          </w:p>
        </w:tc>
        <w:tc>
          <w:tcPr>
            <w:tcW w:w="6378" w:type="dxa"/>
            <w:tcBorders>
              <w:bottom w:val="single" w:sz="12" w:space="0" w:color="auto"/>
            </w:tcBorders>
          </w:tcPr>
          <w:p w14:paraId="09E9D4ED" w14:textId="40778ECE" w:rsidR="00663F65" w:rsidRDefault="00230F0E" w:rsidP="00346382">
            <w:pPr>
              <w:rPr>
                <w:rFonts w:ascii="Times New Roman" w:hAnsi="Times New Roman"/>
                <w:color w:val="000000" w:themeColor="text1"/>
                <w:sz w:val="20"/>
                <w:lang w:val="es-ES_tradnl"/>
              </w:rPr>
            </w:pPr>
            <w:r w:rsidRPr="00663F65">
              <w:rPr>
                <w:rFonts w:ascii="Times New Roman" w:hAnsi="Times New Roman"/>
                <w:color w:val="000000" w:themeColor="text1"/>
                <w:sz w:val="20"/>
                <w:lang w:val="es-ES_tradnl"/>
              </w:rPr>
              <w:t>-</w:t>
            </w:r>
            <w:r w:rsidR="00416668">
              <w:rPr>
                <w:rFonts w:ascii="Times New Roman" w:hAnsi="Times New Roman"/>
                <w:b/>
                <w:color w:val="000000" w:themeColor="text1"/>
                <w:sz w:val="20"/>
                <w:lang w:val="es-ES_tradnl"/>
              </w:rPr>
              <w:t>Lea “El almohadón de plumas” de Horacio Quiroga.</w:t>
            </w:r>
          </w:p>
          <w:p w14:paraId="62AD1837" w14:textId="77777777" w:rsidR="00416668" w:rsidRDefault="00416668" w:rsidP="00346382">
            <w:pPr>
              <w:rPr>
                <w:rFonts w:ascii="Times New Roman" w:hAnsi="Times New Roman"/>
                <w:color w:val="000000" w:themeColor="text1"/>
                <w:sz w:val="20"/>
                <w:lang w:val="es-ES_tradnl"/>
              </w:rPr>
            </w:pPr>
          </w:p>
          <w:p w14:paraId="3B39B913" w14:textId="05F00499" w:rsidR="00663F65" w:rsidRDefault="00230F0E" w:rsidP="00346382">
            <w:pPr>
              <w:rPr>
                <w:rFonts w:ascii="Times New Roman" w:hAnsi="Times New Roman"/>
                <w:color w:val="000000" w:themeColor="text1"/>
                <w:sz w:val="20"/>
                <w:lang w:val="es-ES_tradnl"/>
              </w:rPr>
            </w:pPr>
            <w:r w:rsidRPr="00663F65">
              <w:rPr>
                <w:rFonts w:ascii="Times New Roman" w:hAnsi="Times New Roman"/>
                <w:color w:val="000000" w:themeColor="text1"/>
                <w:sz w:val="20"/>
                <w:lang w:val="es-ES_tradnl"/>
              </w:rPr>
              <w:t>-</w:t>
            </w:r>
            <w:r w:rsidR="00416668">
              <w:rPr>
                <w:rFonts w:ascii="Times New Roman" w:hAnsi="Times New Roman"/>
                <w:bCs/>
                <w:i/>
                <w:iCs/>
                <w:color w:val="000000" w:themeColor="text1"/>
                <w:sz w:val="20"/>
                <w:lang w:val="es-ES_tradnl"/>
              </w:rPr>
              <w:t>Enfoques</w:t>
            </w:r>
            <w:r w:rsidR="008E3684" w:rsidRPr="00663F65">
              <w:rPr>
                <w:rFonts w:ascii="Times New Roman" w:hAnsi="Times New Roman"/>
                <w:color w:val="000000" w:themeColor="text1"/>
                <w:sz w:val="20"/>
                <w:lang w:val="es-ES_tradnl"/>
              </w:rPr>
              <w:t xml:space="preserve">: Lea </w:t>
            </w:r>
            <w:proofErr w:type="spellStart"/>
            <w:r w:rsidR="008E3684" w:rsidRPr="00663F65">
              <w:rPr>
                <w:rFonts w:ascii="Times New Roman" w:hAnsi="Times New Roman"/>
                <w:b/>
                <w:color w:val="000000" w:themeColor="text1"/>
                <w:sz w:val="20"/>
                <w:lang w:val="es-ES_tradnl"/>
              </w:rPr>
              <w:t>The</w:t>
            </w:r>
            <w:proofErr w:type="spellEnd"/>
            <w:r w:rsidR="008E3684" w:rsidRPr="00663F65">
              <w:rPr>
                <w:rFonts w:ascii="Times New Roman" w:hAnsi="Times New Roman"/>
                <w:b/>
                <w:color w:val="000000" w:themeColor="text1"/>
                <w:sz w:val="20"/>
                <w:lang w:val="es-ES_tradnl"/>
              </w:rPr>
              <w:t xml:space="preserve"> </w:t>
            </w:r>
            <w:proofErr w:type="spellStart"/>
            <w:r w:rsidR="008E3684" w:rsidRPr="00663F65">
              <w:rPr>
                <w:rFonts w:ascii="Times New Roman" w:hAnsi="Times New Roman"/>
                <w:b/>
                <w:color w:val="000000" w:themeColor="text1"/>
                <w:sz w:val="20"/>
                <w:lang w:val="es-ES_tradnl"/>
              </w:rPr>
              <w:t>Subjunctive</w:t>
            </w:r>
            <w:proofErr w:type="spellEnd"/>
            <w:r w:rsidR="008E3684" w:rsidRPr="00663F65">
              <w:rPr>
                <w:rFonts w:ascii="Times New Roman" w:hAnsi="Times New Roman"/>
                <w:b/>
                <w:color w:val="000000" w:themeColor="text1"/>
                <w:sz w:val="20"/>
                <w:lang w:val="es-ES_tradnl"/>
              </w:rPr>
              <w:t xml:space="preserve"> in Impersonal </w:t>
            </w:r>
            <w:proofErr w:type="spellStart"/>
            <w:r w:rsidR="008E3684" w:rsidRPr="00663F65">
              <w:rPr>
                <w:rFonts w:ascii="Times New Roman" w:hAnsi="Times New Roman"/>
                <w:b/>
                <w:color w:val="000000" w:themeColor="text1"/>
                <w:sz w:val="20"/>
                <w:lang w:val="es-ES_tradnl"/>
              </w:rPr>
              <w:t>Expressions</w:t>
            </w:r>
            <w:proofErr w:type="spellEnd"/>
            <w:r w:rsidR="008E3684" w:rsidRPr="00663F65">
              <w:rPr>
                <w:rFonts w:ascii="Times New Roman" w:hAnsi="Times New Roman"/>
                <w:color w:val="000000" w:themeColor="text1"/>
                <w:sz w:val="20"/>
                <w:lang w:val="es-ES_tradnl"/>
              </w:rPr>
              <w:t xml:space="preserve"> (p. A26)</w:t>
            </w:r>
            <w:r w:rsidR="00416668">
              <w:rPr>
                <w:rFonts w:ascii="Times New Roman" w:hAnsi="Times New Roman"/>
                <w:color w:val="000000" w:themeColor="text1"/>
                <w:sz w:val="20"/>
                <w:lang w:val="es-ES_tradnl"/>
              </w:rPr>
              <w:t xml:space="preserve"> y </w:t>
            </w:r>
            <w:r w:rsidR="00416668" w:rsidRPr="000F3173">
              <w:rPr>
                <w:rFonts w:ascii="Times New Roman" w:hAnsi="Times New Roman"/>
                <w:b/>
                <w:noProof/>
                <w:sz w:val="20"/>
                <w:lang w:val="es-ES"/>
              </w:rPr>
              <w:t xml:space="preserve">Commands </w:t>
            </w:r>
            <w:r w:rsidR="00416668" w:rsidRPr="000F3173">
              <w:rPr>
                <w:rFonts w:ascii="Times New Roman" w:hAnsi="Times New Roman"/>
                <w:noProof/>
                <w:sz w:val="20"/>
                <w:lang w:val="es-ES"/>
              </w:rPr>
              <w:t xml:space="preserve"> (pp. 140-141</w:t>
            </w:r>
            <w:r w:rsidR="00416668">
              <w:rPr>
                <w:rFonts w:ascii="Times New Roman" w:hAnsi="Times New Roman"/>
                <w:noProof/>
                <w:sz w:val="20"/>
                <w:lang w:val="es-ES"/>
              </w:rPr>
              <w:t>)</w:t>
            </w:r>
          </w:p>
          <w:p w14:paraId="41F0652A" w14:textId="77777777" w:rsidR="00416668" w:rsidRDefault="00416668" w:rsidP="00346382">
            <w:pPr>
              <w:rPr>
                <w:rFonts w:ascii="Times New Roman" w:hAnsi="Times New Roman"/>
                <w:color w:val="000000" w:themeColor="text1"/>
                <w:sz w:val="20"/>
                <w:lang w:val="es-ES_tradnl"/>
              </w:rPr>
            </w:pPr>
          </w:p>
          <w:p w14:paraId="15A7A0ED" w14:textId="2586DD9C" w:rsidR="009D0631" w:rsidRPr="00663F65" w:rsidRDefault="008E3684" w:rsidP="00346382">
            <w:pPr>
              <w:rPr>
                <w:rFonts w:ascii="Times New Roman" w:hAnsi="Times New Roman"/>
                <w:b/>
                <w:color w:val="000000" w:themeColor="text1"/>
                <w:sz w:val="20"/>
                <w:lang w:val="es-ES_tradnl"/>
              </w:rPr>
            </w:pPr>
            <w:r w:rsidRPr="00663F65">
              <w:rPr>
                <w:rFonts w:ascii="Times New Roman" w:hAnsi="Times New Roman"/>
                <w:color w:val="000000" w:themeColor="text1"/>
                <w:sz w:val="20"/>
                <w:lang w:val="es-ES_tradnl"/>
              </w:rPr>
              <w:t>-</w:t>
            </w:r>
            <w:proofErr w:type="spellStart"/>
            <w:r w:rsidR="00230F0E" w:rsidRPr="00663F65">
              <w:rPr>
                <w:rFonts w:ascii="Times New Roman" w:hAnsi="Times New Roman"/>
                <w:b/>
                <w:color w:val="000000" w:themeColor="text1"/>
                <w:sz w:val="20"/>
                <w:lang w:val="es-ES_tradnl"/>
              </w:rPr>
              <w:t>Supersite</w:t>
            </w:r>
            <w:proofErr w:type="spellEnd"/>
          </w:p>
          <w:p w14:paraId="667894FD" w14:textId="77777777" w:rsidR="00663F65" w:rsidRDefault="00663F65" w:rsidP="00346382">
            <w:pPr>
              <w:rPr>
                <w:rFonts w:ascii="Times New Roman" w:hAnsi="Times New Roman"/>
                <w:color w:val="000000" w:themeColor="text1"/>
                <w:sz w:val="20"/>
                <w:lang w:val="es-ES"/>
              </w:rPr>
            </w:pPr>
          </w:p>
          <w:p w14:paraId="19399D22" w14:textId="33C30FBD" w:rsidR="00EF41F5" w:rsidRDefault="00233384" w:rsidP="00346382">
            <w:pPr>
              <w:rPr>
                <w:rFonts w:ascii="Times New Roman" w:hAnsi="Times New Roman"/>
                <w:color w:val="000000" w:themeColor="text1"/>
                <w:sz w:val="20"/>
                <w:lang w:val="es-ES"/>
              </w:rPr>
            </w:pPr>
            <w:r w:rsidRPr="00663F65">
              <w:rPr>
                <w:rFonts w:ascii="Times New Roman" w:hAnsi="Times New Roman"/>
                <w:color w:val="000000" w:themeColor="text1"/>
                <w:sz w:val="20"/>
                <w:lang w:val="es-ES"/>
              </w:rPr>
              <w:t>-</w:t>
            </w:r>
            <w:r w:rsidRPr="00663F65">
              <w:rPr>
                <w:rFonts w:ascii="Times New Roman" w:hAnsi="Times New Roman"/>
                <w:b/>
                <w:color w:val="000000" w:themeColor="text1"/>
                <w:sz w:val="20"/>
                <w:lang w:val="es-ES"/>
              </w:rPr>
              <w:t>Tarea de Cultura</w:t>
            </w:r>
            <w:r w:rsidRPr="00663F65">
              <w:rPr>
                <w:rFonts w:ascii="Times New Roman" w:hAnsi="Times New Roman"/>
                <w:color w:val="000000" w:themeColor="text1"/>
                <w:sz w:val="20"/>
                <w:lang w:val="es-ES"/>
              </w:rPr>
              <w:t xml:space="preserve"> (consulte el syllabus de </w:t>
            </w:r>
            <w:proofErr w:type="spellStart"/>
            <w:r w:rsidR="00B221FF">
              <w:rPr>
                <w:rFonts w:ascii="Times New Roman" w:hAnsi="Times New Roman"/>
                <w:color w:val="000000" w:themeColor="text1"/>
                <w:sz w:val="20"/>
                <w:lang w:val="es-ES"/>
              </w:rPr>
              <w:t>S</w:t>
            </w:r>
            <w:r w:rsidRPr="00663F65">
              <w:rPr>
                <w:rFonts w:ascii="Times New Roman" w:hAnsi="Times New Roman"/>
                <w:color w:val="000000" w:themeColor="text1"/>
                <w:sz w:val="20"/>
                <w:lang w:val="es-ES"/>
              </w:rPr>
              <w:t>pan</w:t>
            </w:r>
            <w:proofErr w:type="spellEnd"/>
            <w:r w:rsidRPr="00663F65">
              <w:rPr>
                <w:rFonts w:ascii="Times New Roman" w:hAnsi="Times New Roman"/>
                <w:color w:val="000000" w:themeColor="text1"/>
                <w:sz w:val="20"/>
                <w:lang w:val="es-ES"/>
              </w:rPr>
              <w:t xml:space="preserve"> 149)</w:t>
            </w:r>
          </w:p>
          <w:p w14:paraId="69A13E8D" w14:textId="77777777" w:rsidR="00416668" w:rsidRPr="00663F65" w:rsidRDefault="00416668" w:rsidP="00346382">
            <w:pPr>
              <w:rPr>
                <w:rFonts w:ascii="Times New Roman" w:hAnsi="Times New Roman"/>
                <w:b/>
                <w:color w:val="000000" w:themeColor="text1"/>
                <w:sz w:val="20"/>
                <w:lang w:val="es-ES_tradnl"/>
              </w:rPr>
            </w:pPr>
          </w:p>
          <w:p w14:paraId="0F0E2C72" w14:textId="77777777" w:rsidR="00A639BE" w:rsidRDefault="00A639BE" w:rsidP="00346382">
            <w:pPr>
              <w:rPr>
                <w:rFonts w:ascii="Times New Roman" w:hAnsi="Times New Roman"/>
                <w:color w:val="000000" w:themeColor="text1"/>
                <w:sz w:val="20"/>
                <w:lang w:val="es-ES_tradnl"/>
              </w:rPr>
            </w:pPr>
          </w:p>
          <w:p w14:paraId="5AD16028" w14:textId="3687B3EC" w:rsidR="003F1D8B" w:rsidRPr="00663F65" w:rsidRDefault="003F1D8B" w:rsidP="00346382">
            <w:pPr>
              <w:rPr>
                <w:rFonts w:ascii="Times New Roman" w:hAnsi="Times New Roman"/>
                <w:color w:val="000000" w:themeColor="text1"/>
                <w:sz w:val="20"/>
                <w:lang w:val="es-ES_tradnl"/>
              </w:rPr>
            </w:pPr>
          </w:p>
        </w:tc>
      </w:tr>
      <w:tr w:rsidR="00AE55A1" w:rsidRPr="00CB5B64" w14:paraId="58656C45" w14:textId="77777777" w:rsidTr="00887242">
        <w:trPr>
          <w:gridAfter w:val="1"/>
          <w:wAfter w:w="12" w:type="dxa"/>
        </w:trPr>
        <w:tc>
          <w:tcPr>
            <w:tcW w:w="10968" w:type="dxa"/>
            <w:gridSpan w:val="3"/>
            <w:shd w:val="clear" w:color="auto" w:fill="B8CCE4" w:themeFill="accent1" w:themeFillTint="66"/>
          </w:tcPr>
          <w:p w14:paraId="010A954E" w14:textId="77777777" w:rsidR="009558F0" w:rsidRDefault="009558F0" w:rsidP="00346382">
            <w:pPr>
              <w:jc w:val="center"/>
              <w:rPr>
                <w:rFonts w:ascii="Times New Roman" w:hAnsi="Times New Roman"/>
                <w:b/>
                <w:sz w:val="20"/>
                <w:lang w:val="es-ES"/>
              </w:rPr>
            </w:pPr>
          </w:p>
          <w:p w14:paraId="3B85557A" w14:textId="4E3BA159" w:rsidR="009558F0" w:rsidRDefault="00AE55A1" w:rsidP="00346382">
            <w:pPr>
              <w:jc w:val="center"/>
              <w:rPr>
                <w:rFonts w:ascii="Times New Roman" w:hAnsi="Times New Roman"/>
                <w:b/>
                <w:sz w:val="20"/>
              </w:rPr>
            </w:pPr>
            <w:r w:rsidRPr="009558F0">
              <w:rPr>
                <w:rFonts w:ascii="Times New Roman" w:hAnsi="Times New Roman"/>
                <w:b/>
                <w:sz w:val="20"/>
              </w:rPr>
              <w:t xml:space="preserve">S E M A N A   </w:t>
            </w:r>
            <w:proofErr w:type="gramStart"/>
            <w:r w:rsidRPr="009558F0">
              <w:rPr>
                <w:rFonts w:ascii="Times New Roman" w:hAnsi="Times New Roman"/>
                <w:b/>
                <w:sz w:val="20"/>
              </w:rPr>
              <w:t>3</w:t>
            </w:r>
            <w:r w:rsidR="009140C8">
              <w:rPr>
                <w:rFonts w:ascii="Times New Roman" w:hAnsi="Times New Roman"/>
                <w:b/>
                <w:sz w:val="20"/>
              </w:rPr>
              <w:t xml:space="preserve"> </w:t>
            </w:r>
            <w:r w:rsidR="00277A53">
              <w:rPr>
                <w:rFonts w:ascii="Times New Roman" w:hAnsi="Times New Roman"/>
                <w:b/>
                <w:sz w:val="20"/>
              </w:rPr>
              <w:t xml:space="preserve"> -</w:t>
            </w:r>
            <w:proofErr w:type="gramEnd"/>
            <w:r w:rsidR="009140C8">
              <w:rPr>
                <w:rFonts w:ascii="Times New Roman" w:hAnsi="Times New Roman"/>
                <w:b/>
                <w:sz w:val="20"/>
              </w:rPr>
              <w:t xml:space="preserve">   N  E  W    H  A  V  E  N</w:t>
            </w:r>
          </w:p>
          <w:p w14:paraId="5015337F" w14:textId="5E2E9134" w:rsidR="009140C8" w:rsidRPr="009558F0" w:rsidRDefault="009140C8" w:rsidP="00346382">
            <w:pPr>
              <w:jc w:val="center"/>
              <w:rPr>
                <w:rFonts w:ascii="Times New Roman" w:hAnsi="Times New Roman"/>
                <w:b/>
                <w:sz w:val="20"/>
              </w:rPr>
            </w:pPr>
          </w:p>
        </w:tc>
      </w:tr>
      <w:tr w:rsidR="00E31678" w:rsidRPr="00F30851" w14:paraId="55918550" w14:textId="77777777" w:rsidTr="004A44C9">
        <w:trPr>
          <w:gridAfter w:val="1"/>
          <w:wAfter w:w="12" w:type="dxa"/>
          <w:trHeight w:val="1248"/>
        </w:trPr>
        <w:tc>
          <w:tcPr>
            <w:tcW w:w="1168" w:type="dxa"/>
            <w:vMerge w:val="restart"/>
          </w:tcPr>
          <w:p w14:paraId="1805584E" w14:textId="77777777" w:rsidR="00295E26" w:rsidRDefault="00295E26" w:rsidP="00346382">
            <w:pPr>
              <w:spacing w:before="120"/>
              <w:rPr>
                <w:rFonts w:ascii="Times New Roman" w:hAnsi="Times New Roman"/>
                <w:sz w:val="20"/>
                <w:lang w:val="es-ES"/>
              </w:rPr>
            </w:pPr>
          </w:p>
          <w:p w14:paraId="46C162B8" w14:textId="7662B7ED" w:rsidR="00295E26" w:rsidRDefault="00295E26" w:rsidP="00346382">
            <w:pPr>
              <w:rPr>
                <w:rFonts w:ascii="Times New Roman" w:hAnsi="Times New Roman"/>
                <w:sz w:val="20"/>
                <w:lang w:val="es-ES"/>
              </w:rPr>
            </w:pPr>
            <w:r>
              <w:rPr>
                <w:rFonts w:ascii="Times New Roman" w:hAnsi="Times New Roman"/>
                <w:sz w:val="20"/>
                <w:lang w:val="es-ES"/>
              </w:rPr>
              <w:t>l</w:t>
            </w:r>
            <w:r w:rsidRPr="00295E26">
              <w:rPr>
                <w:rFonts w:ascii="Times New Roman" w:hAnsi="Times New Roman"/>
                <w:sz w:val="20"/>
                <w:lang w:val="es-ES"/>
              </w:rPr>
              <w:t>unes</w:t>
            </w:r>
            <w:r>
              <w:rPr>
                <w:rFonts w:ascii="Times New Roman" w:hAnsi="Times New Roman"/>
                <w:sz w:val="20"/>
                <w:lang w:val="es-ES"/>
              </w:rPr>
              <w:t>,</w:t>
            </w:r>
          </w:p>
          <w:p w14:paraId="5076C210" w14:textId="3E471B28" w:rsidR="003F1DCD" w:rsidRPr="00624F22" w:rsidRDefault="00E31678" w:rsidP="00346382">
            <w:pPr>
              <w:rPr>
                <w:rFonts w:ascii="Times New Roman" w:hAnsi="Times New Roman"/>
                <w:sz w:val="20"/>
                <w:lang w:val="es-ES"/>
              </w:rPr>
            </w:pPr>
            <w:r w:rsidRPr="00295E26">
              <w:rPr>
                <w:rFonts w:ascii="Times New Roman" w:hAnsi="Times New Roman"/>
                <w:sz w:val="20"/>
                <w:lang w:val="es-ES"/>
              </w:rPr>
              <w:t>1</w:t>
            </w:r>
            <w:r w:rsidR="00331F84">
              <w:rPr>
                <w:rFonts w:ascii="Times New Roman" w:hAnsi="Times New Roman"/>
                <w:sz w:val="20"/>
                <w:lang w:val="es-ES"/>
              </w:rPr>
              <w:t>3</w:t>
            </w:r>
            <w:r w:rsidRPr="00295E26">
              <w:rPr>
                <w:rFonts w:ascii="Times New Roman" w:hAnsi="Times New Roman"/>
                <w:sz w:val="20"/>
                <w:lang w:val="es-ES"/>
              </w:rPr>
              <w:t xml:space="preserve"> de junio</w:t>
            </w:r>
          </w:p>
          <w:p w14:paraId="7C82A98B" w14:textId="51BCBBA0" w:rsidR="00E31678" w:rsidRPr="00295E26" w:rsidRDefault="00E31678" w:rsidP="00346382">
            <w:pPr>
              <w:rPr>
                <w:rFonts w:ascii="Times New Roman" w:hAnsi="Times New Roman"/>
                <w:sz w:val="20"/>
                <w:lang w:val="es-ES"/>
              </w:rPr>
            </w:pPr>
            <w:r w:rsidRPr="00295E26">
              <w:rPr>
                <w:rFonts w:ascii="Times New Roman" w:hAnsi="Times New Roman"/>
                <w:sz w:val="20"/>
              </w:rPr>
              <w:t>9:00-1:00</w:t>
            </w:r>
          </w:p>
          <w:p w14:paraId="4F4DAC3F" w14:textId="77777777" w:rsidR="00E31678" w:rsidRDefault="00E31678" w:rsidP="00346382">
            <w:pPr>
              <w:spacing w:before="120"/>
              <w:rPr>
                <w:rFonts w:ascii="Times New Roman" w:hAnsi="Times New Roman"/>
                <w:b/>
                <w:sz w:val="20"/>
                <w:lang w:val="es-ES"/>
              </w:rPr>
            </w:pPr>
          </w:p>
        </w:tc>
        <w:tc>
          <w:tcPr>
            <w:tcW w:w="3422" w:type="dxa"/>
          </w:tcPr>
          <w:p w14:paraId="100D2792" w14:textId="5D95F6CB" w:rsidR="00416668" w:rsidRDefault="00416668" w:rsidP="00346382">
            <w:pPr>
              <w:rPr>
                <w:rFonts w:ascii="Times New Roman" w:hAnsi="Times New Roman"/>
                <w:noProof/>
                <w:sz w:val="20"/>
                <w:lang w:val="es-ES"/>
              </w:rPr>
            </w:pPr>
            <w:r>
              <w:rPr>
                <w:rFonts w:ascii="Times New Roman" w:hAnsi="Times New Roman"/>
                <w:noProof/>
                <w:sz w:val="20"/>
                <w:lang w:val="es-ES"/>
              </w:rPr>
              <w:t xml:space="preserve">Análisis de </w:t>
            </w:r>
            <w:r w:rsidRPr="00864AEE">
              <w:rPr>
                <w:rFonts w:ascii="Times New Roman" w:hAnsi="Times New Roman"/>
                <w:b/>
                <w:bCs/>
                <w:noProof/>
                <w:sz w:val="20"/>
                <w:lang w:val="es-ES"/>
              </w:rPr>
              <w:t>“El almohadón de plumas”</w:t>
            </w:r>
            <w:r>
              <w:rPr>
                <w:rFonts w:ascii="Times New Roman" w:hAnsi="Times New Roman"/>
                <w:noProof/>
                <w:sz w:val="20"/>
                <w:lang w:val="es-ES"/>
              </w:rPr>
              <w:t xml:space="preserve">. </w:t>
            </w:r>
          </w:p>
          <w:p w14:paraId="7445F80B" w14:textId="77777777" w:rsidR="00EA518A" w:rsidRDefault="00EA518A" w:rsidP="00346382">
            <w:pPr>
              <w:rPr>
                <w:rFonts w:ascii="Times New Roman" w:hAnsi="Times New Roman"/>
                <w:noProof/>
                <w:sz w:val="20"/>
                <w:lang w:val="es-ES"/>
              </w:rPr>
            </w:pPr>
          </w:p>
          <w:p w14:paraId="0170C082" w14:textId="54164D55" w:rsidR="00E31678" w:rsidRPr="00EA518A" w:rsidRDefault="00E31678" w:rsidP="00416668">
            <w:pPr>
              <w:rPr>
                <w:rFonts w:ascii="Times New Roman" w:hAnsi="Times New Roman"/>
                <w:b/>
                <w:i/>
                <w:noProof/>
                <w:sz w:val="20"/>
                <w:lang w:val="es-ES"/>
              </w:rPr>
            </w:pPr>
            <w:r w:rsidRPr="000F3173">
              <w:rPr>
                <w:rFonts w:ascii="Times New Roman" w:hAnsi="Times New Roman"/>
                <w:noProof/>
                <w:sz w:val="20"/>
                <w:lang w:val="es-ES"/>
              </w:rPr>
              <w:t>Subjuntivo con expresiones impersonales</w:t>
            </w:r>
            <w:r w:rsidR="00EA518A">
              <w:rPr>
                <w:rFonts w:ascii="Times New Roman" w:hAnsi="Times New Roman"/>
                <w:noProof/>
                <w:sz w:val="20"/>
                <w:lang w:val="es-ES"/>
              </w:rPr>
              <w:t xml:space="preserve">. </w:t>
            </w:r>
            <w:r w:rsidR="00416668" w:rsidRPr="00EA518A">
              <w:rPr>
                <w:rFonts w:ascii="Times New Roman" w:hAnsi="Times New Roman"/>
                <w:bCs/>
                <w:noProof/>
                <w:sz w:val="20"/>
                <w:lang w:val="es-ES"/>
              </w:rPr>
              <w:t>Mandatos formales</w:t>
            </w:r>
            <w:r w:rsidR="00EA518A">
              <w:rPr>
                <w:rFonts w:ascii="Times New Roman" w:hAnsi="Times New Roman"/>
                <w:bCs/>
                <w:noProof/>
                <w:sz w:val="20"/>
                <w:lang w:val="es-ES"/>
              </w:rPr>
              <w:t>.</w:t>
            </w:r>
          </w:p>
          <w:p w14:paraId="71D5C7EC" w14:textId="63B3BD44" w:rsidR="00416668" w:rsidRPr="009F3349" w:rsidRDefault="00416668" w:rsidP="00416668">
            <w:pPr>
              <w:rPr>
                <w:rFonts w:ascii="Times New Roman" w:hAnsi="Times New Roman"/>
                <w:noProof/>
                <w:sz w:val="20"/>
                <w:u w:val="single"/>
                <w:lang w:val="es-ES"/>
              </w:rPr>
            </w:pPr>
          </w:p>
        </w:tc>
        <w:tc>
          <w:tcPr>
            <w:tcW w:w="6378" w:type="dxa"/>
            <w:vMerge w:val="restart"/>
          </w:tcPr>
          <w:p w14:paraId="6DBA78AD" w14:textId="1AC7BD71" w:rsidR="00663F65" w:rsidRDefault="00663F65" w:rsidP="00346382">
            <w:pPr>
              <w:rPr>
                <w:rFonts w:ascii="Times New Roman" w:hAnsi="Times New Roman"/>
                <w:color w:val="000000"/>
                <w:sz w:val="20"/>
                <w:lang w:val="es-ES_tradnl"/>
              </w:rPr>
            </w:pPr>
            <w:r>
              <w:rPr>
                <w:rFonts w:ascii="Times New Roman" w:hAnsi="Times New Roman"/>
                <w:noProof/>
                <w:sz w:val="20"/>
                <w:lang w:val="es-ES"/>
              </w:rPr>
              <w:t>-</w:t>
            </w:r>
            <w:r w:rsidR="00CC4C5D">
              <w:rPr>
                <w:rFonts w:ascii="Times New Roman" w:hAnsi="Times New Roman"/>
                <w:i/>
                <w:iCs/>
                <w:noProof/>
                <w:sz w:val="20"/>
                <w:lang w:val="es-ES"/>
              </w:rPr>
              <w:t>Enfoques:</w:t>
            </w:r>
            <w:r w:rsidR="00E96366">
              <w:rPr>
                <w:rFonts w:ascii="Times New Roman" w:hAnsi="Times New Roman"/>
                <w:i/>
                <w:iCs/>
                <w:noProof/>
                <w:sz w:val="20"/>
                <w:lang w:val="es-ES"/>
              </w:rPr>
              <w:t xml:space="preserve"> </w:t>
            </w:r>
            <w:r w:rsidR="00E96366">
              <w:rPr>
                <w:rFonts w:ascii="Times New Roman" w:hAnsi="Times New Roman"/>
                <w:noProof/>
                <w:sz w:val="20"/>
                <w:lang w:val="es-ES"/>
              </w:rPr>
              <w:t>Lea</w:t>
            </w:r>
            <w:r w:rsidR="00E31678" w:rsidRPr="000F3173">
              <w:rPr>
                <w:rFonts w:ascii="Times New Roman" w:hAnsi="Times New Roman"/>
                <w:noProof/>
                <w:sz w:val="20"/>
                <w:lang w:val="es-ES"/>
              </w:rPr>
              <w:t xml:space="preserve"> </w:t>
            </w:r>
            <w:r w:rsidR="00E31678" w:rsidRPr="00B221FF">
              <w:rPr>
                <w:rFonts w:ascii="Times New Roman" w:hAnsi="Times New Roman"/>
                <w:noProof/>
                <w:color w:val="000000" w:themeColor="text1"/>
                <w:sz w:val="20"/>
                <w:lang w:val="es-ES"/>
              </w:rPr>
              <w:t>“</w:t>
            </w:r>
            <w:r w:rsidR="00E31678" w:rsidRPr="00B221FF">
              <w:rPr>
                <w:rFonts w:ascii="Times New Roman" w:hAnsi="Times New Roman"/>
                <w:b/>
                <w:noProof/>
                <w:color w:val="000000" w:themeColor="text1"/>
                <w:sz w:val="20"/>
                <w:lang w:val="es-ES"/>
              </w:rPr>
              <w:t>Mujeres de ojos grandes</w:t>
            </w:r>
            <w:r w:rsidR="00E31678">
              <w:rPr>
                <w:rFonts w:ascii="Times New Roman" w:hAnsi="Times New Roman"/>
                <w:b/>
                <w:noProof/>
                <w:sz w:val="20"/>
                <w:lang w:val="es-ES"/>
              </w:rPr>
              <w:t>”</w:t>
            </w:r>
            <w:r w:rsidR="00E31678" w:rsidRPr="000F3173">
              <w:rPr>
                <w:rFonts w:ascii="Times New Roman" w:hAnsi="Times New Roman"/>
                <w:noProof/>
                <w:sz w:val="20"/>
                <w:lang w:val="es-ES"/>
              </w:rPr>
              <w:t xml:space="preserve"> (pp. 15</w:t>
            </w:r>
            <w:r w:rsidR="008E3684">
              <w:rPr>
                <w:rFonts w:ascii="Times New Roman" w:hAnsi="Times New Roman"/>
                <w:noProof/>
                <w:sz w:val="20"/>
                <w:lang w:val="es-ES"/>
              </w:rPr>
              <w:t>3</w:t>
            </w:r>
            <w:r w:rsidR="00E31678" w:rsidRPr="000F3173">
              <w:rPr>
                <w:rFonts w:ascii="Times New Roman" w:hAnsi="Times New Roman"/>
                <w:noProof/>
                <w:sz w:val="20"/>
                <w:lang w:val="es-ES"/>
              </w:rPr>
              <w:t>-155)</w:t>
            </w:r>
            <w:r w:rsidR="00C271BD">
              <w:rPr>
                <w:rFonts w:ascii="Times New Roman" w:hAnsi="Times New Roman"/>
                <w:noProof/>
                <w:sz w:val="20"/>
                <w:lang w:val="es-ES"/>
              </w:rPr>
              <w:t xml:space="preserve"> y repase: Commands: Imperativo informal </w:t>
            </w:r>
            <w:r w:rsidR="00C271BD" w:rsidRPr="000F3173">
              <w:rPr>
                <w:rFonts w:ascii="Times New Roman" w:hAnsi="Times New Roman"/>
                <w:noProof/>
                <w:sz w:val="20"/>
                <w:lang w:val="es-ES"/>
              </w:rPr>
              <w:t>(pp. 140-141</w:t>
            </w:r>
            <w:r w:rsidR="00C271BD">
              <w:rPr>
                <w:rFonts w:ascii="Times New Roman" w:hAnsi="Times New Roman"/>
                <w:noProof/>
                <w:sz w:val="20"/>
                <w:lang w:val="es-ES"/>
              </w:rPr>
              <w:t>)</w:t>
            </w:r>
            <w:r w:rsidR="00E31678" w:rsidRPr="00EC1987">
              <w:rPr>
                <w:rFonts w:ascii="Times New Roman" w:hAnsi="Times New Roman"/>
                <w:color w:val="000000"/>
                <w:sz w:val="20"/>
                <w:lang w:val="es-ES_tradnl"/>
              </w:rPr>
              <w:t xml:space="preserve"> </w:t>
            </w:r>
          </w:p>
          <w:p w14:paraId="6241BA88" w14:textId="7FC0BEED" w:rsidR="00E31678" w:rsidRDefault="00E31678" w:rsidP="00346382">
            <w:pPr>
              <w:rPr>
                <w:rFonts w:ascii="Times New Roman" w:hAnsi="Times New Roman"/>
                <w:sz w:val="20"/>
                <w:lang w:val="es-ES_tradnl"/>
              </w:rPr>
            </w:pPr>
          </w:p>
          <w:p w14:paraId="20697D44" w14:textId="40FD6A9B" w:rsidR="00AA640C" w:rsidRDefault="00AA640C" w:rsidP="00346382">
            <w:pPr>
              <w:rPr>
                <w:rFonts w:ascii="Times New Roman" w:hAnsi="Times New Roman"/>
                <w:sz w:val="20"/>
                <w:lang w:val="es-ES_tradnl"/>
              </w:rPr>
            </w:pPr>
            <w:r>
              <w:rPr>
                <w:rFonts w:ascii="Times New Roman" w:hAnsi="Times New Roman"/>
                <w:bCs/>
                <w:i/>
                <w:iCs/>
                <w:noProof/>
                <w:sz w:val="20"/>
                <w:lang w:val="es-ES"/>
              </w:rPr>
              <w:t>Enfoques:</w:t>
            </w:r>
            <w:r w:rsidRPr="000F3173">
              <w:rPr>
                <w:rFonts w:ascii="Times New Roman" w:hAnsi="Times New Roman"/>
                <w:b/>
                <w:noProof/>
                <w:sz w:val="20"/>
                <w:lang w:val="es-ES"/>
              </w:rPr>
              <w:t xml:space="preserve"> </w:t>
            </w:r>
            <w:r w:rsidR="00E96366">
              <w:rPr>
                <w:rFonts w:ascii="Times New Roman" w:hAnsi="Times New Roman"/>
                <w:bCs/>
                <w:noProof/>
                <w:sz w:val="20"/>
                <w:lang w:val="es-ES"/>
              </w:rPr>
              <w:t xml:space="preserve">Estudie vocabulario </w:t>
            </w:r>
            <w:r w:rsidRPr="000F3173">
              <w:rPr>
                <w:rFonts w:ascii="Times New Roman" w:hAnsi="Times New Roman"/>
                <w:b/>
                <w:noProof/>
                <w:sz w:val="20"/>
                <w:lang w:val="es-ES"/>
              </w:rPr>
              <w:t xml:space="preserve">Los viajes </w:t>
            </w:r>
            <w:r w:rsidRPr="000F3173">
              <w:rPr>
                <w:rFonts w:ascii="Times New Roman" w:hAnsi="Times New Roman"/>
                <w:noProof/>
                <w:sz w:val="20"/>
                <w:lang w:val="es-ES"/>
              </w:rPr>
              <w:t>(pp. 164-165)</w:t>
            </w:r>
          </w:p>
          <w:p w14:paraId="362E8597" w14:textId="77777777" w:rsidR="00D73D1D" w:rsidRDefault="00D73D1D" w:rsidP="00346382">
            <w:pPr>
              <w:rPr>
                <w:rFonts w:ascii="Times New Roman" w:hAnsi="Times New Roman"/>
                <w:sz w:val="20"/>
                <w:lang w:val="es-ES_tradnl"/>
              </w:rPr>
            </w:pPr>
          </w:p>
          <w:p w14:paraId="31639D2D" w14:textId="1C1EDA75" w:rsidR="004A44C9" w:rsidRPr="00D73D1D" w:rsidRDefault="00663F65" w:rsidP="00D73D1D">
            <w:pPr>
              <w:rPr>
                <w:rFonts w:ascii="Times New Roman" w:hAnsi="Times New Roman"/>
                <w:b/>
                <w:sz w:val="20"/>
                <w:lang w:val="es-ES_tradnl"/>
              </w:rPr>
            </w:pPr>
            <w:r>
              <w:rPr>
                <w:rFonts w:ascii="Times New Roman" w:hAnsi="Times New Roman"/>
                <w:sz w:val="20"/>
                <w:lang w:val="es-ES_tradnl"/>
              </w:rPr>
              <w:t>-</w:t>
            </w:r>
            <w:proofErr w:type="spellStart"/>
            <w:r w:rsidR="00E31678" w:rsidRPr="00230F0E">
              <w:rPr>
                <w:rFonts w:ascii="Times New Roman" w:hAnsi="Times New Roman"/>
                <w:b/>
                <w:sz w:val="20"/>
                <w:lang w:val="es-ES_tradnl"/>
              </w:rPr>
              <w:t>Supersit</w:t>
            </w:r>
            <w:r w:rsidR="004A44C9">
              <w:rPr>
                <w:rFonts w:ascii="Times New Roman" w:hAnsi="Times New Roman"/>
                <w:b/>
                <w:sz w:val="20"/>
                <w:lang w:val="es-ES_tradnl"/>
              </w:rPr>
              <w:t>e</w:t>
            </w:r>
            <w:proofErr w:type="spellEnd"/>
          </w:p>
        </w:tc>
      </w:tr>
      <w:tr w:rsidR="00E31678" w:rsidRPr="00F30851" w14:paraId="04D8EEF4" w14:textId="77777777" w:rsidTr="006F291C">
        <w:trPr>
          <w:gridAfter w:val="1"/>
          <w:wAfter w:w="12" w:type="dxa"/>
          <w:trHeight w:val="82"/>
        </w:trPr>
        <w:tc>
          <w:tcPr>
            <w:tcW w:w="1168" w:type="dxa"/>
            <w:vMerge/>
          </w:tcPr>
          <w:p w14:paraId="305A419F" w14:textId="77777777" w:rsidR="00E31678" w:rsidRDefault="00E31678" w:rsidP="00346382">
            <w:pPr>
              <w:spacing w:before="120"/>
              <w:rPr>
                <w:rFonts w:ascii="Times New Roman" w:hAnsi="Times New Roman"/>
                <w:b/>
                <w:sz w:val="20"/>
                <w:lang w:val="es-ES"/>
              </w:rPr>
            </w:pPr>
          </w:p>
        </w:tc>
        <w:tc>
          <w:tcPr>
            <w:tcW w:w="3422" w:type="dxa"/>
          </w:tcPr>
          <w:p w14:paraId="2210893B" w14:textId="77777777" w:rsidR="00E31678" w:rsidRDefault="00E31678" w:rsidP="00346382">
            <w:pPr>
              <w:rPr>
                <w:rFonts w:ascii="Times New Roman" w:hAnsi="Times New Roman"/>
                <w:sz w:val="20"/>
                <w:lang w:val="es-ES"/>
              </w:rPr>
            </w:pPr>
            <w:r w:rsidRPr="00961313">
              <w:rPr>
                <w:rFonts w:ascii="Times New Roman" w:hAnsi="Times New Roman"/>
                <w:b/>
                <w:sz w:val="20"/>
                <w:lang w:val="es-ES"/>
              </w:rPr>
              <w:t xml:space="preserve">Clase de cultura </w:t>
            </w:r>
            <w:r w:rsidRPr="00756C93">
              <w:rPr>
                <w:rFonts w:ascii="Times New Roman" w:hAnsi="Times New Roman"/>
                <w:sz w:val="20"/>
                <w:lang w:val="es-ES"/>
              </w:rPr>
              <w:t>(11-1:00 pm)</w:t>
            </w:r>
          </w:p>
          <w:p w14:paraId="11943540" w14:textId="67617D4B" w:rsidR="00667E72" w:rsidRPr="004A44C9" w:rsidRDefault="00667E72" w:rsidP="00346382">
            <w:pPr>
              <w:rPr>
                <w:rFonts w:ascii="Times New Roman" w:hAnsi="Times New Roman"/>
                <w:b/>
                <w:sz w:val="20"/>
                <w:lang w:val="es-ES"/>
              </w:rPr>
            </w:pPr>
          </w:p>
        </w:tc>
        <w:tc>
          <w:tcPr>
            <w:tcW w:w="6378" w:type="dxa"/>
            <w:vMerge/>
          </w:tcPr>
          <w:p w14:paraId="7DCB8C79" w14:textId="77777777" w:rsidR="00E31678" w:rsidRPr="000F3173" w:rsidRDefault="00E31678" w:rsidP="00346382">
            <w:pPr>
              <w:spacing w:after="120"/>
              <w:rPr>
                <w:rFonts w:ascii="Times New Roman" w:hAnsi="Times New Roman"/>
                <w:b/>
                <w:noProof/>
                <w:sz w:val="20"/>
                <w:lang w:val="es-ES"/>
              </w:rPr>
            </w:pPr>
          </w:p>
        </w:tc>
      </w:tr>
      <w:tr w:rsidR="003A4406" w:rsidRPr="00F30851" w14:paraId="0FE8D501" w14:textId="77777777" w:rsidTr="006F291C">
        <w:trPr>
          <w:gridAfter w:val="1"/>
          <w:wAfter w:w="12" w:type="dxa"/>
        </w:trPr>
        <w:tc>
          <w:tcPr>
            <w:tcW w:w="1168" w:type="dxa"/>
          </w:tcPr>
          <w:p w14:paraId="4B3B4E12" w14:textId="77777777" w:rsidR="00295E26" w:rsidRDefault="00295E26" w:rsidP="00346382">
            <w:pPr>
              <w:rPr>
                <w:rFonts w:ascii="Times New Roman" w:hAnsi="Times New Roman"/>
                <w:sz w:val="20"/>
                <w:lang w:val="es-ES"/>
              </w:rPr>
            </w:pPr>
          </w:p>
          <w:p w14:paraId="30594E6A" w14:textId="77777777" w:rsidR="00295E26" w:rsidRDefault="00295E26" w:rsidP="00346382">
            <w:pPr>
              <w:rPr>
                <w:rFonts w:ascii="Times New Roman" w:hAnsi="Times New Roman"/>
                <w:sz w:val="20"/>
                <w:lang w:val="es-ES"/>
              </w:rPr>
            </w:pPr>
            <w:r>
              <w:rPr>
                <w:rFonts w:ascii="Times New Roman" w:hAnsi="Times New Roman"/>
                <w:sz w:val="20"/>
                <w:lang w:val="es-ES"/>
              </w:rPr>
              <w:t>m</w:t>
            </w:r>
            <w:r w:rsidRPr="00295E26">
              <w:rPr>
                <w:rFonts w:ascii="Times New Roman" w:hAnsi="Times New Roman"/>
                <w:sz w:val="20"/>
                <w:lang w:val="es-ES"/>
              </w:rPr>
              <w:t>artes</w:t>
            </w:r>
            <w:r>
              <w:rPr>
                <w:rFonts w:ascii="Times New Roman" w:hAnsi="Times New Roman"/>
                <w:sz w:val="20"/>
                <w:lang w:val="es-ES"/>
              </w:rPr>
              <w:t>,</w:t>
            </w:r>
          </w:p>
          <w:p w14:paraId="4F00051E" w14:textId="45AA25FD" w:rsidR="003F1DCD" w:rsidRDefault="00DB5A2A" w:rsidP="00346382">
            <w:pPr>
              <w:rPr>
                <w:rFonts w:ascii="Times New Roman" w:hAnsi="Times New Roman"/>
                <w:sz w:val="20"/>
                <w:lang w:val="es-ES"/>
              </w:rPr>
            </w:pPr>
            <w:r w:rsidRPr="00295E26">
              <w:rPr>
                <w:rFonts w:ascii="Times New Roman" w:hAnsi="Times New Roman"/>
                <w:sz w:val="20"/>
                <w:lang w:val="es-ES"/>
              </w:rPr>
              <w:t>1</w:t>
            </w:r>
            <w:r w:rsidR="00331F84">
              <w:rPr>
                <w:rFonts w:ascii="Times New Roman" w:hAnsi="Times New Roman"/>
                <w:sz w:val="20"/>
                <w:lang w:val="es-ES"/>
              </w:rPr>
              <w:t>4</w:t>
            </w:r>
            <w:r w:rsidR="003A4406" w:rsidRPr="00295E26">
              <w:rPr>
                <w:rFonts w:ascii="Times New Roman" w:hAnsi="Times New Roman"/>
                <w:sz w:val="20"/>
                <w:lang w:val="es-ES"/>
              </w:rPr>
              <w:t xml:space="preserve"> de junio</w:t>
            </w:r>
          </w:p>
          <w:p w14:paraId="2CFF5ED3" w14:textId="76FFD0F4" w:rsidR="007E0321" w:rsidRPr="00CB5B64" w:rsidRDefault="007E0321" w:rsidP="00346382">
            <w:pPr>
              <w:rPr>
                <w:rFonts w:ascii="Times New Roman" w:hAnsi="Times New Roman"/>
                <w:sz w:val="20"/>
                <w:lang w:val="es-ES"/>
              </w:rPr>
            </w:pPr>
            <w:r>
              <w:rPr>
                <w:rFonts w:ascii="Times New Roman" w:hAnsi="Times New Roman"/>
                <w:sz w:val="20"/>
                <w:lang w:val="es-ES"/>
              </w:rPr>
              <w:t>9</w:t>
            </w:r>
            <w:r w:rsidR="00B478EF">
              <w:rPr>
                <w:rFonts w:ascii="Times New Roman" w:hAnsi="Times New Roman"/>
                <w:sz w:val="20"/>
                <w:lang w:val="es-ES"/>
              </w:rPr>
              <w:t>:00</w:t>
            </w:r>
            <w:r>
              <w:rPr>
                <w:rFonts w:ascii="Times New Roman" w:hAnsi="Times New Roman"/>
                <w:sz w:val="20"/>
                <w:lang w:val="es-ES"/>
              </w:rPr>
              <w:t>-12:30</w:t>
            </w:r>
          </w:p>
        </w:tc>
        <w:tc>
          <w:tcPr>
            <w:tcW w:w="3422" w:type="dxa"/>
          </w:tcPr>
          <w:p w14:paraId="0CB2C585" w14:textId="70882958" w:rsidR="00C271BD" w:rsidRPr="00DB3CF3" w:rsidRDefault="00C271BD" w:rsidP="00346382">
            <w:pPr>
              <w:rPr>
                <w:rFonts w:ascii="Times New Roman" w:hAnsi="Times New Roman"/>
                <w:i/>
                <w:iCs/>
                <w:noProof/>
                <w:color w:val="C0504D" w:themeColor="accent2"/>
                <w:sz w:val="20"/>
                <w:lang w:val="es-ES"/>
              </w:rPr>
            </w:pPr>
            <w:r>
              <w:rPr>
                <w:rFonts w:ascii="Times New Roman" w:hAnsi="Times New Roman"/>
                <w:noProof/>
                <w:sz w:val="20"/>
                <w:lang w:val="es-ES"/>
              </w:rPr>
              <w:t>Análisis de</w:t>
            </w:r>
            <w:r w:rsidR="009F3349">
              <w:rPr>
                <w:rFonts w:ascii="Times New Roman" w:hAnsi="Times New Roman"/>
                <w:noProof/>
                <w:sz w:val="20"/>
                <w:lang w:val="es-ES"/>
              </w:rPr>
              <w:t xml:space="preserve">: </w:t>
            </w:r>
            <w:r w:rsidR="009F3349" w:rsidRPr="00864AEE">
              <w:rPr>
                <w:rFonts w:ascii="Times New Roman" w:hAnsi="Times New Roman"/>
                <w:b/>
                <w:bCs/>
                <w:noProof/>
                <w:color w:val="000000" w:themeColor="text1"/>
                <w:sz w:val="20"/>
                <w:lang w:val="es-ES"/>
              </w:rPr>
              <w:t>“</w:t>
            </w:r>
            <w:r w:rsidR="007E0321" w:rsidRPr="00864AEE">
              <w:rPr>
                <w:rFonts w:ascii="Times New Roman" w:hAnsi="Times New Roman"/>
                <w:b/>
                <w:bCs/>
                <w:noProof/>
                <w:color w:val="000000" w:themeColor="text1"/>
                <w:sz w:val="20"/>
                <w:lang w:val="es-ES"/>
              </w:rPr>
              <w:t>Mujeres de ojos grandes</w:t>
            </w:r>
            <w:r w:rsidR="009F3349" w:rsidRPr="00864AEE">
              <w:rPr>
                <w:rFonts w:ascii="Times New Roman" w:hAnsi="Times New Roman"/>
                <w:b/>
                <w:bCs/>
                <w:noProof/>
                <w:color w:val="000000" w:themeColor="text1"/>
                <w:sz w:val="20"/>
                <w:lang w:val="es-ES"/>
              </w:rPr>
              <w:t>”</w:t>
            </w:r>
            <w:r w:rsidR="00EF41F5" w:rsidRPr="004203F2">
              <w:rPr>
                <w:rFonts w:ascii="Times New Roman" w:hAnsi="Times New Roman"/>
                <w:noProof/>
                <w:color w:val="000000" w:themeColor="text1"/>
                <w:sz w:val="20"/>
                <w:lang w:val="es-ES"/>
              </w:rPr>
              <w:t xml:space="preserve"> </w:t>
            </w:r>
            <w:r w:rsidR="00201413">
              <w:rPr>
                <w:rFonts w:ascii="Times New Roman" w:hAnsi="Times New Roman"/>
                <w:noProof/>
                <w:sz w:val="20"/>
                <w:lang w:val="es-ES"/>
              </w:rPr>
              <w:t>(</w:t>
            </w:r>
            <w:r w:rsidR="00EF41F5">
              <w:rPr>
                <w:rFonts w:ascii="Times New Roman" w:hAnsi="Times New Roman"/>
                <w:noProof/>
                <w:sz w:val="20"/>
                <w:lang w:val="es-ES"/>
              </w:rPr>
              <w:t>Ángeles Mastretta</w:t>
            </w:r>
            <w:r w:rsidR="0076704E">
              <w:rPr>
                <w:rFonts w:ascii="Times New Roman" w:hAnsi="Times New Roman"/>
                <w:noProof/>
                <w:sz w:val="20"/>
                <w:lang w:val="es-ES"/>
              </w:rPr>
              <w:t>)</w:t>
            </w:r>
          </w:p>
          <w:p w14:paraId="5A9A5B7C" w14:textId="77777777" w:rsidR="00C271BD" w:rsidRDefault="00C271BD" w:rsidP="00346382">
            <w:pPr>
              <w:rPr>
                <w:rFonts w:ascii="Times New Roman" w:hAnsi="Times New Roman"/>
                <w:noProof/>
                <w:sz w:val="20"/>
                <w:lang w:val="es-ES"/>
              </w:rPr>
            </w:pPr>
          </w:p>
          <w:p w14:paraId="5BE59A72" w14:textId="7CFEEB6B" w:rsidR="003A4406" w:rsidRPr="000F3173" w:rsidRDefault="003A4406" w:rsidP="00346382">
            <w:pPr>
              <w:rPr>
                <w:rFonts w:ascii="Times New Roman" w:hAnsi="Times New Roman"/>
                <w:noProof/>
                <w:sz w:val="20"/>
                <w:lang w:val="es-ES"/>
              </w:rPr>
            </w:pPr>
            <w:r w:rsidRPr="000F3173">
              <w:rPr>
                <w:rFonts w:ascii="Times New Roman" w:hAnsi="Times New Roman"/>
                <w:noProof/>
                <w:sz w:val="20"/>
                <w:lang w:val="es-ES"/>
              </w:rPr>
              <w:t xml:space="preserve">Mandatos: imperativo </w:t>
            </w:r>
            <w:r w:rsidR="00EA518A">
              <w:rPr>
                <w:rFonts w:ascii="Times New Roman" w:hAnsi="Times New Roman"/>
                <w:noProof/>
                <w:sz w:val="20"/>
                <w:lang w:val="es-ES"/>
              </w:rPr>
              <w:t>in</w:t>
            </w:r>
            <w:r w:rsidRPr="000F3173">
              <w:rPr>
                <w:rFonts w:ascii="Times New Roman" w:hAnsi="Times New Roman"/>
                <w:noProof/>
                <w:sz w:val="20"/>
                <w:lang w:val="es-ES"/>
              </w:rPr>
              <w:t>formal</w:t>
            </w:r>
            <w:r w:rsidR="0041427D" w:rsidRPr="000F3173">
              <w:rPr>
                <w:rFonts w:ascii="Times New Roman" w:hAnsi="Times New Roman"/>
                <w:noProof/>
                <w:sz w:val="20"/>
                <w:lang w:val="es-ES"/>
              </w:rPr>
              <w:t xml:space="preserve"> </w:t>
            </w:r>
          </w:p>
          <w:p w14:paraId="64EFE7F9" w14:textId="77777777" w:rsidR="00D73D1D" w:rsidRDefault="00D73D1D" w:rsidP="00AA640C">
            <w:pPr>
              <w:spacing w:after="120"/>
              <w:rPr>
                <w:rFonts w:ascii="Times New Roman" w:hAnsi="Times New Roman"/>
                <w:b/>
                <w:noProof/>
                <w:sz w:val="20"/>
                <w:lang w:val="es-ES"/>
              </w:rPr>
            </w:pPr>
          </w:p>
          <w:p w14:paraId="0261F7CB" w14:textId="19EBA970" w:rsidR="00AA640C" w:rsidRPr="008C0222" w:rsidRDefault="00AA640C" w:rsidP="008C0222">
            <w:pPr>
              <w:spacing w:after="120"/>
              <w:rPr>
                <w:rFonts w:ascii="Times New Roman" w:hAnsi="Times New Roman"/>
                <w:sz w:val="20"/>
                <w:lang w:val="es-ES"/>
              </w:rPr>
            </w:pPr>
            <w:r w:rsidRPr="000F3173">
              <w:rPr>
                <w:rFonts w:ascii="Times New Roman" w:hAnsi="Times New Roman"/>
                <w:b/>
                <w:noProof/>
                <w:sz w:val="20"/>
                <w:lang w:val="es-ES"/>
              </w:rPr>
              <w:t xml:space="preserve">Lecc. 5: Los viajes TB </w:t>
            </w:r>
            <w:r w:rsidRPr="000F3173">
              <w:rPr>
                <w:rFonts w:ascii="Times New Roman" w:hAnsi="Times New Roman"/>
                <w:noProof/>
                <w:sz w:val="20"/>
                <w:lang w:val="es-ES"/>
              </w:rPr>
              <w:t>Introducción al tema y vocabulario (164-167)</w:t>
            </w:r>
            <w:r w:rsidRPr="00CB5B64">
              <w:rPr>
                <w:rFonts w:ascii="Times New Roman" w:hAnsi="Times New Roman"/>
                <w:sz w:val="20"/>
                <w:lang w:val="es-ES"/>
              </w:rPr>
              <w:t xml:space="preserve"> </w:t>
            </w:r>
            <w:r w:rsidR="004C7E92">
              <w:rPr>
                <w:rFonts w:ascii="Times New Roman" w:hAnsi="Times New Roman"/>
                <w:sz w:val="20"/>
                <w:lang w:val="es-ES"/>
              </w:rPr>
              <w:t xml:space="preserve">- turismo </w:t>
            </w:r>
            <w:proofErr w:type="spellStart"/>
            <w:r w:rsidR="004C7E92">
              <w:rPr>
                <w:rFonts w:ascii="Times New Roman" w:hAnsi="Times New Roman"/>
                <w:sz w:val="20"/>
                <w:lang w:val="es-ES"/>
              </w:rPr>
              <w:t>antiturístico</w:t>
            </w:r>
            <w:proofErr w:type="spellEnd"/>
            <w:r w:rsidR="004C7E92">
              <w:rPr>
                <w:rFonts w:ascii="Times New Roman" w:hAnsi="Times New Roman"/>
                <w:sz w:val="20"/>
                <w:lang w:val="es-ES"/>
              </w:rPr>
              <w:t>.</w:t>
            </w:r>
          </w:p>
        </w:tc>
        <w:tc>
          <w:tcPr>
            <w:tcW w:w="6378" w:type="dxa"/>
          </w:tcPr>
          <w:p w14:paraId="40391BCA" w14:textId="6B8EF885" w:rsidR="007D050B" w:rsidRDefault="007D050B" w:rsidP="007D050B">
            <w:pPr>
              <w:spacing w:after="120"/>
              <w:rPr>
                <w:rFonts w:ascii="Times New Roman" w:hAnsi="Times New Roman"/>
                <w:noProof/>
                <w:sz w:val="20"/>
                <w:lang w:val="es-ES"/>
              </w:rPr>
            </w:pPr>
            <w:r>
              <w:rPr>
                <w:rFonts w:ascii="Times New Roman" w:hAnsi="Times New Roman"/>
                <w:bCs/>
                <w:i/>
                <w:iCs/>
                <w:noProof/>
                <w:sz w:val="20"/>
                <w:lang w:val="es-ES"/>
              </w:rPr>
              <w:t>Enfoques:</w:t>
            </w:r>
            <w:r w:rsidRPr="000F3173">
              <w:rPr>
                <w:rFonts w:ascii="Times New Roman" w:hAnsi="Times New Roman"/>
                <w:b/>
                <w:noProof/>
                <w:sz w:val="20"/>
                <w:lang w:val="es-ES"/>
              </w:rPr>
              <w:t xml:space="preserve"> </w:t>
            </w:r>
            <w:r w:rsidR="00E96366">
              <w:rPr>
                <w:rFonts w:ascii="Times New Roman" w:hAnsi="Times New Roman"/>
                <w:bCs/>
                <w:noProof/>
                <w:sz w:val="20"/>
                <w:lang w:val="es-ES"/>
              </w:rPr>
              <w:t xml:space="preserve">Lea </w:t>
            </w:r>
            <w:r w:rsidRPr="000F3173">
              <w:rPr>
                <w:rFonts w:ascii="Times New Roman" w:hAnsi="Times New Roman"/>
                <w:b/>
                <w:noProof/>
                <w:sz w:val="20"/>
                <w:lang w:val="es-ES"/>
              </w:rPr>
              <w:t>The Subjunctive in Adjective Clauses</w:t>
            </w:r>
            <w:r w:rsidRPr="000F3173">
              <w:rPr>
                <w:rFonts w:ascii="Times New Roman" w:hAnsi="Times New Roman"/>
                <w:noProof/>
                <w:sz w:val="20"/>
                <w:lang w:val="es-ES"/>
              </w:rPr>
              <w:t xml:space="preserve"> (pp. 184-185) </w:t>
            </w:r>
          </w:p>
          <w:p w14:paraId="1DB685DA" w14:textId="1A0E7142" w:rsidR="003A4406" w:rsidRPr="004C7E92" w:rsidRDefault="004C7E92" w:rsidP="00346382">
            <w:pPr>
              <w:spacing w:after="120"/>
              <w:rPr>
                <w:rFonts w:ascii="Times New Roman" w:hAnsi="Times New Roman"/>
                <w:iCs/>
                <w:noProof/>
                <w:sz w:val="20"/>
                <w:u w:val="single"/>
              </w:rPr>
            </w:pPr>
            <w:r>
              <w:rPr>
                <w:rFonts w:ascii="Times New Roman" w:hAnsi="Times New Roman"/>
                <w:noProof/>
                <w:sz w:val="20"/>
                <w:lang w:val="es-ES"/>
              </w:rPr>
              <w:t xml:space="preserve">-Lea </w:t>
            </w:r>
            <w:r w:rsidR="004A44C9" w:rsidRPr="004A44C9">
              <w:rPr>
                <w:rFonts w:ascii="Times New Roman" w:hAnsi="Times New Roman"/>
                <w:b/>
                <w:bCs/>
                <w:noProof/>
                <w:color w:val="000000" w:themeColor="text1"/>
                <w:sz w:val="20"/>
              </w:rPr>
              <w:t>“He visto la noche”</w:t>
            </w:r>
            <w:r w:rsidR="004A44C9">
              <w:rPr>
                <w:rFonts w:ascii="Times New Roman" w:hAnsi="Times New Roman"/>
                <w:b/>
                <w:bCs/>
                <w:i/>
                <w:iCs/>
                <w:noProof/>
                <w:color w:val="000000" w:themeColor="text1"/>
                <w:sz w:val="20"/>
              </w:rPr>
              <w:t xml:space="preserve"> </w:t>
            </w:r>
            <w:r w:rsidRPr="00864AEE">
              <w:rPr>
                <w:rFonts w:ascii="Times New Roman" w:hAnsi="Times New Roman"/>
                <w:iCs/>
                <w:noProof/>
                <w:color w:val="000000" w:themeColor="text1"/>
                <w:sz w:val="20"/>
              </w:rPr>
              <w:t>(Manuel Zapata Olivella) - selección</w:t>
            </w:r>
          </w:p>
          <w:p w14:paraId="700499C6" w14:textId="77777777" w:rsidR="00815A81" w:rsidRDefault="00815A81" w:rsidP="00346382">
            <w:pPr>
              <w:rPr>
                <w:rFonts w:ascii="Times New Roman" w:hAnsi="Times New Roman"/>
                <w:b/>
                <w:sz w:val="20"/>
                <w:lang w:val="es-ES_tradnl"/>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p w14:paraId="00567590" w14:textId="590CF9F6" w:rsidR="00177190" w:rsidRPr="00B706FF" w:rsidRDefault="00233384" w:rsidP="00346382">
            <w:pPr>
              <w:spacing w:before="120"/>
              <w:rPr>
                <w:rFonts w:ascii="Times New Roman" w:hAnsi="Times New Roman"/>
                <w:sz w:val="20"/>
                <w:lang w:val="es-ES"/>
              </w:rPr>
            </w:pPr>
            <w:r>
              <w:rPr>
                <w:rFonts w:ascii="Times New Roman" w:hAnsi="Times New Roman"/>
                <w:sz w:val="20"/>
                <w:lang w:val="es-ES"/>
              </w:rPr>
              <w:t>-</w:t>
            </w:r>
            <w:r w:rsidRPr="00233384">
              <w:rPr>
                <w:rFonts w:ascii="Times New Roman" w:hAnsi="Times New Roman"/>
                <w:b/>
                <w:sz w:val="20"/>
                <w:lang w:val="es-ES"/>
              </w:rPr>
              <w:t>Tarea de Cultura</w:t>
            </w:r>
            <w:r>
              <w:rPr>
                <w:rFonts w:ascii="Times New Roman" w:hAnsi="Times New Roman"/>
                <w:sz w:val="20"/>
                <w:lang w:val="es-ES"/>
              </w:rPr>
              <w:t xml:space="preserve"> (consulte el syllabus de </w:t>
            </w:r>
            <w:proofErr w:type="spellStart"/>
            <w:r w:rsidR="008C0222">
              <w:rPr>
                <w:rFonts w:ascii="Times New Roman" w:hAnsi="Times New Roman"/>
                <w:sz w:val="20"/>
                <w:lang w:val="es-ES"/>
              </w:rPr>
              <w:t>S</w:t>
            </w:r>
            <w:r>
              <w:rPr>
                <w:rFonts w:ascii="Times New Roman" w:hAnsi="Times New Roman"/>
                <w:sz w:val="20"/>
                <w:lang w:val="es-ES"/>
              </w:rPr>
              <w:t>pan</w:t>
            </w:r>
            <w:proofErr w:type="spellEnd"/>
            <w:r>
              <w:rPr>
                <w:rFonts w:ascii="Times New Roman" w:hAnsi="Times New Roman"/>
                <w:sz w:val="20"/>
                <w:lang w:val="es-ES"/>
              </w:rPr>
              <w:t xml:space="preserve"> 149)</w:t>
            </w:r>
          </w:p>
        </w:tc>
      </w:tr>
      <w:tr w:rsidR="005A6A54" w:rsidRPr="00F30851" w14:paraId="7EEC660E" w14:textId="77777777" w:rsidTr="006F291C">
        <w:trPr>
          <w:gridAfter w:val="1"/>
          <w:wAfter w:w="12" w:type="dxa"/>
          <w:trHeight w:val="1245"/>
        </w:trPr>
        <w:tc>
          <w:tcPr>
            <w:tcW w:w="1168" w:type="dxa"/>
            <w:vMerge w:val="restart"/>
          </w:tcPr>
          <w:p w14:paraId="74DFE12E" w14:textId="77777777" w:rsidR="00295E26" w:rsidRDefault="00295E26" w:rsidP="00346382">
            <w:pPr>
              <w:rPr>
                <w:rFonts w:ascii="Times New Roman" w:hAnsi="Times New Roman"/>
                <w:sz w:val="20"/>
                <w:lang w:val="es-ES"/>
              </w:rPr>
            </w:pPr>
          </w:p>
          <w:p w14:paraId="58B9136B" w14:textId="77777777" w:rsidR="00295E26" w:rsidRDefault="00295E26" w:rsidP="00346382">
            <w:pPr>
              <w:rPr>
                <w:rFonts w:ascii="Times New Roman" w:hAnsi="Times New Roman"/>
                <w:sz w:val="20"/>
                <w:lang w:val="es-ES"/>
              </w:rPr>
            </w:pPr>
            <w:r>
              <w:rPr>
                <w:rFonts w:ascii="Times New Roman" w:hAnsi="Times New Roman"/>
                <w:sz w:val="20"/>
                <w:lang w:val="es-ES"/>
              </w:rPr>
              <w:t>m</w:t>
            </w:r>
            <w:r w:rsidRPr="00CB5B64">
              <w:rPr>
                <w:rFonts w:ascii="Times New Roman" w:hAnsi="Times New Roman"/>
                <w:sz w:val="20"/>
                <w:lang w:val="es-ES"/>
              </w:rPr>
              <w:t>iércoles</w:t>
            </w:r>
            <w:r>
              <w:rPr>
                <w:rFonts w:ascii="Times New Roman" w:hAnsi="Times New Roman"/>
                <w:sz w:val="20"/>
                <w:lang w:val="es-ES"/>
              </w:rPr>
              <w:t>,</w:t>
            </w:r>
          </w:p>
          <w:p w14:paraId="4C93A2CB" w14:textId="6E49B461" w:rsidR="003F1DCD" w:rsidRPr="00624F22" w:rsidRDefault="00DB5A2A" w:rsidP="00346382">
            <w:pPr>
              <w:rPr>
                <w:rFonts w:ascii="Times New Roman" w:hAnsi="Times New Roman"/>
                <w:sz w:val="20"/>
                <w:lang w:val="es-ES"/>
              </w:rPr>
            </w:pPr>
            <w:r w:rsidRPr="00295E26">
              <w:rPr>
                <w:rFonts w:ascii="Times New Roman" w:hAnsi="Times New Roman"/>
                <w:sz w:val="20"/>
                <w:lang w:val="es-ES"/>
              </w:rPr>
              <w:t>1</w:t>
            </w:r>
            <w:r w:rsidR="00331F84">
              <w:rPr>
                <w:rFonts w:ascii="Times New Roman" w:hAnsi="Times New Roman"/>
                <w:sz w:val="20"/>
                <w:lang w:val="es-ES"/>
              </w:rPr>
              <w:t>5</w:t>
            </w:r>
            <w:r w:rsidR="005A6A54" w:rsidRPr="00295E26">
              <w:rPr>
                <w:rFonts w:ascii="Times New Roman" w:hAnsi="Times New Roman"/>
                <w:sz w:val="20"/>
                <w:lang w:val="es-ES"/>
              </w:rPr>
              <w:t xml:space="preserve"> de junio</w:t>
            </w:r>
          </w:p>
          <w:p w14:paraId="2762D006" w14:textId="4ED14011" w:rsidR="007E0321" w:rsidRPr="00CB5B64" w:rsidRDefault="007E0321" w:rsidP="00346382">
            <w:pPr>
              <w:rPr>
                <w:rFonts w:ascii="Times New Roman" w:hAnsi="Times New Roman"/>
                <w:sz w:val="20"/>
              </w:rPr>
            </w:pPr>
            <w:r>
              <w:rPr>
                <w:rFonts w:ascii="Times New Roman" w:hAnsi="Times New Roman"/>
                <w:sz w:val="20"/>
              </w:rPr>
              <w:t>9</w:t>
            </w:r>
            <w:r w:rsidR="00B478EF">
              <w:rPr>
                <w:rFonts w:ascii="Times New Roman" w:hAnsi="Times New Roman"/>
                <w:sz w:val="20"/>
              </w:rPr>
              <w:t>:00</w:t>
            </w:r>
            <w:r>
              <w:rPr>
                <w:rFonts w:ascii="Times New Roman" w:hAnsi="Times New Roman"/>
                <w:sz w:val="20"/>
              </w:rPr>
              <w:t>-1:0</w:t>
            </w:r>
            <w:r w:rsidR="00E31678">
              <w:rPr>
                <w:rFonts w:ascii="Times New Roman" w:hAnsi="Times New Roman"/>
                <w:sz w:val="20"/>
              </w:rPr>
              <w:t>0</w:t>
            </w:r>
          </w:p>
        </w:tc>
        <w:tc>
          <w:tcPr>
            <w:tcW w:w="3422" w:type="dxa"/>
          </w:tcPr>
          <w:p w14:paraId="4D9C3F55" w14:textId="7FCAA42F" w:rsidR="007D050B" w:rsidRPr="00864AEE" w:rsidRDefault="00C02EB2" w:rsidP="00346382">
            <w:pPr>
              <w:spacing w:after="120"/>
              <w:rPr>
                <w:rFonts w:ascii="Times New Roman" w:hAnsi="Times New Roman"/>
                <w:iCs/>
                <w:noProof/>
                <w:color w:val="000000" w:themeColor="text1"/>
                <w:sz w:val="20"/>
                <w:u w:val="single"/>
              </w:rPr>
            </w:pPr>
            <w:r>
              <w:rPr>
                <w:rFonts w:ascii="Times New Roman" w:hAnsi="Times New Roman"/>
                <w:noProof/>
                <w:sz w:val="20"/>
              </w:rPr>
              <w:t>Análisis de</w:t>
            </w:r>
            <w:r w:rsidR="008E3684">
              <w:rPr>
                <w:rFonts w:ascii="Times New Roman" w:hAnsi="Times New Roman"/>
                <w:noProof/>
                <w:sz w:val="20"/>
              </w:rPr>
              <w:t xml:space="preserve">: </w:t>
            </w:r>
            <w:r w:rsidR="004A44C9">
              <w:rPr>
                <w:rFonts w:ascii="Times New Roman" w:hAnsi="Times New Roman"/>
                <w:b/>
                <w:bCs/>
                <w:noProof/>
                <w:sz w:val="20"/>
              </w:rPr>
              <w:t>“He visto la noche”</w:t>
            </w:r>
            <w:r w:rsidRPr="00864AEE">
              <w:rPr>
                <w:rFonts w:ascii="Times New Roman" w:hAnsi="Times New Roman"/>
                <w:i/>
                <w:noProof/>
                <w:color w:val="000000" w:themeColor="text1"/>
                <w:sz w:val="20"/>
              </w:rPr>
              <w:t xml:space="preserve"> </w:t>
            </w:r>
            <w:r w:rsidRPr="00864AEE">
              <w:rPr>
                <w:rFonts w:ascii="Times New Roman" w:hAnsi="Times New Roman"/>
                <w:iCs/>
                <w:noProof/>
                <w:color w:val="000000" w:themeColor="text1"/>
                <w:sz w:val="20"/>
              </w:rPr>
              <w:t>(Manuel Zapata Olivella) - selección</w:t>
            </w:r>
          </w:p>
          <w:p w14:paraId="4ADBC0F7" w14:textId="54EBE11A" w:rsidR="00AC1FFB" w:rsidRPr="00AC1FFB" w:rsidRDefault="007D050B" w:rsidP="00346382">
            <w:pPr>
              <w:spacing w:after="120"/>
              <w:rPr>
                <w:rFonts w:ascii="Times New Roman" w:hAnsi="Times New Roman"/>
                <w:iCs/>
                <w:noProof/>
                <w:sz w:val="20"/>
              </w:rPr>
            </w:pPr>
            <w:r>
              <w:rPr>
                <w:rFonts w:ascii="Times New Roman" w:hAnsi="Times New Roman"/>
                <w:iCs/>
                <w:noProof/>
                <w:sz w:val="20"/>
              </w:rPr>
              <w:t>Subjuntivo en cláusulas subordinadas adjetivas</w:t>
            </w:r>
          </w:p>
        </w:tc>
        <w:tc>
          <w:tcPr>
            <w:tcW w:w="6378" w:type="dxa"/>
            <w:vMerge w:val="restart"/>
          </w:tcPr>
          <w:p w14:paraId="11D54CEE" w14:textId="14D1029A" w:rsidR="00080AA4" w:rsidRPr="004203F2" w:rsidRDefault="00CC4C5D" w:rsidP="00080AA4">
            <w:pPr>
              <w:rPr>
                <w:rFonts w:ascii="Times New Roman" w:hAnsi="Times New Roman"/>
                <w:noProof/>
                <w:sz w:val="20"/>
                <w:lang w:val="es-ES"/>
              </w:rPr>
            </w:pPr>
            <w:r>
              <w:rPr>
                <w:rFonts w:ascii="Times New Roman" w:hAnsi="Times New Roman"/>
                <w:i/>
                <w:iCs/>
                <w:noProof/>
                <w:sz w:val="20"/>
                <w:lang w:val="es-ES"/>
              </w:rPr>
              <w:t>Enfoques:</w:t>
            </w:r>
            <w:r w:rsidR="00080AA4">
              <w:rPr>
                <w:rFonts w:ascii="Times New Roman" w:hAnsi="Times New Roman"/>
                <w:noProof/>
                <w:sz w:val="20"/>
                <w:lang w:val="es-ES"/>
              </w:rPr>
              <w:t xml:space="preserve"> </w:t>
            </w:r>
            <w:r w:rsidR="00E96366">
              <w:rPr>
                <w:rFonts w:ascii="Times New Roman" w:hAnsi="Times New Roman"/>
                <w:noProof/>
                <w:sz w:val="20"/>
                <w:lang w:val="es-ES"/>
              </w:rPr>
              <w:t xml:space="preserve">Estudie </w:t>
            </w:r>
            <w:r w:rsidR="00080AA4" w:rsidRPr="000F3173">
              <w:rPr>
                <w:rFonts w:ascii="Times New Roman" w:hAnsi="Times New Roman"/>
                <w:b/>
                <w:noProof/>
                <w:sz w:val="20"/>
                <w:lang w:val="es-ES"/>
              </w:rPr>
              <w:t>Negative and Positive Expressions</w:t>
            </w:r>
            <w:r w:rsidR="00080AA4" w:rsidRPr="000F3173">
              <w:rPr>
                <w:rFonts w:ascii="Times New Roman" w:hAnsi="Times New Roman"/>
                <w:noProof/>
                <w:sz w:val="20"/>
                <w:lang w:val="es-ES"/>
              </w:rPr>
              <w:t xml:space="preserve"> (pp. 180-181</w:t>
            </w:r>
            <w:r w:rsidR="00080AA4">
              <w:rPr>
                <w:rFonts w:ascii="Times New Roman" w:hAnsi="Times New Roman"/>
                <w:noProof/>
                <w:sz w:val="20"/>
                <w:lang w:val="es-ES"/>
              </w:rPr>
              <w:t>)</w:t>
            </w:r>
            <w:r w:rsidR="004203F2">
              <w:rPr>
                <w:rFonts w:ascii="Times New Roman" w:hAnsi="Times New Roman"/>
                <w:noProof/>
                <w:sz w:val="20"/>
                <w:lang w:val="es-ES"/>
              </w:rPr>
              <w:t>,</w:t>
            </w:r>
            <w:r w:rsidR="005A6A54" w:rsidRPr="000F3173">
              <w:rPr>
                <w:rFonts w:ascii="Times New Roman" w:hAnsi="Times New Roman"/>
                <w:noProof/>
                <w:sz w:val="20"/>
                <w:lang w:val="es-ES"/>
              </w:rPr>
              <w:t xml:space="preserve"> </w:t>
            </w:r>
            <w:r w:rsidR="00AD636D" w:rsidRPr="000F3173">
              <w:rPr>
                <w:rFonts w:ascii="Times New Roman" w:hAnsi="Times New Roman"/>
                <w:b/>
                <w:noProof/>
                <w:sz w:val="20"/>
                <w:lang w:val="es-ES"/>
              </w:rPr>
              <w:t>Comparatives and Superlatives</w:t>
            </w:r>
            <w:r w:rsidR="00AD636D" w:rsidRPr="000F3173">
              <w:rPr>
                <w:rFonts w:ascii="Times New Roman" w:hAnsi="Times New Roman"/>
                <w:noProof/>
                <w:sz w:val="20"/>
                <w:lang w:val="es-ES"/>
              </w:rPr>
              <w:t xml:space="preserve"> (pp. 176-177)</w:t>
            </w:r>
            <w:r w:rsidR="00080AA4" w:rsidRPr="004203F2">
              <w:rPr>
                <w:rFonts w:ascii="Times New Roman" w:hAnsi="Times New Roman"/>
                <w:noProof/>
                <w:sz w:val="20"/>
                <w:lang w:val="es-ES"/>
              </w:rPr>
              <w:t xml:space="preserve">y </w:t>
            </w:r>
            <w:r w:rsidR="00080AA4" w:rsidRPr="004203F2">
              <w:rPr>
                <w:rFonts w:ascii="Times New Roman" w:hAnsi="Times New Roman"/>
                <w:b/>
                <w:noProof/>
                <w:sz w:val="20"/>
                <w:lang w:val="es-ES"/>
              </w:rPr>
              <w:t>Pero and sino</w:t>
            </w:r>
            <w:r w:rsidR="00080AA4" w:rsidRPr="004203F2">
              <w:rPr>
                <w:rFonts w:ascii="Times New Roman" w:hAnsi="Times New Roman"/>
                <w:noProof/>
                <w:sz w:val="20"/>
                <w:lang w:val="es-ES"/>
              </w:rPr>
              <w:t xml:space="preserve"> (A 31).</w:t>
            </w:r>
          </w:p>
          <w:p w14:paraId="4A78A817" w14:textId="77777777" w:rsidR="00080AA4" w:rsidRPr="000F3173" w:rsidRDefault="00080AA4" w:rsidP="00346382">
            <w:pPr>
              <w:spacing w:after="120"/>
              <w:rPr>
                <w:rFonts w:ascii="Times New Roman" w:hAnsi="Times New Roman"/>
                <w:noProof/>
                <w:sz w:val="20"/>
                <w:lang w:val="es-ES"/>
              </w:rPr>
            </w:pPr>
          </w:p>
          <w:p w14:paraId="4C15E483" w14:textId="4AFF9984" w:rsidR="005A6A54" w:rsidRPr="00E31678" w:rsidRDefault="00815A81" w:rsidP="00346382">
            <w:pPr>
              <w:rPr>
                <w:rFonts w:ascii="Times New Roman" w:hAnsi="Times New Roman"/>
                <w:b/>
                <w:sz w:val="20"/>
                <w:lang w:val="es-ES_tradnl"/>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tc>
      </w:tr>
      <w:tr w:rsidR="005A6A54" w:rsidRPr="00CB5B64" w14:paraId="3C10F516" w14:textId="77777777" w:rsidTr="006F291C">
        <w:trPr>
          <w:gridAfter w:val="1"/>
          <w:wAfter w:w="12" w:type="dxa"/>
          <w:trHeight w:val="1245"/>
        </w:trPr>
        <w:tc>
          <w:tcPr>
            <w:tcW w:w="1168" w:type="dxa"/>
            <w:vMerge/>
          </w:tcPr>
          <w:p w14:paraId="0A6142FC" w14:textId="77777777" w:rsidR="005A6A54" w:rsidRDefault="005A6A54" w:rsidP="00346382">
            <w:pPr>
              <w:spacing w:before="120"/>
              <w:rPr>
                <w:rFonts w:ascii="Times New Roman" w:hAnsi="Times New Roman"/>
                <w:b/>
                <w:sz w:val="20"/>
                <w:lang w:val="es-ES"/>
              </w:rPr>
            </w:pPr>
          </w:p>
        </w:tc>
        <w:tc>
          <w:tcPr>
            <w:tcW w:w="3422" w:type="dxa"/>
          </w:tcPr>
          <w:p w14:paraId="5053736B" w14:textId="7047B7F6" w:rsidR="005A6A54" w:rsidRDefault="005A6A54" w:rsidP="00346382">
            <w:pPr>
              <w:rPr>
                <w:rFonts w:ascii="Times New Roman" w:hAnsi="Times New Roman"/>
                <w:b/>
                <w:noProof/>
                <w:sz w:val="20"/>
              </w:rPr>
            </w:pPr>
            <w:r w:rsidRPr="00961313">
              <w:rPr>
                <w:rFonts w:ascii="Times New Roman" w:hAnsi="Times New Roman"/>
                <w:b/>
                <w:sz w:val="20"/>
                <w:lang w:val="es-ES"/>
              </w:rPr>
              <w:t xml:space="preserve">Clase de cultura </w:t>
            </w:r>
            <w:r w:rsidRPr="00756C93">
              <w:rPr>
                <w:rFonts w:ascii="Times New Roman" w:hAnsi="Times New Roman"/>
                <w:sz w:val="20"/>
                <w:lang w:val="es-ES"/>
              </w:rPr>
              <w:t>(11-1:00 pm)</w:t>
            </w:r>
            <w:r w:rsidR="00E31678">
              <w:rPr>
                <w:rFonts w:ascii="Times New Roman" w:hAnsi="Times New Roman"/>
                <w:b/>
                <w:noProof/>
                <w:sz w:val="20"/>
              </w:rPr>
              <w:t xml:space="preserve"> </w:t>
            </w:r>
          </w:p>
        </w:tc>
        <w:tc>
          <w:tcPr>
            <w:tcW w:w="6378" w:type="dxa"/>
            <w:vMerge/>
          </w:tcPr>
          <w:p w14:paraId="2C7FC0B7" w14:textId="77777777" w:rsidR="005A6A54" w:rsidRPr="00CB5B64" w:rsidRDefault="005A6A54" w:rsidP="00346382">
            <w:pPr>
              <w:spacing w:before="120"/>
              <w:rPr>
                <w:rFonts w:ascii="Times New Roman" w:hAnsi="Times New Roman"/>
                <w:b/>
                <w:noProof/>
                <w:sz w:val="20"/>
              </w:rPr>
            </w:pPr>
          </w:p>
        </w:tc>
      </w:tr>
      <w:tr w:rsidR="009E4C47" w:rsidRPr="00F30851" w14:paraId="72739AB8" w14:textId="77777777" w:rsidTr="006F291C">
        <w:trPr>
          <w:gridAfter w:val="1"/>
          <w:wAfter w:w="12" w:type="dxa"/>
        </w:trPr>
        <w:tc>
          <w:tcPr>
            <w:tcW w:w="1168" w:type="dxa"/>
            <w:tcBorders>
              <w:bottom w:val="single" w:sz="12" w:space="0" w:color="auto"/>
            </w:tcBorders>
          </w:tcPr>
          <w:p w14:paraId="0F8008EE" w14:textId="77777777" w:rsidR="00663F65" w:rsidRDefault="00663F65" w:rsidP="00346382">
            <w:pPr>
              <w:rPr>
                <w:rFonts w:ascii="Times New Roman" w:hAnsi="Times New Roman"/>
                <w:sz w:val="20"/>
                <w:lang w:val="es-ES_tradnl"/>
              </w:rPr>
            </w:pPr>
          </w:p>
          <w:p w14:paraId="606E8CA9" w14:textId="77777777" w:rsidR="00663F65" w:rsidRDefault="00295E26" w:rsidP="00346382">
            <w:pPr>
              <w:rPr>
                <w:rFonts w:ascii="Times New Roman" w:hAnsi="Times New Roman"/>
                <w:sz w:val="20"/>
                <w:lang w:val="es-ES_tradnl"/>
              </w:rPr>
            </w:pPr>
            <w:r>
              <w:rPr>
                <w:rFonts w:ascii="Times New Roman" w:hAnsi="Times New Roman"/>
                <w:sz w:val="20"/>
                <w:lang w:val="es-ES_tradnl"/>
              </w:rPr>
              <w:t>j</w:t>
            </w:r>
            <w:r w:rsidRPr="00295E26">
              <w:rPr>
                <w:rFonts w:ascii="Times New Roman" w:hAnsi="Times New Roman"/>
                <w:sz w:val="20"/>
                <w:lang w:val="es-ES_tradnl"/>
              </w:rPr>
              <w:t>ueves,</w:t>
            </w:r>
          </w:p>
          <w:p w14:paraId="627B10B7" w14:textId="569BCC37" w:rsidR="003F1DCD" w:rsidRDefault="00DB5A2A" w:rsidP="00346382">
            <w:pPr>
              <w:rPr>
                <w:rFonts w:ascii="Times New Roman" w:hAnsi="Times New Roman"/>
                <w:sz w:val="20"/>
                <w:lang w:val="es-ES_tradnl"/>
              </w:rPr>
            </w:pPr>
            <w:r w:rsidRPr="00295E26">
              <w:rPr>
                <w:rFonts w:ascii="Times New Roman" w:hAnsi="Times New Roman"/>
                <w:sz w:val="20"/>
                <w:lang w:val="es-ES_tradnl"/>
              </w:rPr>
              <w:t>1</w:t>
            </w:r>
            <w:r w:rsidR="00331F84">
              <w:rPr>
                <w:rFonts w:ascii="Times New Roman" w:hAnsi="Times New Roman"/>
                <w:sz w:val="20"/>
                <w:lang w:val="es-ES_tradnl"/>
              </w:rPr>
              <w:t>6</w:t>
            </w:r>
            <w:r w:rsidR="009E4C47" w:rsidRPr="00295E26">
              <w:rPr>
                <w:rFonts w:ascii="Times New Roman" w:hAnsi="Times New Roman"/>
                <w:sz w:val="20"/>
                <w:lang w:val="es-ES_tradnl"/>
              </w:rPr>
              <w:t xml:space="preserve"> de junio</w:t>
            </w:r>
          </w:p>
          <w:p w14:paraId="74260B38" w14:textId="56D91EAF" w:rsidR="007E0321" w:rsidRPr="00CB5B64" w:rsidRDefault="007E0321" w:rsidP="00346382">
            <w:pPr>
              <w:rPr>
                <w:rFonts w:ascii="Times New Roman" w:hAnsi="Times New Roman"/>
                <w:sz w:val="20"/>
              </w:rPr>
            </w:pPr>
            <w:r>
              <w:rPr>
                <w:rFonts w:ascii="Times New Roman" w:hAnsi="Times New Roman"/>
                <w:sz w:val="20"/>
                <w:lang w:val="es-ES_tradnl"/>
              </w:rPr>
              <w:t>9</w:t>
            </w:r>
            <w:r w:rsidR="00B478EF">
              <w:rPr>
                <w:rFonts w:ascii="Times New Roman" w:hAnsi="Times New Roman"/>
                <w:sz w:val="20"/>
                <w:lang w:val="es-ES_tradnl"/>
              </w:rPr>
              <w:t>:00</w:t>
            </w:r>
            <w:r>
              <w:rPr>
                <w:rFonts w:ascii="Times New Roman" w:hAnsi="Times New Roman"/>
                <w:sz w:val="20"/>
                <w:lang w:val="es-ES_tradnl"/>
              </w:rPr>
              <w:t>-12:30</w:t>
            </w:r>
          </w:p>
        </w:tc>
        <w:tc>
          <w:tcPr>
            <w:tcW w:w="3422" w:type="dxa"/>
            <w:tcBorders>
              <w:bottom w:val="single" w:sz="12" w:space="0" w:color="auto"/>
            </w:tcBorders>
          </w:tcPr>
          <w:p w14:paraId="327560D0" w14:textId="77777777" w:rsidR="00080AA4" w:rsidRDefault="00080AA4" w:rsidP="00346382">
            <w:pPr>
              <w:rPr>
                <w:rFonts w:ascii="Times New Roman" w:hAnsi="Times New Roman"/>
                <w:noProof/>
                <w:sz w:val="20"/>
                <w:lang w:val="es-ES"/>
              </w:rPr>
            </w:pPr>
            <w:r>
              <w:rPr>
                <w:rFonts w:ascii="Times New Roman" w:hAnsi="Times New Roman"/>
                <w:noProof/>
                <w:sz w:val="20"/>
                <w:lang w:val="es-ES"/>
              </w:rPr>
              <w:t xml:space="preserve">Expresiones afirmativas y negativas </w:t>
            </w:r>
          </w:p>
          <w:p w14:paraId="692E0E99" w14:textId="77777777" w:rsidR="00080AA4" w:rsidRDefault="00080AA4" w:rsidP="00346382">
            <w:pPr>
              <w:rPr>
                <w:rFonts w:ascii="Times New Roman" w:hAnsi="Times New Roman"/>
                <w:noProof/>
                <w:sz w:val="20"/>
                <w:lang w:val="es-ES"/>
              </w:rPr>
            </w:pPr>
          </w:p>
          <w:p w14:paraId="08B26992" w14:textId="5C0FE76C" w:rsidR="005A6A54" w:rsidRPr="00201413" w:rsidRDefault="005A6A54" w:rsidP="00346382">
            <w:pPr>
              <w:rPr>
                <w:rFonts w:ascii="Times New Roman" w:hAnsi="Times New Roman"/>
                <w:noProof/>
                <w:lang w:val="es-ES"/>
              </w:rPr>
            </w:pPr>
            <w:r w:rsidRPr="000F3173">
              <w:rPr>
                <w:rFonts w:ascii="Times New Roman" w:hAnsi="Times New Roman"/>
                <w:noProof/>
                <w:sz w:val="20"/>
                <w:lang w:val="es-ES"/>
              </w:rPr>
              <w:t xml:space="preserve">Comparativos y superlativos </w:t>
            </w:r>
            <w:r w:rsidR="00E31678">
              <w:rPr>
                <w:rFonts w:ascii="Times New Roman" w:hAnsi="Times New Roman"/>
                <w:noProof/>
                <w:sz w:val="20"/>
                <w:lang w:val="es-ES"/>
              </w:rPr>
              <w:t>(176-179)</w:t>
            </w:r>
          </w:p>
          <w:p w14:paraId="25DE7F4C" w14:textId="1DD3CD9F" w:rsidR="00201413" w:rsidRDefault="00201413" w:rsidP="00346382">
            <w:pPr>
              <w:rPr>
                <w:lang w:val="es-ES"/>
              </w:rPr>
            </w:pPr>
          </w:p>
          <w:p w14:paraId="0632AC82" w14:textId="33977FBA" w:rsidR="004F344B" w:rsidRPr="004F344B" w:rsidRDefault="00080AA4" w:rsidP="00346382">
            <w:r>
              <w:rPr>
                <w:rFonts w:ascii="Times New Roman" w:hAnsi="Times New Roman"/>
                <w:b/>
                <w:noProof/>
                <w:sz w:val="20"/>
              </w:rPr>
              <w:t>Presentaciones</w:t>
            </w:r>
            <w:r w:rsidR="00AC1FFB">
              <w:rPr>
                <w:rFonts w:ascii="Times New Roman" w:hAnsi="Times New Roman"/>
                <w:b/>
                <w:noProof/>
                <w:sz w:val="20"/>
              </w:rPr>
              <w:t xml:space="preserve"> de</w:t>
            </w:r>
            <w:r w:rsidR="00CC4C5D">
              <w:rPr>
                <w:rFonts w:ascii="Times New Roman" w:hAnsi="Times New Roman"/>
                <w:b/>
                <w:noProof/>
                <w:sz w:val="20"/>
              </w:rPr>
              <w:t>l proyecto de viaje</w:t>
            </w:r>
          </w:p>
        </w:tc>
        <w:tc>
          <w:tcPr>
            <w:tcW w:w="6378" w:type="dxa"/>
            <w:tcBorders>
              <w:bottom w:val="single" w:sz="12" w:space="0" w:color="auto"/>
            </w:tcBorders>
          </w:tcPr>
          <w:p w14:paraId="0E04EFE2" w14:textId="0C867B23" w:rsidR="002D7730" w:rsidRDefault="00CC4C5D" w:rsidP="00346382">
            <w:pPr>
              <w:rPr>
                <w:rFonts w:ascii="Times New Roman" w:hAnsi="Times New Roman"/>
                <w:sz w:val="20"/>
                <w:lang w:val="es-ES_tradnl"/>
              </w:rPr>
            </w:pPr>
            <w:r>
              <w:rPr>
                <w:rFonts w:ascii="Times New Roman" w:hAnsi="Times New Roman"/>
                <w:i/>
                <w:iCs/>
                <w:noProof/>
                <w:sz w:val="20"/>
                <w:lang w:val="es-ES"/>
              </w:rPr>
              <w:t>Enfoques</w:t>
            </w:r>
            <w:r>
              <w:rPr>
                <w:rFonts w:ascii="Times New Roman" w:hAnsi="Times New Roman"/>
                <w:noProof/>
                <w:sz w:val="20"/>
                <w:lang w:val="es-ES"/>
              </w:rPr>
              <w:t xml:space="preserve">: </w:t>
            </w:r>
            <w:r w:rsidR="00E96366">
              <w:rPr>
                <w:rFonts w:ascii="Times New Roman" w:hAnsi="Times New Roman"/>
                <w:noProof/>
                <w:sz w:val="20"/>
                <w:lang w:val="es-ES"/>
              </w:rPr>
              <w:t xml:space="preserve">Estudie vocabulario </w:t>
            </w:r>
            <w:r w:rsidR="00080AA4" w:rsidRPr="000F3173">
              <w:rPr>
                <w:rFonts w:ascii="Times New Roman" w:hAnsi="Times New Roman"/>
                <w:b/>
                <w:noProof/>
                <w:sz w:val="20"/>
                <w:lang w:val="es-ES"/>
              </w:rPr>
              <w:t xml:space="preserve">La naturaleza </w:t>
            </w:r>
            <w:r w:rsidR="00080AA4" w:rsidRPr="000F3173">
              <w:rPr>
                <w:rFonts w:ascii="Times New Roman" w:hAnsi="Times New Roman"/>
                <w:noProof/>
                <w:sz w:val="20"/>
                <w:lang w:val="es-ES"/>
              </w:rPr>
              <w:t>(pp. 204-205)</w:t>
            </w:r>
            <w:r w:rsidR="00080AA4">
              <w:rPr>
                <w:rFonts w:ascii="Times New Roman" w:hAnsi="Times New Roman"/>
                <w:noProof/>
                <w:sz w:val="20"/>
                <w:lang w:val="es-ES"/>
              </w:rPr>
              <w:t xml:space="preserve"> y </w:t>
            </w:r>
            <w:r w:rsidR="00080AA4" w:rsidRPr="000F3173">
              <w:rPr>
                <w:rFonts w:ascii="Times New Roman" w:hAnsi="Times New Roman"/>
                <w:b/>
                <w:noProof/>
                <w:sz w:val="20"/>
                <w:lang w:val="es-ES"/>
              </w:rPr>
              <w:t>The Future</w:t>
            </w:r>
            <w:r w:rsidR="00080AA4" w:rsidRPr="000F3173">
              <w:rPr>
                <w:rFonts w:ascii="Times New Roman" w:hAnsi="Times New Roman"/>
                <w:noProof/>
                <w:sz w:val="20"/>
                <w:lang w:val="es-ES"/>
              </w:rPr>
              <w:t xml:space="preserve"> (p. 216-217)</w:t>
            </w:r>
          </w:p>
          <w:p w14:paraId="3F2CAEB8" w14:textId="6E6A8AB2" w:rsidR="00746F80" w:rsidRDefault="00663F65" w:rsidP="00346382">
            <w:pPr>
              <w:rPr>
                <w:rFonts w:ascii="Times New Roman" w:hAnsi="Times New Roman"/>
                <w:b/>
                <w:sz w:val="20"/>
                <w:lang w:val="es-ES_tradnl"/>
              </w:rPr>
            </w:pPr>
            <w:r>
              <w:rPr>
                <w:rFonts w:ascii="Times New Roman" w:hAnsi="Times New Roman"/>
                <w:sz w:val="20"/>
                <w:lang w:val="es-ES_tradnl"/>
              </w:rPr>
              <w:t>-</w:t>
            </w:r>
            <w:proofErr w:type="spellStart"/>
            <w:r w:rsidR="00746F80" w:rsidRPr="00230F0E">
              <w:rPr>
                <w:rFonts w:ascii="Times New Roman" w:hAnsi="Times New Roman"/>
                <w:b/>
                <w:sz w:val="20"/>
                <w:lang w:val="es-ES_tradnl"/>
              </w:rPr>
              <w:t>Supersite</w:t>
            </w:r>
            <w:proofErr w:type="spellEnd"/>
          </w:p>
          <w:p w14:paraId="616A8F9A" w14:textId="05B89D9E" w:rsidR="00E31678" w:rsidRPr="00DF7C6F" w:rsidRDefault="00E31678" w:rsidP="00346382">
            <w:pPr>
              <w:spacing w:before="120"/>
              <w:rPr>
                <w:rFonts w:ascii="Times New Roman" w:hAnsi="Times New Roman"/>
                <w:sz w:val="20"/>
                <w:lang w:val="es-ES_tradnl"/>
              </w:rPr>
            </w:pPr>
          </w:p>
          <w:p w14:paraId="186193E6" w14:textId="663133ED" w:rsidR="009E4C47" w:rsidRPr="00DF7C6F" w:rsidRDefault="009E4C47" w:rsidP="00346382">
            <w:pPr>
              <w:spacing w:before="120"/>
              <w:rPr>
                <w:rFonts w:ascii="Times New Roman" w:hAnsi="Times New Roman"/>
                <w:sz w:val="20"/>
                <w:lang w:val="es-ES_tradnl"/>
              </w:rPr>
            </w:pPr>
          </w:p>
        </w:tc>
      </w:tr>
      <w:tr w:rsidR="00DB5A2A" w:rsidRPr="00F30851" w14:paraId="5C628FF8" w14:textId="77777777" w:rsidTr="006F291C">
        <w:trPr>
          <w:gridAfter w:val="1"/>
          <w:wAfter w:w="12" w:type="dxa"/>
        </w:trPr>
        <w:tc>
          <w:tcPr>
            <w:tcW w:w="1168" w:type="dxa"/>
            <w:tcBorders>
              <w:bottom w:val="single" w:sz="12" w:space="0" w:color="auto"/>
            </w:tcBorders>
            <w:shd w:val="clear" w:color="auto" w:fill="D9D9D9" w:themeFill="background1" w:themeFillShade="D9"/>
          </w:tcPr>
          <w:p w14:paraId="1E48E018" w14:textId="77777777" w:rsidR="00295E26" w:rsidRDefault="00295E26" w:rsidP="00346382">
            <w:pPr>
              <w:rPr>
                <w:rFonts w:ascii="Times New Roman" w:hAnsi="Times New Roman"/>
                <w:sz w:val="20"/>
                <w:lang w:val="es-ES_tradnl"/>
              </w:rPr>
            </w:pPr>
            <w:r w:rsidRPr="00295E26">
              <w:rPr>
                <w:rFonts w:ascii="Times New Roman" w:hAnsi="Times New Roman"/>
                <w:sz w:val="20"/>
                <w:lang w:val="es-ES_tradnl"/>
              </w:rPr>
              <w:t>viernes,</w:t>
            </w:r>
          </w:p>
          <w:p w14:paraId="5CAA91A2" w14:textId="4F3159D0" w:rsidR="00DB5A2A" w:rsidRPr="00295E26" w:rsidRDefault="00DB5A2A" w:rsidP="00346382">
            <w:pPr>
              <w:rPr>
                <w:rFonts w:ascii="Times New Roman" w:hAnsi="Times New Roman"/>
                <w:sz w:val="20"/>
                <w:lang w:val="es-ES_tradnl"/>
              </w:rPr>
            </w:pPr>
            <w:r w:rsidRPr="00295E26">
              <w:rPr>
                <w:rFonts w:ascii="Times New Roman" w:hAnsi="Times New Roman"/>
                <w:sz w:val="20"/>
                <w:lang w:val="es-ES_tradnl"/>
              </w:rPr>
              <w:t>1</w:t>
            </w:r>
            <w:r w:rsidR="00331F84">
              <w:rPr>
                <w:rFonts w:ascii="Times New Roman" w:hAnsi="Times New Roman"/>
                <w:sz w:val="20"/>
                <w:lang w:val="es-ES_tradnl"/>
              </w:rPr>
              <w:t>7</w:t>
            </w:r>
            <w:r w:rsidRPr="00295E26">
              <w:rPr>
                <w:rFonts w:ascii="Times New Roman" w:hAnsi="Times New Roman"/>
                <w:sz w:val="20"/>
                <w:lang w:val="es-ES_tradnl"/>
              </w:rPr>
              <w:t xml:space="preserve"> de junio</w:t>
            </w:r>
            <w:r>
              <w:rPr>
                <w:rFonts w:ascii="Times New Roman" w:hAnsi="Times New Roman"/>
                <w:sz w:val="20"/>
                <w:lang w:val="es-ES_tradnl"/>
              </w:rPr>
              <w:t xml:space="preserve">      9</w:t>
            </w:r>
            <w:r w:rsidR="00295E26">
              <w:rPr>
                <w:rFonts w:ascii="Times New Roman" w:hAnsi="Times New Roman"/>
                <w:sz w:val="20"/>
                <w:lang w:val="es-ES_tradnl"/>
              </w:rPr>
              <w:t>:00</w:t>
            </w:r>
            <w:r>
              <w:rPr>
                <w:rFonts w:ascii="Times New Roman" w:hAnsi="Times New Roman"/>
                <w:sz w:val="20"/>
                <w:lang w:val="es-ES_tradnl"/>
              </w:rPr>
              <w:t>-12:00</w:t>
            </w:r>
          </w:p>
        </w:tc>
        <w:tc>
          <w:tcPr>
            <w:tcW w:w="3422" w:type="dxa"/>
            <w:tcBorders>
              <w:bottom w:val="single" w:sz="12" w:space="0" w:color="auto"/>
            </w:tcBorders>
            <w:shd w:val="clear" w:color="auto" w:fill="D9D9D9" w:themeFill="background1" w:themeFillShade="D9"/>
          </w:tcPr>
          <w:p w14:paraId="16A1C97F" w14:textId="2F6FC532" w:rsidR="00DB5A2A" w:rsidRPr="000F3173" w:rsidRDefault="00DB5A2A" w:rsidP="00346382">
            <w:pPr>
              <w:rPr>
                <w:rFonts w:ascii="Times New Roman" w:hAnsi="Times New Roman"/>
                <w:noProof/>
                <w:color w:val="0000FF"/>
                <w:sz w:val="20"/>
                <w:lang w:val="es-ES"/>
              </w:rPr>
            </w:pPr>
            <w:r w:rsidRPr="00CB5B64">
              <w:rPr>
                <w:rFonts w:ascii="Times New Roman" w:hAnsi="Times New Roman"/>
                <w:sz w:val="20"/>
                <w:lang w:val="es-ES"/>
              </w:rPr>
              <w:t>No hay clase</w:t>
            </w:r>
            <w:r w:rsidR="007B1621">
              <w:rPr>
                <w:rFonts w:ascii="Times New Roman" w:hAnsi="Times New Roman"/>
                <w:sz w:val="20"/>
                <w:lang w:val="es-ES"/>
              </w:rPr>
              <w:t>.</w:t>
            </w:r>
            <w:r w:rsidRPr="00CB5B64">
              <w:rPr>
                <w:rFonts w:ascii="Times New Roman" w:hAnsi="Times New Roman"/>
                <w:sz w:val="20"/>
                <w:lang w:val="es-ES"/>
              </w:rPr>
              <w:t xml:space="preserve"> </w:t>
            </w:r>
            <w:r w:rsidR="007B1621">
              <w:rPr>
                <w:rFonts w:ascii="Times New Roman" w:hAnsi="Times New Roman"/>
                <w:sz w:val="20"/>
                <w:lang w:val="es-ES"/>
              </w:rPr>
              <w:t>Preparativos de viaje a Quito.</w:t>
            </w:r>
          </w:p>
        </w:tc>
        <w:tc>
          <w:tcPr>
            <w:tcW w:w="6378" w:type="dxa"/>
            <w:tcBorders>
              <w:bottom w:val="single" w:sz="12" w:space="0" w:color="auto"/>
            </w:tcBorders>
            <w:shd w:val="clear" w:color="auto" w:fill="D9D9D9" w:themeFill="background1" w:themeFillShade="D9"/>
          </w:tcPr>
          <w:p w14:paraId="57BBD837" w14:textId="77777777" w:rsidR="00DB5A2A" w:rsidRPr="000F3173" w:rsidRDefault="00DB5A2A" w:rsidP="00346382">
            <w:pPr>
              <w:rPr>
                <w:rFonts w:ascii="Times New Roman" w:hAnsi="Times New Roman"/>
                <w:b/>
                <w:noProof/>
                <w:sz w:val="20"/>
                <w:lang w:val="es-ES"/>
              </w:rPr>
            </w:pPr>
          </w:p>
        </w:tc>
      </w:tr>
      <w:tr w:rsidR="00DB5A2A" w:rsidRPr="00F30851" w14:paraId="1E82AE6D" w14:textId="77777777" w:rsidTr="00887242">
        <w:trPr>
          <w:gridAfter w:val="1"/>
          <w:wAfter w:w="12" w:type="dxa"/>
        </w:trPr>
        <w:tc>
          <w:tcPr>
            <w:tcW w:w="10968" w:type="dxa"/>
            <w:gridSpan w:val="3"/>
            <w:shd w:val="clear" w:color="auto" w:fill="B8CCE4" w:themeFill="accent1" w:themeFillTint="66"/>
          </w:tcPr>
          <w:p w14:paraId="028307C2" w14:textId="77777777" w:rsidR="002069CD" w:rsidRDefault="002069CD" w:rsidP="00346382">
            <w:pPr>
              <w:jc w:val="center"/>
              <w:rPr>
                <w:rFonts w:ascii="Times New Roman" w:hAnsi="Times New Roman"/>
                <w:b/>
                <w:sz w:val="20"/>
                <w:lang w:val="es-ES"/>
              </w:rPr>
            </w:pPr>
          </w:p>
          <w:p w14:paraId="1D95106A" w14:textId="46906C99" w:rsidR="00DB5A2A" w:rsidRDefault="00DB5A2A" w:rsidP="00346382">
            <w:pPr>
              <w:jc w:val="center"/>
              <w:rPr>
                <w:rFonts w:ascii="Times New Roman" w:hAnsi="Times New Roman"/>
                <w:b/>
                <w:sz w:val="20"/>
                <w:lang w:val="es-ES"/>
              </w:rPr>
            </w:pPr>
            <w:r w:rsidRPr="00CB5B64">
              <w:rPr>
                <w:rFonts w:ascii="Times New Roman" w:hAnsi="Times New Roman"/>
                <w:b/>
                <w:sz w:val="20"/>
                <w:lang w:val="es-ES"/>
              </w:rPr>
              <w:t xml:space="preserve">S E M A N A    </w:t>
            </w:r>
            <w:proofErr w:type="gramStart"/>
            <w:r w:rsidRPr="00CB5B64">
              <w:rPr>
                <w:rFonts w:ascii="Times New Roman" w:hAnsi="Times New Roman"/>
                <w:b/>
                <w:sz w:val="20"/>
                <w:lang w:val="es-ES"/>
              </w:rPr>
              <w:t>4</w:t>
            </w:r>
            <w:r w:rsidR="009140C8">
              <w:rPr>
                <w:rFonts w:ascii="Times New Roman" w:hAnsi="Times New Roman"/>
                <w:b/>
                <w:sz w:val="20"/>
                <w:lang w:val="es-ES"/>
              </w:rPr>
              <w:t xml:space="preserve"> </w:t>
            </w:r>
            <w:r w:rsidR="00277A53">
              <w:rPr>
                <w:rFonts w:ascii="Times New Roman" w:hAnsi="Times New Roman"/>
                <w:b/>
                <w:sz w:val="20"/>
                <w:lang w:val="es-ES"/>
              </w:rPr>
              <w:t xml:space="preserve"> -</w:t>
            </w:r>
            <w:proofErr w:type="gramEnd"/>
            <w:r>
              <w:rPr>
                <w:rFonts w:ascii="Times New Roman" w:hAnsi="Times New Roman"/>
                <w:b/>
                <w:sz w:val="20"/>
                <w:lang w:val="es-ES"/>
              </w:rPr>
              <w:t xml:space="preserve">  Q  U  I  T  O</w:t>
            </w:r>
          </w:p>
          <w:p w14:paraId="44918AB2" w14:textId="336750D7" w:rsidR="003A65CE" w:rsidRPr="000F3173" w:rsidRDefault="003A65CE" w:rsidP="00346382">
            <w:pPr>
              <w:jc w:val="center"/>
              <w:rPr>
                <w:rFonts w:ascii="Times New Roman" w:hAnsi="Times New Roman"/>
                <w:b/>
                <w:sz w:val="20"/>
                <w:lang w:val="es-ES"/>
              </w:rPr>
            </w:pPr>
          </w:p>
        </w:tc>
      </w:tr>
      <w:tr w:rsidR="008356AE" w:rsidRPr="00F30851" w14:paraId="247BF7F1" w14:textId="77777777" w:rsidTr="006F291C">
        <w:trPr>
          <w:gridAfter w:val="1"/>
          <w:wAfter w:w="12" w:type="dxa"/>
          <w:trHeight w:val="761"/>
        </w:trPr>
        <w:tc>
          <w:tcPr>
            <w:tcW w:w="1168" w:type="dxa"/>
            <w:vMerge w:val="restart"/>
          </w:tcPr>
          <w:p w14:paraId="00693CE3" w14:textId="77777777" w:rsidR="00295E26" w:rsidRPr="00295E26" w:rsidRDefault="00295E26" w:rsidP="00346382">
            <w:pPr>
              <w:spacing w:before="120"/>
              <w:rPr>
                <w:rFonts w:ascii="Times New Roman" w:hAnsi="Times New Roman"/>
                <w:sz w:val="20"/>
                <w:lang w:val="es-ES"/>
              </w:rPr>
            </w:pPr>
          </w:p>
          <w:p w14:paraId="6245C5BD" w14:textId="09B5B151" w:rsidR="00295E26" w:rsidRPr="00295E26" w:rsidRDefault="00295E26" w:rsidP="00346382">
            <w:pPr>
              <w:rPr>
                <w:rFonts w:ascii="Times New Roman" w:hAnsi="Times New Roman"/>
                <w:sz w:val="20"/>
                <w:lang w:val="es-ES"/>
              </w:rPr>
            </w:pPr>
            <w:r w:rsidRPr="00295E26">
              <w:rPr>
                <w:rFonts w:ascii="Times New Roman" w:hAnsi="Times New Roman"/>
                <w:sz w:val="20"/>
                <w:lang w:val="es-ES"/>
              </w:rPr>
              <w:t>lunes,</w:t>
            </w:r>
          </w:p>
          <w:p w14:paraId="58037F93" w14:textId="1694EEAD" w:rsidR="008356AE" w:rsidRPr="00295E26" w:rsidRDefault="00331F84" w:rsidP="00346382">
            <w:pPr>
              <w:rPr>
                <w:rFonts w:ascii="Times New Roman" w:hAnsi="Times New Roman"/>
                <w:sz w:val="20"/>
                <w:lang w:val="es-ES"/>
              </w:rPr>
            </w:pPr>
            <w:r>
              <w:rPr>
                <w:rFonts w:ascii="Times New Roman" w:hAnsi="Times New Roman"/>
                <w:sz w:val="20"/>
                <w:lang w:val="es-ES"/>
              </w:rPr>
              <w:t>20</w:t>
            </w:r>
            <w:r w:rsidR="008356AE" w:rsidRPr="00295E26">
              <w:rPr>
                <w:rFonts w:ascii="Times New Roman" w:hAnsi="Times New Roman"/>
                <w:sz w:val="20"/>
                <w:lang w:val="es-ES"/>
              </w:rPr>
              <w:t xml:space="preserve"> de junio</w:t>
            </w:r>
          </w:p>
          <w:p w14:paraId="194218A0" w14:textId="2FA6ED73" w:rsidR="008356AE" w:rsidRPr="00295E26" w:rsidRDefault="008356AE" w:rsidP="00346382">
            <w:pPr>
              <w:rPr>
                <w:rFonts w:ascii="Times New Roman" w:hAnsi="Times New Roman"/>
                <w:sz w:val="20"/>
                <w:lang w:val="es-ES_tradnl"/>
              </w:rPr>
            </w:pPr>
            <w:r w:rsidRPr="00295E26">
              <w:rPr>
                <w:rFonts w:ascii="Times New Roman" w:hAnsi="Times New Roman"/>
                <w:sz w:val="20"/>
                <w:lang w:val="es-ES"/>
              </w:rPr>
              <w:t>9:30-12:30</w:t>
            </w:r>
          </w:p>
        </w:tc>
        <w:tc>
          <w:tcPr>
            <w:tcW w:w="3422" w:type="dxa"/>
            <w:vMerge w:val="restart"/>
          </w:tcPr>
          <w:p w14:paraId="69F1BFC0" w14:textId="77777777" w:rsidR="00080AA4" w:rsidRDefault="00080AA4" w:rsidP="00080AA4">
            <w:pPr>
              <w:rPr>
                <w:rFonts w:ascii="Times New Roman" w:hAnsi="Times New Roman"/>
                <w:b/>
                <w:noProof/>
                <w:sz w:val="20"/>
                <w:lang w:val="es-ES"/>
              </w:rPr>
            </w:pPr>
            <w:r w:rsidRPr="00275812">
              <w:rPr>
                <w:rFonts w:ascii="Times New Roman" w:hAnsi="Times New Roman"/>
                <w:b/>
                <w:noProof/>
                <w:sz w:val="20"/>
                <w:u w:val="single"/>
                <w:lang w:val="es-ES"/>
              </w:rPr>
              <w:t>Lección 6</w:t>
            </w:r>
            <w:r w:rsidRPr="000F3173">
              <w:rPr>
                <w:rFonts w:ascii="Times New Roman" w:hAnsi="Times New Roman"/>
                <w:b/>
                <w:noProof/>
                <w:sz w:val="20"/>
                <w:lang w:val="es-ES"/>
              </w:rPr>
              <w:t xml:space="preserve">: La naturaleza </w:t>
            </w:r>
          </w:p>
          <w:p w14:paraId="7A5607D5" w14:textId="04162B90" w:rsidR="00080AA4" w:rsidRDefault="00080AA4" w:rsidP="00080AA4">
            <w:pPr>
              <w:rPr>
                <w:rFonts w:ascii="Times New Roman" w:hAnsi="Times New Roman"/>
                <w:noProof/>
                <w:sz w:val="20"/>
                <w:lang w:val="es-ES"/>
              </w:rPr>
            </w:pPr>
            <w:r w:rsidRPr="00275812">
              <w:rPr>
                <w:rFonts w:ascii="Times New Roman" w:hAnsi="Times New Roman"/>
                <w:noProof/>
                <w:sz w:val="20"/>
                <w:lang w:val="es-ES"/>
              </w:rPr>
              <w:t>V</w:t>
            </w:r>
            <w:r w:rsidRPr="000F3173">
              <w:rPr>
                <w:rFonts w:ascii="Times New Roman" w:hAnsi="Times New Roman"/>
                <w:noProof/>
                <w:sz w:val="20"/>
                <w:lang w:val="es-ES"/>
              </w:rPr>
              <w:t>ocabulario (204-207)</w:t>
            </w:r>
          </w:p>
          <w:p w14:paraId="6191EEBB" w14:textId="36805759" w:rsidR="00717360" w:rsidRDefault="00717360" w:rsidP="00080AA4">
            <w:pPr>
              <w:rPr>
                <w:rFonts w:ascii="Times New Roman" w:hAnsi="Times New Roman"/>
                <w:noProof/>
                <w:sz w:val="20"/>
                <w:lang w:val="es-ES"/>
              </w:rPr>
            </w:pPr>
            <w:r w:rsidRPr="000F3173">
              <w:rPr>
                <w:rFonts w:ascii="Times New Roman" w:hAnsi="Times New Roman"/>
                <w:noProof/>
                <w:sz w:val="20"/>
                <w:lang w:val="es-ES"/>
              </w:rPr>
              <w:t>El futuro</w:t>
            </w:r>
          </w:p>
          <w:p w14:paraId="13B5C46F" w14:textId="77777777" w:rsidR="008356AE" w:rsidRDefault="008356AE" w:rsidP="00346382">
            <w:pPr>
              <w:rPr>
                <w:b/>
                <w:sz w:val="20"/>
                <w:lang w:val="es-ES_tradnl"/>
              </w:rPr>
            </w:pPr>
          </w:p>
          <w:p w14:paraId="433E1163" w14:textId="11160981" w:rsidR="008356AE" w:rsidRPr="00E31678" w:rsidRDefault="008356AE" w:rsidP="00346382">
            <w:pPr>
              <w:rPr>
                <w:b/>
                <w:sz w:val="20"/>
                <w:lang w:val="es-ES_tradnl"/>
              </w:rPr>
            </w:pPr>
            <w:r w:rsidRPr="00E31678">
              <w:rPr>
                <w:b/>
                <w:sz w:val="20"/>
                <w:lang w:val="es-ES_tradnl"/>
              </w:rPr>
              <w:t>Orientación general sobre la UDLA (Universidad de Las Américas).</w:t>
            </w:r>
          </w:p>
          <w:p w14:paraId="3F2DE772" w14:textId="77777777" w:rsidR="008356AE" w:rsidRPr="00E31678" w:rsidRDefault="008356AE" w:rsidP="00346382">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b/>
                <w:lang w:val="es-ES_tradnl"/>
              </w:rPr>
            </w:pPr>
          </w:p>
          <w:p w14:paraId="5F14CA24" w14:textId="1E43443E" w:rsidR="008356AE" w:rsidRPr="00E31678" w:rsidRDefault="008E3684" w:rsidP="00346382">
            <w:pPr>
              <w:rPr>
                <w:b/>
                <w:sz w:val="20"/>
                <w:lang w:val="es-ES_tradnl"/>
              </w:rPr>
            </w:pPr>
            <w:r>
              <w:rPr>
                <w:b/>
                <w:sz w:val="20"/>
                <w:lang w:val="es-ES_tradnl"/>
              </w:rPr>
              <w:t>A</w:t>
            </w:r>
            <w:r w:rsidR="008356AE" w:rsidRPr="00E31678">
              <w:rPr>
                <w:b/>
                <w:sz w:val="20"/>
                <w:lang w:val="es-ES_tradnl"/>
              </w:rPr>
              <w:t>lmuerzo en la UDLA.</w:t>
            </w:r>
          </w:p>
          <w:p w14:paraId="4FF6F7F7" w14:textId="159DCBA1" w:rsidR="008356AE" w:rsidRPr="00984D04" w:rsidRDefault="008356AE" w:rsidP="00346382">
            <w:pPr>
              <w:rPr>
                <w:b/>
                <w:sz w:val="20"/>
                <w:lang w:val="es-ES"/>
              </w:rPr>
            </w:pPr>
          </w:p>
        </w:tc>
        <w:tc>
          <w:tcPr>
            <w:tcW w:w="6378" w:type="dxa"/>
            <w:tcBorders>
              <w:bottom w:val="single" w:sz="12" w:space="0" w:color="auto"/>
            </w:tcBorders>
          </w:tcPr>
          <w:p w14:paraId="5F0E8EB5" w14:textId="5ED31171" w:rsidR="00AC3B36" w:rsidRDefault="00E96366" w:rsidP="00AC3B36">
            <w:pPr>
              <w:rPr>
                <w:rFonts w:ascii="Times New Roman" w:hAnsi="Times New Roman"/>
                <w:noProof/>
                <w:sz w:val="20"/>
                <w:lang w:val="es-ES"/>
              </w:rPr>
            </w:pPr>
            <w:r>
              <w:rPr>
                <w:rFonts w:ascii="Times New Roman" w:hAnsi="Times New Roman"/>
                <w:noProof/>
                <w:sz w:val="20"/>
                <w:lang w:val="es-ES"/>
              </w:rPr>
              <w:t>-</w:t>
            </w:r>
            <w:r w:rsidR="00CC4C5D">
              <w:rPr>
                <w:rFonts w:ascii="Times New Roman" w:hAnsi="Times New Roman"/>
                <w:i/>
                <w:iCs/>
                <w:noProof/>
                <w:sz w:val="20"/>
                <w:lang w:val="es-ES"/>
              </w:rPr>
              <w:t xml:space="preserve">Enfoques: </w:t>
            </w:r>
            <w:r>
              <w:rPr>
                <w:rFonts w:ascii="Times New Roman" w:hAnsi="Times New Roman"/>
                <w:noProof/>
                <w:sz w:val="20"/>
                <w:lang w:val="es-ES"/>
              </w:rPr>
              <w:t xml:space="preserve">Estudie </w:t>
            </w:r>
            <w:r w:rsidR="00AC3B36" w:rsidRPr="000F3173">
              <w:rPr>
                <w:rFonts w:ascii="Times New Roman" w:hAnsi="Times New Roman"/>
                <w:b/>
                <w:noProof/>
                <w:sz w:val="20"/>
                <w:lang w:val="es-ES"/>
              </w:rPr>
              <w:t>The Subjunctive in Adverbial Clauses</w:t>
            </w:r>
            <w:r w:rsidR="00AC3B36" w:rsidRPr="000F3173">
              <w:rPr>
                <w:rFonts w:ascii="Times New Roman" w:hAnsi="Times New Roman"/>
                <w:noProof/>
                <w:sz w:val="20"/>
                <w:lang w:val="es-ES"/>
              </w:rPr>
              <w:t xml:space="preserve"> (pp. 220-221)</w:t>
            </w:r>
          </w:p>
          <w:p w14:paraId="317E4B1B" w14:textId="77777777" w:rsidR="00CC4C5D" w:rsidRDefault="00CC4C5D" w:rsidP="00AC3B36">
            <w:pPr>
              <w:rPr>
                <w:rFonts w:ascii="Times New Roman" w:hAnsi="Times New Roman"/>
                <w:noProof/>
                <w:sz w:val="20"/>
                <w:lang w:val="es-ES"/>
              </w:rPr>
            </w:pPr>
          </w:p>
          <w:p w14:paraId="3602C712" w14:textId="4163ECC0" w:rsidR="00CC4C5D" w:rsidRPr="00CC4C5D" w:rsidRDefault="00CC4C5D" w:rsidP="00AC3B36">
            <w:pPr>
              <w:rPr>
                <w:rFonts w:ascii="Times New Roman" w:hAnsi="Times New Roman"/>
                <w:b/>
                <w:bCs/>
                <w:noProof/>
                <w:sz w:val="20"/>
                <w:lang w:val="es-ES"/>
              </w:rPr>
            </w:pPr>
            <w:r>
              <w:rPr>
                <w:rFonts w:ascii="Times New Roman" w:hAnsi="Times New Roman"/>
                <w:noProof/>
                <w:sz w:val="20"/>
                <w:lang w:val="es-ES"/>
              </w:rPr>
              <w:t xml:space="preserve">-Lea: </w:t>
            </w:r>
            <w:r w:rsidRPr="00CC4C5D">
              <w:rPr>
                <w:rFonts w:ascii="Times New Roman" w:hAnsi="Times New Roman"/>
                <w:b/>
                <w:bCs/>
                <w:noProof/>
                <w:sz w:val="20"/>
                <w:lang w:val="es-ES"/>
              </w:rPr>
              <w:t>Poemas de Elicura Chihuailaf</w:t>
            </w:r>
          </w:p>
          <w:p w14:paraId="1C746B0D" w14:textId="77777777" w:rsidR="008356AE" w:rsidRDefault="008356AE" w:rsidP="00346382">
            <w:pPr>
              <w:rPr>
                <w:rFonts w:ascii="Times New Roman" w:hAnsi="Times New Roman"/>
                <w:sz w:val="20"/>
                <w:lang w:val="es-ES_tradnl"/>
              </w:rPr>
            </w:pPr>
          </w:p>
          <w:p w14:paraId="3037B052" w14:textId="282E8A17" w:rsidR="008356AE" w:rsidRDefault="008356AE" w:rsidP="00346382">
            <w:pPr>
              <w:rPr>
                <w:rFonts w:ascii="Times New Roman" w:hAnsi="Times New Roman"/>
                <w:b/>
                <w:sz w:val="20"/>
                <w:lang w:val="es-ES_tradnl"/>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p w14:paraId="4FD02F97" w14:textId="77777777" w:rsidR="008356AE" w:rsidRDefault="008356AE" w:rsidP="00346382">
            <w:pPr>
              <w:rPr>
                <w:rFonts w:ascii="Times New Roman" w:hAnsi="Times New Roman"/>
                <w:b/>
                <w:noProof/>
                <w:sz w:val="20"/>
                <w:lang w:val="es-ES"/>
              </w:rPr>
            </w:pPr>
          </w:p>
          <w:p w14:paraId="7D258C15" w14:textId="07FFC2CD" w:rsidR="008356AE" w:rsidRPr="00CB5B64" w:rsidRDefault="008356AE" w:rsidP="00346382">
            <w:pPr>
              <w:rPr>
                <w:rFonts w:ascii="Times New Roman" w:hAnsi="Times New Roman"/>
                <w:b/>
                <w:sz w:val="20"/>
                <w:lang w:val="es-ES"/>
              </w:rPr>
            </w:pPr>
          </w:p>
        </w:tc>
      </w:tr>
      <w:tr w:rsidR="008356AE" w:rsidRPr="00F30851" w14:paraId="01CEB629" w14:textId="77777777" w:rsidTr="006F291C">
        <w:trPr>
          <w:gridAfter w:val="1"/>
          <w:wAfter w:w="12" w:type="dxa"/>
          <w:trHeight w:val="760"/>
        </w:trPr>
        <w:tc>
          <w:tcPr>
            <w:tcW w:w="1168" w:type="dxa"/>
            <w:vMerge/>
            <w:tcBorders>
              <w:bottom w:val="single" w:sz="12" w:space="0" w:color="auto"/>
            </w:tcBorders>
          </w:tcPr>
          <w:p w14:paraId="21193C46" w14:textId="77777777" w:rsidR="008356AE" w:rsidRDefault="008356AE" w:rsidP="00346382">
            <w:pPr>
              <w:spacing w:before="120"/>
              <w:rPr>
                <w:rFonts w:ascii="Times New Roman" w:hAnsi="Times New Roman"/>
                <w:b/>
                <w:sz w:val="20"/>
                <w:lang w:val="es-ES"/>
              </w:rPr>
            </w:pPr>
          </w:p>
        </w:tc>
        <w:tc>
          <w:tcPr>
            <w:tcW w:w="3422" w:type="dxa"/>
            <w:vMerge/>
            <w:tcBorders>
              <w:bottom w:val="single" w:sz="12" w:space="0" w:color="auto"/>
            </w:tcBorders>
          </w:tcPr>
          <w:p w14:paraId="6029FD81" w14:textId="77777777" w:rsidR="008356AE" w:rsidRPr="000F3173" w:rsidRDefault="008356AE" w:rsidP="00346382">
            <w:pPr>
              <w:rPr>
                <w:rFonts w:ascii="Times New Roman" w:hAnsi="Times New Roman"/>
                <w:b/>
                <w:noProof/>
                <w:sz w:val="20"/>
                <w:lang w:val="es-ES"/>
              </w:rPr>
            </w:pPr>
          </w:p>
        </w:tc>
        <w:tc>
          <w:tcPr>
            <w:tcW w:w="6378" w:type="dxa"/>
            <w:tcBorders>
              <w:bottom w:val="single" w:sz="12" w:space="0" w:color="auto"/>
            </w:tcBorders>
          </w:tcPr>
          <w:p w14:paraId="45EF20EB" w14:textId="61998F71" w:rsidR="008E3684" w:rsidRDefault="008356AE" w:rsidP="00346382">
            <w:pPr>
              <w:rPr>
                <w:rFonts w:ascii="Times New Roman" w:hAnsi="Times New Roman"/>
                <w:b/>
                <w:noProof/>
                <w:sz w:val="20"/>
                <w:lang w:val="es-ES"/>
              </w:rPr>
            </w:pPr>
            <w:r w:rsidRPr="00DB20E3">
              <w:rPr>
                <w:b/>
                <w:sz w:val="20"/>
                <w:lang w:val="es-ES"/>
              </w:rPr>
              <w:t>Tour del centro histórico de Quito.</w:t>
            </w:r>
          </w:p>
          <w:p w14:paraId="50921F12" w14:textId="77777777" w:rsidR="008356AE" w:rsidRPr="008E3684" w:rsidRDefault="008356AE" w:rsidP="008E3684">
            <w:pPr>
              <w:rPr>
                <w:rFonts w:ascii="Times New Roman" w:hAnsi="Times New Roman"/>
                <w:sz w:val="20"/>
                <w:lang w:val="es-ES"/>
              </w:rPr>
            </w:pPr>
          </w:p>
        </w:tc>
      </w:tr>
      <w:tr w:rsidR="00493E01" w:rsidRPr="00F30851" w14:paraId="7F54BADB" w14:textId="77777777" w:rsidTr="006F291C">
        <w:trPr>
          <w:gridAfter w:val="1"/>
          <w:wAfter w:w="12" w:type="dxa"/>
          <w:trHeight w:val="821"/>
        </w:trPr>
        <w:tc>
          <w:tcPr>
            <w:tcW w:w="1168" w:type="dxa"/>
          </w:tcPr>
          <w:p w14:paraId="7A509573" w14:textId="77777777" w:rsidR="00295E26" w:rsidRDefault="00295E26" w:rsidP="00346382">
            <w:pPr>
              <w:rPr>
                <w:rFonts w:ascii="Times New Roman" w:hAnsi="Times New Roman"/>
                <w:sz w:val="20"/>
              </w:rPr>
            </w:pPr>
          </w:p>
          <w:p w14:paraId="485C0EE7" w14:textId="3731532C" w:rsidR="00295E26" w:rsidRDefault="00295E26" w:rsidP="00346382">
            <w:pPr>
              <w:rPr>
                <w:rFonts w:ascii="Times New Roman" w:hAnsi="Times New Roman"/>
                <w:sz w:val="20"/>
              </w:rPr>
            </w:pPr>
            <w:r>
              <w:rPr>
                <w:rFonts w:ascii="Times New Roman" w:hAnsi="Times New Roman"/>
                <w:sz w:val="20"/>
              </w:rPr>
              <w:t>marte</w:t>
            </w:r>
            <w:r w:rsidRPr="00CB5B64">
              <w:rPr>
                <w:rFonts w:ascii="Times New Roman" w:hAnsi="Times New Roman"/>
                <w:sz w:val="20"/>
              </w:rPr>
              <w:t>s</w:t>
            </w:r>
            <w:r>
              <w:rPr>
                <w:rFonts w:ascii="Times New Roman" w:hAnsi="Times New Roman"/>
                <w:sz w:val="20"/>
              </w:rPr>
              <w:t>,</w:t>
            </w:r>
          </w:p>
          <w:p w14:paraId="39EB17F5" w14:textId="2E504B77" w:rsidR="00493E01" w:rsidRPr="00295E26" w:rsidRDefault="00331F84" w:rsidP="00346382">
            <w:pPr>
              <w:rPr>
                <w:rFonts w:ascii="Times New Roman" w:hAnsi="Times New Roman"/>
                <w:sz w:val="20"/>
              </w:rPr>
            </w:pPr>
            <w:r>
              <w:rPr>
                <w:rFonts w:ascii="Times New Roman" w:hAnsi="Times New Roman"/>
                <w:sz w:val="20"/>
                <w:lang w:val="es-ES"/>
              </w:rPr>
              <w:t>21</w:t>
            </w:r>
            <w:r w:rsidR="00493E01" w:rsidRPr="00295E26">
              <w:rPr>
                <w:rFonts w:ascii="Times New Roman" w:hAnsi="Times New Roman"/>
                <w:sz w:val="20"/>
                <w:lang w:val="es-ES"/>
              </w:rPr>
              <w:t xml:space="preserve"> de jun</w:t>
            </w:r>
            <w:r w:rsidR="00493E01" w:rsidRPr="00295E26">
              <w:rPr>
                <w:rFonts w:ascii="Times New Roman" w:hAnsi="Times New Roman"/>
                <w:sz w:val="20"/>
              </w:rPr>
              <w:t>io</w:t>
            </w:r>
            <w:r w:rsidR="00295E26">
              <w:rPr>
                <w:rFonts w:ascii="Times New Roman" w:hAnsi="Times New Roman"/>
                <w:sz w:val="20"/>
              </w:rPr>
              <w:t xml:space="preserve"> </w:t>
            </w:r>
            <w:r w:rsidR="00493E01">
              <w:rPr>
                <w:rFonts w:ascii="Times New Roman" w:hAnsi="Times New Roman"/>
                <w:sz w:val="20"/>
              </w:rPr>
              <w:t>9:30-12:30</w:t>
            </w:r>
          </w:p>
        </w:tc>
        <w:tc>
          <w:tcPr>
            <w:tcW w:w="3422" w:type="dxa"/>
          </w:tcPr>
          <w:p w14:paraId="707BC6BD" w14:textId="77777777" w:rsidR="00AC3B36" w:rsidRDefault="00AC3B36" w:rsidP="00AC3B36">
            <w:pPr>
              <w:rPr>
                <w:rFonts w:ascii="Times New Roman" w:hAnsi="Times New Roman"/>
                <w:noProof/>
                <w:sz w:val="20"/>
                <w:lang w:val="es-ES"/>
              </w:rPr>
            </w:pPr>
            <w:r w:rsidRPr="000F3173">
              <w:rPr>
                <w:rFonts w:ascii="Times New Roman" w:hAnsi="Times New Roman"/>
                <w:noProof/>
                <w:sz w:val="20"/>
                <w:lang w:val="es-ES"/>
              </w:rPr>
              <w:t>Subj</w:t>
            </w:r>
            <w:r>
              <w:rPr>
                <w:rFonts w:ascii="Times New Roman" w:hAnsi="Times New Roman"/>
                <w:noProof/>
                <w:sz w:val="20"/>
                <w:lang w:val="es-ES"/>
              </w:rPr>
              <w:t>untivo</w:t>
            </w:r>
            <w:r w:rsidRPr="000F3173">
              <w:rPr>
                <w:rFonts w:ascii="Times New Roman" w:hAnsi="Times New Roman"/>
                <w:noProof/>
                <w:sz w:val="20"/>
                <w:lang w:val="es-ES"/>
              </w:rPr>
              <w:t xml:space="preserve"> en subordinadas adverbiales (220-223 y A34)</w:t>
            </w:r>
          </w:p>
          <w:p w14:paraId="06A25CA8" w14:textId="77777777" w:rsidR="00AC3B36" w:rsidRDefault="00AC3B36" w:rsidP="00346382">
            <w:pPr>
              <w:rPr>
                <w:rFonts w:ascii="Times New Roman" w:hAnsi="Times New Roman"/>
                <w:bCs/>
                <w:noProof/>
                <w:sz w:val="20"/>
                <w:lang w:val="es-ES"/>
              </w:rPr>
            </w:pPr>
          </w:p>
          <w:p w14:paraId="32DB40D6" w14:textId="25376650" w:rsidR="009366A6" w:rsidRPr="00CC4C5D" w:rsidRDefault="00CC4C5D" w:rsidP="00346382">
            <w:pPr>
              <w:rPr>
                <w:rFonts w:ascii="Times New Roman" w:hAnsi="Times New Roman"/>
                <w:b/>
                <w:noProof/>
                <w:sz w:val="20"/>
                <w:lang w:val="es-ES"/>
              </w:rPr>
            </w:pPr>
            <w:r>
              <w:rPr>
                <w:rFonts w:ascii="Times New Roman" w:hAnsi="Times New Roman"/>
                <w:bCs/>
                <w:noProof/>
                <w:sz w:val="20"/>
                <w:lang w:val="es-ES"/>
              </w:rPr>
              <w:t xml:space="preserve">Analísis de </w:t>
            </w:r>
            <w:r w:rsidR="000B667A" w:rsidRPr="00CC4C5D">
              <w:rPr>
                <w:rFonts w:ascii="Times New Roman" w:hAnsi="Times New Roman"/>
                <w:b/>
                <w:noProof/>
                <w:sz w:val="20"/>
                <w:lang w:val="es-ES"/>
              </w:rPr>
              <w:t xml:space="preserve">Poemas de Elicura Chihuailaf </w:t>
            </w:r>
          </w:p>
          <w:p w14:paraId="73A7DDD4" w14:textId="09C9C10E" w:rsidR="00DB3CF3" w:rsidRDefault="00DB3CF3" w:rsidP="00346382">
            <w:pPr>
              <w:rPr>
                <w:rFonts w:ascii="Times New Roman" w:hAnsi="Times New Roman"/>
                <w:noProof/>
                <w:sz w:val="20"/>
                <w:u w:val="single"/>
                <w:lang w:val="es-ES"/>
              </w:rPr>
            </w:pPr>
          </w:p>
          <w:p w14:paraId="107B3535" w14:textId="77777777" w:rsidR="00493E01" w:rsidRDefault="00493E01" w:rsidP="00346382">
            <w:pPr>
              <w:rPr>
                <w:rFonts w:ascii="Times New Roman" w:hAnsi="Times New Roman"/>
                <w:b/>
                <w:noProof/>
                <w:sz w:val="20"/>
                <w:lang w:val="es-ES"/>
              </w:rPr>
            </w:pPr>
          </w:p>
          <w:p w14:paraId="0B02D239" w14:textId="547309E9" w:rsidR="00493E01" w:rsidRPr="00667E72" w:rsidRDefault="000A247D" w:rsidP="00346382">
            <w:pPr>
              <w:rPr>
                <w:rFonts w:ascii="Times New Roman" w:hAnsi="Times New Roman"/>
                <w:b/>
                <w:bCs/>
                <w:noProof/>
                <w:sz w:val="20"/>
                <w:lang w:val="es-ES"/>
              </w:rPr>
            </w:pPr>
            <w:r w:rsidRPr="00667E72">
              <w:rPr>
                <w:rFonts w:ascii="Times New Roman" w:hAnsi="Times New Roman"/>
                <w:b/>
                <w:bCs/>
                <w:noProof/>
                <w:sz w:val="20"/>
                <w:lang w:val="es-ES"/>
              </w:rPr>
              <w:t>Proyecto del medio ambiente</w:t>
            </w:r>
          </w:p>
        </w:tc>
        <w:tc>
          <w:tcPr>
            <w:tcW w:w="6378" w:type="dxa"/>
          </w:tcPr>
          <w:p w14:paraId="2B73562F" w14:textId="0D2E7D94" w:rsidR="007C030B" w:rsidRPr="000F3173" w:rsidRDefault="007C030B" w:rsidP="007C030B">
            <w:pPr>
              <w:rPr>
                <w:rFonts w:ascii="Times New Roman" w:hAnsi="Times New Roman"/>
                <w:noProof/>
                <w:sz w:val="20"/>
                <w:lang w:val="es-ES"/>
              </w:rPr>
            </w:pPr>
            <w:r>
              <w:rPr>
                <w:rFonts w:ascii="Times New Roman" w:hAnsi="Times New Roman"/>
                <w:i/>
                <w:iCs/>
                <w:noProof/>
                <w:sz w:val="20"/>
                <w:lang w:val="es-ES"/>
              </w:rPr>
              <w:t>Enfoques</w:t>
            </w:r>
            <w:r>
              <w:rPr>
                <w:rFonts w:ascii="Times New Roman" w:hAnsi="Times New Roman"/>
                <w:noProof/>
                <w:sz w:val="20"/>
                <w:lang w:val="es-ES"/>
              </w:rPr>
              <w:t xml:space="preserve">: Lea </w:t>
            </w:r>
            <w:proofErr w:type="spellStart"/>
            <w:r>
              <w:rPr>
                <w:b/>
                <w:color w:val="000000"/>
                <w:sz w:val="20"/>
                <w:lang w:val="es-ES"/>
              </w:rPr>
              <w:t>Prepositions</w:t>
            </w:r>
            <w:proofErr w:type="spellEnd"/>
            <w:r>
              <w:rPr>
                <w:b/>
                <w:color w:val="000000"/>
                <w:sz w:val="20"/>
                <w:lang w:val="es-ES"/>
              </w:rPr>
              <w:t xml:space="preserve">: a, hacia y </w:t>
            </w:r>
            <w:r w:rsidRPr="00275812">
              <w:rPr>
                <w:color w:val="000000"/>
                <w:sz w:val="20"/>
                <w:lang w:val="es-ES"/>
              </w:rPr>
              <w:t>con</w:t>
            </w:r>
            <w:r>
              <w:rPr>
                <w:color w:val="000000"/>
                <w:sz w:val="20"/>
                <w:lang w:val="es-ES"/>
              </w:rPr>
              <w:t xml:space="preserve"> (pp. 224-225) o más práctica del subjuntivo en subordinadas adverbiales</w:t>
            </w:r>
          </w:p>
          <w:p w14:paraId="01D91C82" w14:textId="77777777" w:rsidR="00AC3B36" w:rsidRDefault="00AC3B36" w:rsidP="00346382">
            <w:pPr>
              <w:rPr>
                <w:sz w:val="20"/>
                <w:lang w:val="es-ES"/>
              </w:rPr>
            </w:pPr>
          </w:p>
          <w:p w14:paraId="0DE1CDB5" w14:textId="6C03964F" w:rsidR="00493E01" w:rsidRPr="000F3173" w:rsidRDefault="00663F65" w:rsidP="00346382">
            <w:pPr>
              <w:rPr>
                <w:rFonts w:ascii="Times New Roman" w:hAnsi="Times New Roman"/>
                <w:i/>
                <w:noProof/>
                <w:color w:val="FF0000"/>
                <w:sz w:val="20"/>
                <w:lang w:val="es-ES"/>
              </w:rPr>
            </w:pPr>
            <w:r>
              <w:rPr>
                <w:sz w:val="20"/>
                <w:lang w:val="es-ES"/>
              </w:rPr>
              <w:t>-</w:t>
            </w:r>
            <w:r w:rsidR="00930176" w:rsidRPr="000F3173">
              <w:rPr>
                <w:sz w:val="20"/>
                <w:lang w:val="es-ES"/>
              </w:rPr>
              <w:t>Lea</w:t>
            </w:r>
            <w:r w:rsidR="00930176">
              <w:rPr>
                <w:sz w:val="20"/>
                <w:lang w:val="es-ES"/>
              </w:rPr>
              <w:t xml:space="preserve"> el</w:t>
            </w:r>
            <w:r w:rsidR="00930176" w:rsidRPr="000F3173">
              <w:rPr>
                <w:sz w:val="20"/>
                <w:lang w:val="es-ES"/>
              </w:rPr>
              <w:t xml:space="preserve"> “</w:t>
            </w:r>
            <w:r w:rsidR="00930176" w:rsidRPr="00663F65">
              <w:rPr>
                <w:b/>
                <w:color w:val="000000"/>
                <w:sz w:val="20"/>
                <w:lang w:val="es-ES"/>
              </w:rPr>
              <w:t>Contexto histórico</w:t>
            </w:r>
            <w:r w:rsidR="00930176" w:rsidRPr="000F3173">
              <w:rPr>
                <w:color w:val="000000"/>
                <w:sz w:val="20"/>
                <w:lang w:val="es-ES"/>
              </w:rPr>
              <w:t xml:space="preserve">” </w:t>
            </w:r>
            <w:r w:rsidR="00930176">
              <w:rPr>
                <w:color w:val="000000"/>
                <w:sz w:val="20"/>
                <w:lang w:val="es-ES"/>
              </w:rPr>
              <w:t xml:space="preserve">de la película </w:t>
            </w:r>
            <w:r w:rsidR="00930176" w:rsidRPr="000F3173">
              <w:rPr>
                <w:color w:val="000000"/>
                <w:sz w:val="20"/>
                <w:lang w:val="es-ES"/>
              </w:rPr>
              <w:t>y estudie el vocabulario (</w:t>
            </w:r>
            <w:proofErr w:type="spellStart"/>
            <w:r w:rsidR="007C030B">
              <w:rPr>
                <w:color w:val="000000"/>
                <w:sz w:val="20"/>
                <w:lang w:val="es-ES"/>
              </w:rPr>
              <w:t>Canvas</w:t>
            </w:r>
            <w:proofErr w:type="spellEnd"/>
            <w:r w:rsidR="00930176" w:rsidRPr="000F3173">
              <w:rPr>
                <w:color w:val="000000"/>
                <w:sz w:val="20"/>
                <w:lang w:val="es-ES"/>
              </w:rPr>
              <w:t>)</w:t>
            </w:r>
            <w:r w:rsidR="00930176" w:rsidRPr="000F3173">
              <w:rPr>
                <w:rFonts w:ascii="Times New Roman" w:hAnsi="Times New Roman"/>
                <w:b/>
                <w:noProof/>
                <w:sz w:val="20"/>
                <w:lang w:val="es-ES"/>
              </w:rPr>
              <w:t xml:space="preserve">. </w:t>
            </w:r>
          </w:p>
          <w:p w14:paraId="7FE77784" w14:textId="77777777" w:rsidR="00AC3B36" w:rsidRDefault="00AC3B36" w:rsidP="00346382">
            <w:pPr>
              <w:rPr>
                <w:rFonts w:ascii="Times New Roman" w:hAnsi="Times New Roman"/>
                <w:sz w:val="20"/>
                <w:lang w:val="es-ES_tradnl"/>
              </w:rPr>
            </w:pPr>
          </w:p>
          <w:p w14:paraId="06477B60" w14:textId="595CDCF5" w:rsidR="00493E01" w:rsidRDefault="00493E01" w:rsidP="00CC4C5D">
            <w:pPr>
              <w:rPr>
                <w:rFonts w:ascii="Times New Roman" w:hAnsi="Times New Roman"/>
                <w:noProof/>
                <w:color w:val="FF0000"/>
                <w:sz w:val="20"/>
                <w:lang w:val="es-ES"/>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tc>
      </w:tr>
      <w:tr w:rsidR="006F291C" w:rsidRPr="00F30851" w14:paraId="5C40FAEA" w14:textId="77777777" w:rsidTr="006F291C">
        <w:trPr>
          <w:gridAfter w:val="1"/>
          <w:wAfter w:w="12" w:type="dxa"/>
          <w:trHeight w:val="331"/>
        </w:trPr>
        <w:tc>
          <w:tcPr>
            <w:tcW w:w="1168" w:type="dxa"/>
            <w:vMerge w:val="restart"/>
          </w:tcPr>
          <w:p w14:paraId="5CF6D517" w14:textId="77777777" w:rsidR="006F291C" w:rsidRPr="00295E26" w:rsidRDefault="006F291C" w:rsidP="006F291C">
            <w:pPr>
              <w:spacing w:before="120"/>
              <w:rPr>
                <w:rFonts w:ascii="Times New Roman" w:hAnsi="Times New Roman"/>
                <w:sz w:val="20"/>
                <w:lang w:val="es-ES_tradnl"/>
              </w:rPr>
            </w:pPr>
            <w:proofErr w:type="spellStart"/>
            <w:r w:rsidRPr="00295E26">
              <w:rPr>
                <w:rFonts w:ascii="Times New Roman" w:hAnsi="Times New Roman"/>
                <w:sz w:val="20"/>
              </w:rPr>
              <w:t>miércoles</w:t>
            </w:r>
            <w:proofErr w:type="spellEnd"/>
            <w:r w:rsidRPr="00295E26">
              <w:rPr>
                <w:rFonts w:ascii="Times New Roman" w:hAnsi="Times New Roman"/>
                <w:sz w:val="20"/>
              </w:rPr>
              <w:t xml:space="preserve">, </w:t>
            </w:r>
            <w:r>
              <w:rPr>
                <w:rFonts w:ascii="Times New Roman" w:hAnsi="Times New Roman"/>
                <w:sz w:val="20"/>
              </w:rPr>
              <w:t>22</w:t>
            </w:r>
            <w:r w:rsidRPr="00295E26">
              <w:rPr>
                <w:rFonts w:ascii="Times New Roman" w:hAnsi="Times New Roman"/>
                <w:sz w:val="20"/>
              </w:rPr>
              <w:t xml:space="preserve"> de </w:t>
            </w:r>
            <w:r w:rsidRPr="00295E26">
              <w:rPr>
                <w:rFonts w:ascii="Times New Roman" w:hAnsi="Times New Roman"/>
                <w:sz w:val="20"/>
                <w:lang w:val="es-ES_tradnl"/>
              </w:rPr>
              <w:t>junio</w:t>
            </w:r>
          </w:p>
          <w:p w14:paraId="48516E8E" w14:textId="0459C361" w:rsidR="006F291C" w:rsidRDefault="006F291C" w:rsidP="006F291C">
            <w:pPr>
              <w:rPr>
                <w:rFonts w:ascii="Times New Roman" w:hAnsi="Times New Roman"/>
                <w:sz w:val="20"/>
                <w:lang w:val="es-ES"/>
              </w:rPr>
            </w:pPr>
            <w:r>
              <w:rPr>
                <w:sz w:val="20"/>
                <w:lang w:val="es-ES_tradnl"/>
              </w:rPr>
              <w:t>9:30-12:30</w:t>
            </w:r>
          </w:p>
        </w:tc>
        <w:tc>
          <w:tcPr>
            <w:tcW w:w="3422" w:type="dxa"/>
            <w:vMerge w:val="restart"/>
          </w:tcPr>
          <w:p w14:paraId="633DD8E5" w14:textId="77777777" w:rsidR="006F291C" w:rsidRPr="007C030B" w:rsidRDefault="006F291C" w:rsidP="006F291C">
            <w:pPr>
              <w:rPr>
                <w:rFonts w:ascii="Times New Roman" w:hAnsi="Times New Roman"/>
                <w:b/>
                <w:bCs/>
                <w:noProof/>
                <w:sz w:val="20"/>
                <w:lang w:val="es-ES"/>
              </w:rPr>
            </w:pPr>
            <w:proofErr w:type="spellStart"/>
            <w:r>
              <w:rPr>
                <w:b/>
                <w:color w:val="000000"/>
                <w:sz w:val="20"/>
                <w:lang w:val="es-ES"/>
              </w:rPr>
              <w:t>Prepositions</w:t>
            </w:r>
            <w:proofErr w:type="spellEnd"/>
            <w:r>
              <w:rPr>
                <w:b/>
                <w:color w:val="000000"/>
                <w:sz w:val="20"/>
                <w:lang w:val="es-ES"/>
              </w:rPr>
              <w:t xml:space="preserve">: a, hacia y </w:t>
            </w:r>
            <w:r w:rsidRPr="007C030B">
              <w:rPr>
                <w:b/>
                <w:bCs/>
                <w:color w:val="000000"/>
                <w:sz w:val="20"/>
                <w:lang w:val="es-ES"/>
              </w:rPr>
              <w:t>con</w:t>
            </w:r>
            <w:r>
              <w:rPr>
                <w:color w:val="000000"/>
                <w:sz w:val="20"/>
                <w:lang w:val="es-ES"/>
              </w:rPr>
              <w:t xml:space="preserve">. </w:t>
            </w:r>
          </w:p>
          <w:p w14:paraId="56B6BC48" w14:textId="77777777" w:rsidR="006F291C" w:rsidRDefault="006F291C" w:rsidP="006F291C">
            <w:pPr>
              <w:rPr>
                <w:rFonts w:ascii="Times New Roman" w:hAnsi="Times New Roman"/>
                <w:noProof/>
                <w:sz w:val="20"/>
                <w:u w:val="single"/>
                <w:lang w:val="es-ES"/>
              </w:rPr>
            </w:pPr>
          </w:p>
          <w:p w14:paraId="3B61EFFF" w14:textId="77777777" w:rsidR="006F291C" w:rsidRPr="00493E01" w:rsidRDefault="006F291C" w:rsidP="006F291C">
            <w:pPr>
              <w:rPr>
                <w:rFonts w:ascii="Times New Roman" w:hAnsi="Times New Roman"/>
                <w:i/>
                <w:noProof/>
                <w:sz w:val="20"/>
                <w:lang w:val="es-ES"/>
              </w:rPr>
            </w:pPr>
            <w:r>
              <w:rPr>
                <w:rFonts w:ascii="Times New Roman" w:hAnsi="Times New Roman"/>
                <w:noProof/>
                <w:sz w:val="20"/>
                <w:u w:val="single"/>
                <w:lang w:val="es-ES"/>
              </w:rPr>
              <w:t>Película</w:t>
            </w:r>
            <w:r>
              <w:rPr>
                <w:rFonts w:ascii="Times New Roman" w:hAnsi="Times New Roman"/>
                <w:noProof/>
                <w:sz w:val="20"/>
                <w:lang w:val="es-ES"/>
              </w:rPr>
              <w:t>:</w:t>
            </w:r>
            <w:r w:rsidRPr="000F3173">
              <w:rPr>
                <w:rFonts w:ascii="Times New Roman" w:hAnsi="Times New Roman"/>
                <w:noProof/>
                <w:sz w:val="20"/>
                <w:lang w:val="es-ES"/>
              </w:rPr>
              <w:t xml:space="preserve"> </w:t>
            </w:r>
            <w:r w:rsidRPr="00CC4C5D">
              <w:rPr>
                <w:rFonts w:ascii="Times New Roman" w:hAnsi="Times New Roman"/>
                <w:b/>
                <w:bCs/>
                <w:i/>
                <w:noProof/>
                <w:color w:val="000000" w:themeColor="text1"/>
                <w:sz w:val="20"/>
                <w:lang w:val="es-ES"/>
              </w:rPr>
              <w:t>También la lluvia</w:t>
            </w:r>
          </w:p>
          <w:p w14:paraId="770B11BA" w14:textId="77777777" w:rsidR="006F291C" w:rsidRDefault="006F291C" w:rsidP="00346382">
            <w:pPr>
              <w:rPr>
                <w:rFonts w:ascii="Times New Roman" w:hAnsi="Times New Roman"/>
                <w:sz w:val="20"/>
                <w:lang w:val="es-ES"/>
              </w:rPr>
            </w:pPr>
          </w:p>
        </w:tc>
        <w:tc>
          <w:tcPr>
            <w:tcW w:w="6378" w:type="dxa"/>
          </w:tcPr>
          <w:p w14:paraId="1CFA5691" w14:textId="1F1134D1" w:rsidR="006F291C" w:rsidRPr="006F291C" w:rsidRDefault="006F291C" w:rsidP="006F291C">
            <w:pPr>
              <w:rPr>
                <w:iCs/>
                <w:color w:val="000000"/>
                <w:sz w:val="20"/>
                <w:lang w:val="es-ES"/>
              </w:rPr>
            </w:pPr>
            <w:r>
              <w:rPr>
                <w:color w:val="000000"/>
                <w:sz w:val="20"/>
                <w:lang w:val="es-ES"/>
              </w:rPr>
              <w:t>Repaso para el examen final</w:t>
            </w:r>
            <w:r w:rsidRPr="000F3173">
              <w:rPr>
                <w:color w:val="000000"/>
                <w:sz w:val="20"/>
                <w:lang w:val="es-ES"/>
              </w:rPr>
              <w:t xml:space="preserve"> </w:t>
            </w:r>
            <w:r>
              <w:rPr>
                <w:color w:val="000000"/>
                <w:sz w:val="20"/>
                <w:lang w:val="es-ES"/>
              </w:rPr>
              <w:t>(</w:t>
            </w:r>
            <w:r w:rsidRPr="00984D04">
              <w:rPr>
                <w:i/>
                <w:color w:val="000000"/>
                <w:sz w:val="20"/>
                <w:lang w:val="es-ES"/>
              </w:rPr>
              <w:t>También la lluvi</w:t>
            </w:r>
            <w:r>
              <w:rPr>
                <w:i/>
                <w:color w:val="000000"/>
                <w:sz w:val="20"/>
                <w:lang w:val="es-ES"/>
              </w:rPr>
              <w:t>a</w:t>
            </w:r>
            <w:r>
              <w:rPr>
                <w:iCs/>
                <w:color w:val="000000"/>
                <w:sz w:val="20"/>
                <w:lang w:val="es-ES"/>
              </w:rPr>
              <w:t>)</w:t>
            </w:r>
          </w:p>
          <w:p w14:paraId="7EB40C18" w14:textId="77777777" w:rsidR="006F291C" w:rsidRPr="00DF76B0" w:rsidRDefault="006F291C" w:rsidP="006F291C">
            <w:pPr>
              <w:rPr>
                <w:rFonts w:ascii="Times New Roman" w:hAnsi="Times New Roman"/>
                <w:noProof/>
                <w:color w:val="000000" w:themeColor="text1"/>
                <w:sz w:val="20"/>
                <w:lang w:val="es-ES"/>
              </w:rPr>
            </w:pPr>
          </w:p>
        </w:tc>
      </w:tr>
      <w:tr w:rsidR="006F291C" w:rsidRPr="00F30851" w14:paraId="48888E53" w14:textId="77777777" w:rsidTr="006F291C">
        <w:trPr>
          <w:gridAfter w:val="1"/>
          <w:wAfter w:w="12" w:type="dxa"/>
          <w:trHeight w:val="331"/>
        </w:trPr>
        <w:tc>
          <w:tcPr>
            <w:tcW w:w="1168" w:type="dxa"/>
            <w:vMerge/>
          </w:tcPr>
          <w:p w14:paraId="6A38D6E1" w14:textId="77777777" w:rsidR="006F291C" w:rsidRPr="00295E26" w:rsidRDefault="006F291C" w:rsidP="006F291C">
            <w:pPr>
              <w:spacing w:before="120"/>
              <w:rPr>
                <w:rFonts w:ascii="Times New Roman" w:hAnsi="Times New Roman"/>
                <w:sz w:val="20"/>
              </w:rPr>
            </w:pPr>
          </w:p>
        </w:tc>
        <w:tc>
          <w:tcPr>
            <w:tcW w:w="3422" w:type="dxa"/>
            <w:vMerge/>
          </w:tcPr>
          <w:p w14:paraId="21986815" w14:textId="77777777" w:rsidR="006F291C" w:rsidRDefault="006F291C" w:rsidP="006F291C">
            <w:pPr>
              <w:rPr>
                <w:b/>
                <w:color w:val="000000"/>
                <w:sz w:val="20"/>
                <w:lang w:val="es-ES"/>
              </w:rPr>
            </w:pPr>
          </w:p>
        </w:tc>
        <w:tc>
          <w:tcPr>
            <w:tcW w:w="6378" w:type="dxa"/>
          </w:tcPr>
          <w:p w14:paraId="38A8AD03" w14:textId="77777777" w:rsidR="006F291C" w:rsidRDefault="006F291C" w:rsidP="00346382">
            <w:pPr>
              <w:rPr>
                <w:rFonts w:ascii="Times New Roman" w:hAnsi="Times New Roman"/>
                <w:b/>
                <w:noProof/>
                <w:color w:val="000000" w:themeColor="text1"/>
                <w:sz w:val="20"/>
                <w:lang w:val="es-ES"/>
              </w:rPr>
            </w:pPr>
            <w:r w:rsidRPr="00493E01">
              <w:rPr>
                <w:rFonts w:ascii="Times New Roman" w:hAnsi="Times New Roman"/>
                <w:b/>
                <w:noProof/>
                <w:color w:val="000000" w:themeColor="text1"/>
                <w:sz w:val="20"/>
                <w:lang w:val="es-ES"/>
              </w:rPr>
              <w:t>Taller de baile</w:t>
            </w:r>
          </w:p>
          <w:p w14:paraId="7DB8612D" w14:textId="77777777" w:rsidR="006F291C" w:rsidRDefault="006F291C" w:rsidP="00346382">
            <w:pPr>
              <w:rPr>
                <w:rFonts w:ascii="Times New Roman" w:hAnsi="Times New Roman"/>
                <w:b/>
                <w:noProof/>
                <w:color w:val="000000" w:themeColor="text1"/>
                <w:sz w:val="20"/>
                <w:lang w:val="es-ES"/>
              </w:rPr>
            </w:pPr>
          </w:p>
          <w:p w14:paraId="6EDDA825" w14:textId="04EA0D8F" w:rsidR="006F291C" w:rsidRPr="00DF76B0" w:rsidRDefault="006F291C" w:rsidP="00346382">
            <w:pPr>
              <w:rPr>
                <w:rFonts w:ascii="Times New Roman" w:hAnsi="Times New Roman"/>
                <w:noProof/>
                <w:color w:val="000000" w:themeColor="text1"/>
                <w:sz w:val="20"/>
                <w:lang w:val="es-ES"/>
              </w:rPr>
            </w:pPr>
            <w:r>
              <w:rPr>
                <w:rFonts w:ascii="Times New Roman" w:hAnsi="Times New Roman"/>
                <w:b/>
                <w:sz w:val="20"/>
                <w:lang w:val="es-ES_tradnl"/>
              </w:rPr>
              <w:t xml:space="preserve">Tarea de Cultura </w:t>
            </w:r>
            <w:r>
              <w:rPr>
                <w:rFonts w:ascii="Times New Roman" w:hAnsi="Times New Roman"/>
                <w:sz w:val="20"/>
                <w:lang w:val="es-ES_tradnl"/>
              </w:rPr>
              <w:t xml:space="preserve">(para el sábado): Consulte el syllabus de </w:t>
            </w:r>
            <w:proofErr w:type="spellStart"/>
            <w:r>
              <w:rPr>
                <w:rFonts w:ascii="Times New Roman" w:hAnsi="Times New Roman"/>
                <w:sz w:val="20"/>
                <w:lang w:val="es-ES_tradnl"/>
              </w:rPr>
              <w:t>Span</w:t>
            </w:r>
            <w:proofErr w:type="spellEnd"/>
            <w:r>
              <w:rPr>
                <w:rFonts w:ascii="Times New Roman" w:hAnsi="Times New Roman"/>
                <w:sz w:val="20"/>
                <w:lang w:val="es-ES_tradnl"/>
              </w:rPr>
              <w:t xml:space="preserve"> 149.</w:t>
            </w:r>
          </w:p>
        </w:tc>
      </w:tr>
      <w:tr w:rsidR="004472D7" w:rsidRPr="00F30851" w14:paraId="5F37A21D" w14:textId="77777777" w:rsidTr="006F291C">
        <w:trPr>
          <w:gridAfter w:val="1"/>
          <w:wAfter w:w="12" w:type="dxa"/>
          <w:trHeight w:val="1149"/>
        </w:trPr>
        <w:tc>
          <w:tcPr>
            <w:tcW w:w="1168" w:type="dxa"/>
          </w:tcPr>
          <w:p w14:paraId="24EA8561" w14:textId="77777777" w:rsidR="00295E26" w:rsidRDefault="00295E26" w:rsidP="00346382">
            <w:pPr>
              <w:rPr>
                <w:rFonts w:ascii="Times New Roman" w:hAnsi="Times New Roman"/>
                <w:sz w:val="20"/>
                <w:lang w:val="es-ES"/>
              </w:rPr>
            </w:pPr>
          </w:p>
          <w:p w14:paraId="24040CA1" w14:textId="157E2F55" w:rsidR="00295E26" w:rsidRDefault="00295E26" w:rsidP="00346382">
            <w:pPr>
              <w:rPr>
                <w:rFonts w:ascii="Times New Roman" w:hAnsi="Times New Roman"/>
                <w:sz w:val="20"/>
                <w:lang w:val="es-ES"/>
              </w:rPr>
            </w:pPr>
            <w:r w:rsidRPr="00295E26">
              <w:rPr>
                <w:rFonts w:ascii="Times New Roman" w:hAnsi="Times New Roman"/>
                <w:sz w:val="20"/>
                <w:lang w:val="es-ES"/>
              </w:rPr>
              <w:t>jueves,</w:t>
            </w:r>
          </w:p>
          <w:p w14:paraId="3EF5E650" w14:textId="2967E683" w:rsidR="004472D7" w:rsidRPr="00295E26" w:rsidRDefault="00672291" w:rsidP="00346382">
            <w:pPr>
              <w:rPr>
                <w:rFonts w:ascii="Times New Roman" w:hAnsi="Times New Roman"/>
                <w:sz w:val="20"/>
                <w:lang w:val="es-ES"/>
              </w:rPr>
            </w:pPr>
            <w:r>
              <w:rPr>
                <w:rFonts w:ascii="Times New Roman" w:hAnsi="Times New Roman"/>
                <w:sz w:val="20"/>
                <w:lang w:val="es-ES"/>
              </w:rPr>
              <w:t>3</w:t>
            </w:r>
            <w:r w:rsidR="00331F84">
              <w:rPr>
                <w:rFonts w:ascii="Times New Roman" w:hAnsi="Times New Roman"/>
                <w:sz w:val="20"/>
                <w:lang w:val="es-ES"/>
              </w:rPr>
              <w:t>4</w:t>
            </w:r>
            <w:r w:rsidR="004472D7" w:rsidRPr="00295E26">
              <w:rPr>
                <w:rFonts w:ascii="Times New Roman" w:hAnsi="Times New Roman"/>
                <w:sz w:val="20"/>
                <w:lang w:val="es-ES"/>
              </w:rPr>
              <w:t xml:space="preserve"> de junio</w:t>
            </w:r>
          </w:p>
          <w:p w14:paraId="7A9152EA" w14:textId="264C0001" w:rsidR="004472D7" w:rsidRPr="00CB5B64" w:rsidRDefault="0045788C" w:rsidP="00346382">
            <w:pPr>
              <w:rPr>
                <w:rFonts w:ascii="Times New Roman" w:hAnsi="Times New Roman"/>
                <w:b/>
                <w:sz w:val="20"/>
              </w:rPr>
            </w:pPr>
            <w:r>
              <w:rPr>
                <w:sz w:val="20"/>
                <w:lang w:val="es-ES_tradnl"/>
              </w:rPr>
              <w:t>9:30-12:30</w:t>
            </w:r>
          </w:p>
        </w:tc>
        <w:tc>
          <w:tcPr>
            <w:tcW w:w="3422" w:type="dxa"/>
          </w:tcPr>
          <w:p w14:paraId="23091BB2" w14:textId="77777777" w:rsidR="007C030B" w:rsidRDefault="007C030B" w:rsidP="00346382">
            <w:pPr>
              <w:rPr>
                <w:rFonts w:ascii="Times New Roman" w:hAnsi="Times New Roman"/>
                <w:sz w:val="20"/>
                <w:lang w:val="es-ES"/>
              </w:rPr>
            </w:pPr>
            <w:r>
              <w:rPr>
                <w:rFonts w:ascii="Times New Roman" w:hAnsi="Times New Roman"/>
                <w:sz w:val="20"/>
                <w:lang w:val="es-ES"/>
              </w:rPr>
              <w:t xml:space="preserve">Presentaciones: proyecto de medio ambiente </w:t>
            </w:r>
          </w:p>
          <w:p w14:paraId="32087A7E" w14:textId="77777777" w:rsidR="007C030B" w:rsidRDefault="007C030B" w:rsidP="00346382">
            <w:pPr>
              <w:rPr>
                <w:rFonts w:ascii="Times New Roman" w:hAnsi="Times New Roman"/>
                <w:sz w:val="20"/>
                <w:lang w:val="es-ES"/>
              </w:rPr>
            </w:pPr>
          </w:p>
          <w:p w14:paraId="0ED2541B" w14:textId="0A4FF33E" w:rsidR="00202655" w:rsidRPr="00CC4C5D" w:rsidRDefault="00202655" w:rsidP="00346382">
            <w:pPr>
              <w:rPr>
                <w:rFonts w:ascii="Times New Roman" w:hAnsi="Times New Roman"/>
                <w:b/>
                <w:bCs/>
                <w:i/>
                <w:iCs/>
                <w:sz w:val="20"/>
                <w:lang w:val="es-ES"/>
              </w:rPr>
            </w:pPr>
            <w:r w:rsidRPr="00202655">
              <w:rPr>
                <w:rFonts w:ascii="Times New Roman" w:hAnsi="Times New Roman"/>
                <w:sz w:val="20"/>
                <w:lang w:val="es-ES"/>
              </w:rPr>
              <w:t>Discusión de la película</w:t>
            </w:r>
            <w:r w:rsidR="00020F16">
              <w:rPr>
                <w:rFonts w:ascii="Times New Roman" w:hAnsi="Times New Roman"/>
                <w:sz w:val="20"/>
                <w:lang w:val="es-ES"/>
              </w:rPr>
              <w:t xml:space="preserve"> </w:t>
            </w:r>
            <w:r w:rsidR="007C030B" w:rsidRPr="00CC4C5D">
              <w:rPr>
                <w:rFonts w:ascii="Times New Roman" w:hAnsi="Times New Roman"/>
                <w:b/>
                <w:bCs/>
                <w:i/>
                <w:iCs/>
                <w:sz w:val="20"/>
                <w:lang w:val="es-ES"/>
              </w:rPr>
              <w:t>También la lluvia</w:t>
            </w:r>
          </w:p>
          <w:p w14:paraId="38333F3B" w14:textId="77777777" w:rsidR="007C030B" w:rsidRPr="007C030B" w:rsidRDefault="007C030B" w:rsidP="00346382">
            <w:pPr>
              <w:rPr>
                <w:rFonts w:ascii="Times New Roman" w:hAnsi="Times New Roman"/>
                <w:i/>
                <w:iCs/>
                <w:sz w:val="20"/>
                <w:lang w:val="es-ES"/>
              </w:rPr>
            </w:pPr>
          </w:p>
          <w:p w14:paraId="6FD21C78" w14:textId="0214BC1F" w:rsidR="004472D7" w:rsidRPr="00833AB4" w:rsidRDefault="007C030B" w:rsidP="00346382">
            <w:pPr>
              <w:rPr>
                <w:rFonts w:ascii="Times New Roman" w:hAnsi="Times New Roman"/>
                <w:sz w:val="20"/>
                <w:lang w:val="es-ES_tradnl"/>
              </w:rPr>
            </w:pPr>
            <w:r>
              <w:rPr>
                <w:rFonts w:ascii="Times New Roman" w:hAnsi="Times New Roman"/>
                <w:sz w:val="20"/>
                <w:lang w:val="es-ES"/>
              </w:rPr>
              <w:t>Repaso: subjuntivo en subordinadas adverbiales</w:t>
            </w:r>
            <w:r w:rsidR="00B277EF">
              <w:rPr>
                <w:rFonts w:ascii="Times New Roman" w:hAnsi="Times New Roman"/>
                <w:sz w:val="20"/>
                <w:lang w:val="es-ES"/>
              </w:rPr>
              <w:t xml:space="preserve"> y adjetivas</w:t>
            </w:r>
          </w:p>
        </w:tc>
        <w:tc>
          <w:tcPr>
            <w:tcW w:w="6378" w:type="dxa"/>
          </w:tcPr>
          <w:p w14:paraId="115E06CD" w14:textId="20D0E2D8" w:rsidR="004472D7" w:rsidRPr="00DF76B0" w:rsidRDefault="00DF76B0" w:rsidP="00346382">
            <w:pPr>
              <w:rPr>
                <w:rFonts w:ascii="Times New Roman" w:hAnsi="Times New Roman"/>
                <w:noProof/>
                <w:color w:val="0000FF"/>
                <w:sz w:val="20"/>
                <w:lang w:val="es-ES"/>
              </w:rPr>
            </w:pPr>
            <w:r w:rsidRPr="00DF76B0">
              <w:rPr>
                <w:rFonts w:ascii="Times New Roman" w:hAnsi="Times New Roman"/>
                <w:noProof/>
                <w:color w:val="000000" w:themeColor="text1"/>
                <w:sz w:val="20"/>
                <w:lang w:val="es-ES"/>
              </w:rPr>
              <w:t>Estudiar para el examen final</w:t>
            </w:r>
            <w:r>
              <w:rPr>
                <w:rFonts w:ascii="Times New Roman" w:hAnsi="Times New Roman"/>
                <w:noProof/>
                <w:color w:val="000000" w:themeColor="text1"/>
                <w:sz w:val="20"/>
                <w:lang w:val="es-ES"/>
              </w:rPr>
              <w:t xml:space="preserve"> de SPAN 130</w:t>
            </w:r>
            <w:r w:rsidRPr="00DF76B0">
              <w:rPr>
                <w:rFonts w:ascii="Times New Roman" w:hAnsi="Times New Roman"/>
                <w:noProof/>
                <w:color w:val="000000" w:themeColor="text1"/>
                <w:sz w:val="20"/>
                <w:lang w:val="es-ES"/>
              </w:rPr>
              <w:t>.</w:t>
            </w:r>
          </w:p>
        </w:tc>
      </w:tr>
      <w:tr w:rsidR="00DB58AE" w:rsidRPr="00F30851" w14:paraId="7C2C2412" w14:textId="77777777" w:rsidTr="006F291C">
        <w:trPr>
          <w:gridAfter w:val="1"/>
          <w:wAfter w:w="12" w:type="dxa"/>
          <w:trHeight w:val="530"/>
        </w:trPr>
        <w:tc>
          <w:tcPr>
            <w:tcW w:w="1168" w:type="dxa"/>
            <w:vMerge w:val="restart"/>
          </w:tcPr>
          <w:p w14:paraId="118BD579" w14:textId="77777777" w:rsidR="00295E26" w:rsidRDefault="00295E26" w:rsidP="00346382">
            <w:pPr>
              <w:rPr>
                <w:rFonts w:ascii="Times New Roman" w:hAnsi="Times New Roman"/>
                <w:sz w:val="20"/>
              </w:rPr>
            </w:pPr>
          </w:p>
          <w:p w14:paraId="35BAC0EC" w14:textId="7B629F72" w:rsidR="00295E26" w:rsidRPr="00295E26" w:rsidRDefault="00295E26" w:rsidP="00346382">
            <w:pPr>
              <w:rPr>
                <w:rFonts w:ascii="Times New Roman" w:hAnsi="Times New Roman"/>
                <w:sz w:val="20"/>
              </w:rPr>
            </w:pPr>
            <w:proofErr w:type="spellStart"/>
            <w:r w:rsidRPr="00295E26">
              <w:rPr>
                <w:rFonts w:ascii="Times New Roman" w:hAnsi="Times New Roman"/>
                <w:sz w:val="20"/>
              </w:rPr>
              <w:t>viernes</w:t>
            </w:r>
            <w:proofErr w:type="spellEnd"/>
            <w:r w:rsidRPr="00295E26">
              <w:rPr>
                <w:rFonts w:ascii="Times New Roman" w:hAnsi="Times New Roman"/>
                <w:sz w:val="20"/>
              </w:rPr>
              <w:t xml:space="preserve">, </w:t>
            </w:r>
          </w:p>
          <w:p w14:paraId="161FBFF0" w14:textId="158B60CE" w:rsidR="00DB58AE" w:rsidRPr="007E0321" w:rsidRDefault="00DB58AE" w:rsidP="00346382">
            <w:pPr>
              <w:rPr>
                <w:rFonts w:ascii="Times New Roman" w:hAnsi="Times New Roman"/>
                <w:sz w:val="20"/>
              </w:rPr>
            </w:pPr>
            <w:r w:rsidRPr="00295E26">
              <w:rPr>
                <w:rFonts w:ascii="Times New Roman" w:hAnsi="Times New Roman"/>
                <w:sz w:val="20"/>
              </w:rPr>
              <w:t>2</w:t>
            </w:r>
            <w:r w:rsidR="00672291">
              <w:rPr>
                <w:rFonts w:ascii="Times New Roman" w:hAnsi="Times New Roman"/>
                <w:sz w:val="20"/>
              </w:rPr>
              <w:t>4</w:t>
            </w:r>
            <w:r w:rsidRPr="00295E26">
              <w:rPr>
                <w:rFonts w:ascii="Times New Roman" w:hAnsi="Times New Roman"/>
                <w:sz w:val="20"/>
              </w:rPr>
              <w:t xml:space="preserve"> de </w:t>
            </w:r>
            <w:proofErr w:type="spellStart"/>
            <w:r w:rsidRPr="00295E26">
              <w:rPr>
                <w:rFonts w:ascii="Times New Roman" w:hAnsi="Times New Roman"/>
                <w:sz w:val="20"/>
              </w:rPr>
              <w:t>junio</w:t>
            </w:r>
            <w:proofErr w:type="spellEnd"/>
            <w:r>
              <w:rPr>
                <w:rFonts w:ascii="Times New Roman" w:hAnsi="Times New Roman"/>
                <w:sz w:val="20"/>
              </w:rPr>
              <w:t xml:space="preserve">    </w:t>
            </w:r>
            <w:r w:rsidR="0045788C">
              <w:rPr>
                <w:sz w:val="20"/>
                <w:lang w:val="es-ES_tradnl"/>
              </w:rPr>
              <w:t>9:30-12:30</w:t>
            </w:r>
          </w:p>
        </w:tc>
        <w:tc>
          <w:tcPr>
            <w:tcW w:w="3422" w:type="dxa"/>
            <w:vMerge w:val="restart"/>
          </w:tcPr>
          <w:p w14:paraId="45A4347B" w14:textId="5F85F5B9" w:rsidR="007C030B" w:rsidRPr="00D73D1D" w:rsidRDefault="007C030B" w:rsidP="007C030B">
            <w:pPr>
              <w:rPr>
                <w:rFonts w:ascii="Times New Roman" w:hAnsi="Times New Roman"/>
                <w:noProof/>
                <w:sz w:val="20"/>
                <w:lang w:val="es-ES"/>
              </w:rPr>
            </w:pPr>
            <w:r>
              <w:rPr>
                <w:rFonts w:ascii="Times New Roman" w:hAnsi="Times New Roman"/>
                <w:sz w:val="20"/>
                <w:lang w:val="es-ES_tradnl"/>
              </w:rPr>
              <w:t xml:space="preserve">Análisis del corto: </w:t>
            </w:r>
            <w:r w:rsidRPr="00D73D1D">
              <w:rPr>
                <w:rFonts w:ascii="Times New Roman" w:hAnsi="Times New Roman"/>
                <w:noProof/>
                <w:sz w:val="20"/>
                <w:lang w:val="es-ES"/>
              </w:rPr>
              <w:t>“Animales de alquiler”</w:t>
            </w:r>
            <w:r>
              <w:rPr>
                <w:rFonts w:ascii="Times New Roman" w:hAnsi="Times New Roman"/>
                <w:noProof/>
                <w:sz w:val="20"/>
                <w:lang w:val="es-ES"/>
              </w:rPr>
              <w:t xml:space="preserve"> </w:t>
            </w:r>
          </w:p>
          <w:p w14:paraId="1FD8E04C" w14:textId="477E37E9" w:rsidR="007C030B" w:rsidRDefault="007C030B" w:rsidP="00346382">
            <w:pPr>
              <w:rPr>
                <w:rFonts w:ascii="Times New Roman" w:hAnsi="Times New Roman"/>
                <w:sz w:val="20"/>
                <w:lang w:val="es-ES_tradnl"/>
              </w:rPr>
            </w:pPr>
          </w:p>
          <w:p w14:paraId="04A54292" w14:textId="77777777" w:rsidR="00832560" w:rsidRDefault="00832560" w:rsidP="00346382">
            <w:pPr>
              <w:rPr>
                <w:rFonts w:ascii="Times New Roman" w:hAnsi="Times New Roman"/>
                <w:b/>
                <w:sz w:val="20"/>
                <w:lang w:val="es-ES"/>
              </w:rPr>
            </w:pPr>
          </w:p>
          <w:p w14:paraId="5B131980" w14:textId="6D9A9D54" w:rsidR="00DB58AE" w:rsidRDefault="00717360" w:rsidP="00346382">
            <w:pPr>
              <w:rPr>
                <w:rFonts w:ascii="Times New Roman" w:hAnsi="Times New Roman"/>
                <w:sz w:val="20"/>
                <w:lang w:val="es-ES"/>
              </w:rPr>
            </w:pPr>
            <w:r>
              <w:rPr>
                <w:rFonts w:ascii="Times New Roman" w:hAnsi="Times New Roman"/>
                <w:b/>
                <w:sz w:val="20"/>
                <w:lang w:val="es-ES"/>
              </w:rPr>
              <w:t xml:space="preserve">Examen final / </w:t>
            </w:r>
            <w:r w:rsidR="00AA640C">
              <w:rPr>
                <w:rFonts w:ascii="Times New Roman" w:hAnsi="Times New Roman"/>
                <w:b/>
                <w:sz w:val="20"/>
                <w:lang w:val="es-ES"/>
              </w:rPr>
              <w:t xml:space="preserve">Evaluación escrita #2 </w:t>
            </w:r>
            <w:r w:rsidR="00BD71A0" w:rsidRPr="00BD71A0">
              <w:rPr>
                <w:rFonts w:ascii="Times New Roman" w:hAnsi="Times New Roman"/>
                <w:sz w:val="20"/>
                <w:lang w:val="es-ES"/>
              </w:rPr>
              <w:t>(capítulos 4-6)</w:t>
            </w:r>
          </w:p>
        </w:tc>
        <w:tc>
          <w:tcPr>
            <w:tcW w:w="6378" w:type="dxa"/>
          </w:tcPr>
          <w:p w14:paraId="5B55F5CA" w14:textId="7FE997EE" w:rsidR="00DB58AE" w:rsidRPr="00CC4C5D" w:rsidRDefault="00CC4C5D" w:rsidP="00346382">
            <w:pPr>
              <w:rPr>
                <w:rFonts w:ascii="Times New Roman" w:hAnsi="Times New Roman"/>
                <w:i/>
                <w:noProof/>
                <w:color w:val="FF0000"/>
                <w:sz w:val="20"/>
                <w:lang w:val="es-ES"/>
              </w:rPr>
            </w:pPr>
            <w:r>
              <w:rPr>
                <w:rFonts w:ascii="Times New Roman" w:hAnsi="Times New Roman"/>
                <w:bCs/>
                <w:i/>
                <w:iCs/>
                <w:noProof/>
                <w:sz w:val="20"/>
                <w:lang w:val="es-ES"/>
              </w:rPr>
              <w:t>Enfoques</w:t>
            </w:r>
            <w:r w:rsidR="00930176" w:rsidRPr="00315A97">
              <w:rPr>
                <w:rFonts w:ascii="Times New Roman" w:hAnsi="Times New Roman"/>
                <w:noProof/>
                <w:sz w:val="20"/>
                <w:lang w:val="es-ES"/>
              </w:rPr>
              <w:t xml:space="preserve">: </w:t>
            </w:r>
            <w:r w:rsidR="00930176">
              <w:rPr>
                <w:rFonts w:ascii="Times New Roman" w:hAnsi="Times New Roman"/>
                <w:noProof/>
                <w:sz w:val="20"/>
                <w:lang w:val="es-ES"/>
              </w:rPr>
              <w:t>E</w:t>
            </w:r>
            <w:r w:rsidR="00930176" w:rsidRPr="000F3173">
              <w:rPr>
                <w:rFonts w:ascii="Times New Roman" w:hAnsi="Times New Roman"/>
                <w:noProof/>
                <w:sz w:val="20"/>
                <w:lang w:val="es-ES"/>
              </w:rPr>
              <w:t xml:space="preserve">studie vocabulario: </w:t>
            </w:r>
            <w:r w:rsidR="00930176" w:rsidRPr="000F3173">
              <w:rPr>
                <w:rFonts w:ascii="Times New Roman" w:hAnsi="Times New Roman"/>
                <w:b/>
                <w:noProof/>
                <w:sz w:val="20"/>
                <w:lang w:val="es-ES"/>
              </w:rPr>
              <w:t>La tecnología y la ciencia</w:t>
            </w:r>
            <w:r w:rsidR="00930176" w:rsidRPr="000F3173">
              <w:rPr>
                <w:rFonts w:ascii="Times New Roman" w:hAnsi="Times New Roman"/>
                <w:noProof/>
                <w:sz w:val="20"/>
                <w:lang w:val="es-ES"/>
              </w:rPr>
              <w:t xml:space="preserve"> (pp.244-245)</w:t>
            </w:r>
            <w:r w:rsidR="002069CD">
              <w:rPr>
                <w:rFonts w:ascii="Times New Roman" w:hAnsi="Times New Roman"/>
                <w:noProof/>
                <w:sz w:val="20"/>
                <w:lang w:val="es-ES"/>
              </w:rPr>
              <w:t xml:space="preserve"> y lea</w:t>
            </w:r>
            <w:r w:rsidR="00930176" w:rsidRPr="000F3173">
              <w:rPr>
                <w:rFonts w:ascii="Times New Roman" w:hAnsi="Times New Roman"/>
                <w:noProof/>
                <w:sz w:val="20"/>
                <w:lang w:val="es-ES"/>
              </w:rPr>
              <w:t xml:space="preserve">  </w:t>
            </w:r>
            <w:r w:rsidR="004472D7" w:rsidRPr="00315A97">
              <w:rPr>
                <w:rFonts w:ascii="Times New Roman" w:hAnsi="Times New Roman"/>
                <w:b/>
                <w:noProof/>
                <w:sz w:val="20"/>
                <w:lang w:val="es-ES"/>
              </w:rPr>
              <w:t xml:space="preserve">Present Perfect </w:t>
            </w:r>
            <w:r w:rsidR="004472D7" w:rsidRPr="00315A97">
              <w:rPr>
                <w:rFonts w:ascii="Times New Roman" w:hAnsi="Times New Roman"/>
                <w:noProof/>
                <w:sz w:val="20"/>
                <w:lang w:val="es-ES"/>
              </w:rPr>
              <w:t xml:space="preserve">(pp. 256-257) </w:t>
            </w:r>
          </w:p>
          <w:p w14:paraId="1E770A4C" w14:textId="77777777" w:rsidR="00DB58AE" w:rsidRDefault="00DB58AE" w:rsidP="00F62D57">
            <w:pPr>
              <w:rPr>
                <w:b/>
                <w:sz w:val="20"/>
                <w:u w:val="single"/>
                <w:lang w:val="es-ES_tradnl"/>
              </w:rPr>
            </w:pPr>
          </w:p>
          <w:p w14:paraId="06C63000" w14:textId="2E9B7F7F" w:rsidR="00F62D57" w:rsidRPr="000F3173" w:rsidRDefault="00F62D57" w:rsidP="00F62D57">
            <w:pPr>
              <w:rPr>
                <w:rFonts w:ascii="Times New Roman" w:hAnsi="Times New Roman"/>
                <w:noProof/>
                <w:sz w:val="20"/>
                <w:lang w:val="es-ES"/>
              </w:rPr>
            </w:pPr>
          </w:p>
        </w:tc>
      </w:tr>
      <w:tr w:rsidR="00DB58AE" w:rsidRPr="00F30851" w14:paraId="351D7E8C" w14:textId="77777777" w:rsidTr="006F291C">
        <w:trPr>
          <w:gridAfter w:val="1"/>
          <w:wAfter w:w="12" w:type="dxa"/>
          <w:trHeight w:val="529"/>
        </w:trPr>
        <w:tc>
          <w:tcPr>
            <w:tcW w:w="1168" w:type="dxa"/>
            <w:vMerge/>
          </w:tcPr>
          <w:p w14:paraId="257FC005" w14:textId="77777777" w:rsidR="00DB58AE" w:rsidRPr="004472D7" w:rsidRDefault="00DB58AE" w:rsidP="00346382">
            <w:pPr>
              <w:spacing w:before="120"/>
              <w:rPr>
                <w:rFonts w:ascii="Times New Roman" w:hAnsi="Times New Roman"/>
                <w:b/>
                <w:sz w:val="20"/>
                <w:lang w:val="es-ES"/>
              </w:rPr>
            </w:pPr>
          </w:p>
        </w:tc>
        <w:tc>
          <w:tcPr>
            <w:tcW w:w="3422" w:type="dxa"/>
            <w:vMerge/>
          </w:tcPr>
          <w:p w14:paraId="30F6383D" w14:textId="77777777" w:rsidR="00DB58AE" w:rsidRDefault="00DB58AE" w:rsidP="00346382">
            <w:pPr>
              <w:rPr>
                <w:rFonts w:ascii="Times New Roman" w:hAnsi="Times New Roman"/>
                <w:b/>
                <w:sz w:val="20"/>
                <w:lang w:val="es-ES_tradnl"/>
              </w:rPr>
            </w:pPr>
          </w:p>
        </w:tc>
        <w:tc>
          <w:tcPr>
            <w:tcW w:w="6378" w:type="dxa"/>
          </w:tcPr>
          <w:p w14:paraId="6C19DF55" w14:textId="0166931B" w:rsidR="008564A2" w:rsidRPr="00C671A6" w:rsidRDefault="008564A2" w:rsidP="00346382">
            <w:pPr>
              <w:rPr>
                <w:rFonts w:ascii="Times New Roman" w:hAnsi="Times New Roman" w:cs="Times New Roman"/>
                <w:noProof/>
                <w:color w:val="000000" w:themeColor="text1"/>
                <w:sz w:val="20"/>
                <w:szCs w:val="20"/>
                <w:lang w:val="es-ES_tradnl"/>
              </w:rPr>
            </w:pPr>
            <w:r w:rsidRPr="00C671A6">
              <w:rPr>
                <w:rFonts w:ascii="Times New Roman" w:hAnsi="Times New Roman" w:cs="Times New Roman"/>
                <w:noProof/>
                <w:color w:val="000000" w:themeColor="text1"/>
                <w:sz w:val="20"/>
                <w:szCs w:val="20"/>
                <w:lang w:val="es-ES_tradnl"/>
              </w:rPr>
              <w:t>15h00-16h00: Presentación de proyectos</w:t>
            </w:r>
          </w:p>
          <w:p w14:paraId="1B77107C" w14:textId="77777777" w:rsidR="008564A2" w:rsidRPr="00C671A6" w:rsidRDefault="008564A2" w:rsidP="00346382">
            <w:pPr>
              <w:rPr>
                <w:rFonts w:ascii="Times New Roman" w:hAnsi="Times New Roman" w:cs="Times New Roman"/>
                <w:noProof/>
                <w:color w:val="1F497D" w:themeColor="text2"/>
                <w:sz w:val="20"/>
                <w:szCs w:val="20"/>
                <w:lang w:val="es-ES_tradnl"/>
              </w:rPr>
            </w:pPr>
          </w:p>
          <w:p w14:paraId="6B599BC4" w14:textId="7F9E6EF6" w:rsidR="004472D7" w:rsidRPr="00C671A6" w:rsidRDefault="00984D04" w:rsidP="00346382">
            <w:pPr>
              <w:rPr>
                <w:rFonts w:ascii="Times New Roman" w:hAnsi="Times New Roman" w:cs="Times New Roman"/>
                <w:noProof/>
                <w:color w:val="000000" w:themeColor="text1"/>
                <w:sz w:val="20"/>
                <w:szCs w:val="20"/>
                <w:lang w:val="es-ES_tradnl"/>
              </w:rPr>
            </w:pPr>
            <w:r w:rsidRPr="00C671A6">
              <w:rPr>
                <w:rFonts w:ascii="Times New Roman" w:hAnsi="Times New Roman" w:cs="Times New Roman"/>
                <w:noProof/>
                <w:color w:val="000000" w:themeColor="text1"/>
                <w:sz w:val="20"/>
                <w:szCs w:val="20"/>
                <w:lang w:val="es-ES_tradnl"/>
              </w:rPr>
              <w:t xml:space="preserve">Recepción con profesores, </w:t>
            </w:r>
            <w:r w:rsidR="00BD71A0" w:rsidRPr="00C671A6">
              <w:rPr>
                <w:rFonts w:ascii="Times New Roman" w:hAnsi="Times New Roman" w:cs="Times New Roman"/>
                <w:noProof/>
                <w:color w:val="000000" w:themeColor="text1"/>
                <w:sz w:val="20"/>
                <w:szCs w:val="20"/>
                <w:lang w:val="es-ES_tradnl"/>
              </w:rPr>
              <w:t>personal de la UDLA</w:t>
            </w:r>
            <w:r w:rsidRPr="00C671A6">
              <w:rPr>
                <w:rFonts w:ascii="Times New Roman" w:hAnsi="Times New Roman" w:cs="Times New Roman"/>
                <w:noProof/>
                <w:color w:val="000000" w:themeColor="text1"/>
                <w:sz w:val="20"/>
                <w:szCs w:val="20"/>
                <w:lang w:val="es-ES_tradnl"/>
              </w:rPr>
              <w:t xml:space="preserve"> y familias anfitrionas</w:t>
            </w:r>
            <w:r w:rsidR="008564A2" w:rsidRPr="00C671A6">
              <w:rPr>
                <w:rFonts w:ascii="Times New Roman" w:hAnsi="Times New Roman" w:cs="Times New Roman"/>
                <w:noProof/>
                <w:color w:val="000000" w:themeColor="text1"/>
                <w:sz w:val="20"/>
                <w:szCs w:val="20"/>
                <w:lang w:val="es-ES_tradnl"/>
              </w:rPr>
              <w:t xml:space="preserve"> (Hora: TBD)</w:t>
            </w:r>
          </w:p>
          <w:p w14:paraId="70D84D61" w14:textId="77777777" w:rsidR="00DB58AE" w:rsidRPr="004472D7" w:rsidRDefault="00DB58AE" w:rsidP="00346382">
            <w:pPr>
              <w:rPr>
                <w:rFonts w:ascii="Times New Roman" w:hAnsi="Times New Roman"/>
                <w:noProof/>
                <w:sz w:val="20"/>
                <w:lang w:val="es-ES"/>
              </w:rPr>
            </w:pPr>
          </w:p>
        </w:tc>
      </w:tr>
    </w:tbl>
    <w:p w14:paraId="215FB809" w14:textId="77777777" w:rsidR="009A3898" w:rsidRDefault="009A3898" w:rsidP="00815A81">
      <w:pPr>
        <w:ind w:right="-180"/>
        <w:rPr>
          <w:rFonts w:ascii="Times New Roman" w:hAnsi="Times New Roman"/>
          <w:b/>
          <w:lang w:val="es-ES"/>
        </w:rPr>
      </w:pPr>
    </w:p>
    <w:p w14:paraId="75BE8176" w14:textId="77777777" w:rsidR="00887242" w:rsidRDefault="00887242" w:rsidP="00815A81">
      <w:pPr>
        <w:ind w:right="-180"/>
        <w:rPr>
          <w:rFonts w:ascii="Times New Roman" w:hAnsi="Times New Roman"/>
          <w:b/>
          <w:lang w:val="es-ES"/>
        </w:rPr>
      </w:pPr>
    </w:p>
    <w:p w14:paraId="59EB411D" w14:textId="77777777" w:rsidR="00887242" w:rsidRDefault="00887242" w:rsidP="00815A81">
      <w:pPr>
        <w:ind w:right="-180"/>
        <w:rPr>
          <w:rFonts w:ascii="Times New Roman" w:hAnsi="Times New Roman"/>
          <w:b/>
          <w:lang w:val="es-ES"/>
        </w:rPr>
      </w:pPr>
    </w:p>
    <w:p w14:paraId="49BAD688" w14:textId="77777777" w:rsidR="00887242" w:rsidRDefault="00887242" w:rsidP="00815A81">
      <w:pPr>
        <w:ind w:right="-180"/>
        <w:rPr>
          <w:rFonts w:ascii="Times New Roman" w:hAnsi="Times New Roman"/>
          <w:b/>
          <w:lang w:val="es-ES"/>
        </w:rPr>
      </w:pPr>
    </w:p>
    <w:p w14:paraId="64300552" w14:textId="77777777" w:rsidR="00887242" w:rsidRDefault="00887242" w:rsidP="00815A81">
      <w:pPr>
        <w:ind w:right="-180"/>
        <w:rPr>
          <w:rFonts w:ascii="Times New Roman" w:hAnsi="Times New Roman"/>
          <w:b/>
          <w:lang w:val="es-ES"/>
        </w:rPr>
      </w:pPr>
    </w:p>
    <w:p w14:paraId="0BB47E6D" w14:textId="77777777" w:rsidR="00887242" w:rsidRDefault="00887242" w:rsidP="00815A81">
      <w:pPr>
        <w:ind w:right="-180"/>
        <w:rPr>
          <w:rFonts w:ascii="Times New Roman" w:hAnsi="Times New Roman"/>
          <w:b/>
          <w:lang w:val="es-ES"/>
        </w:rPr>
      </w:pPr>
    </w:p>
    <w:p w14:paraId="4A01F696" w14:textId="214914ED" w:rsidR="008E3684" w:rsidRDefault="00E96366" w:rsidP="00815A81">
      <w:pPr>
        <w:ind w:right="-180"/>
        <w:rPr>
          <w:rFonts w:ascii="Times New Roman" w:hAnsi="Times New Roman"/>
          <w:b/>
          <w:lang w:val="es-ES"/>
        </w:rPr>
      </w:pPr>
      <w:r>
        <w:rPr>
          <w:rFonts w:ascii="Times New Roman" w:hAnsi="Times New Roman"/>
          <w:b/>
          <w:lang w:val="es-ES"/>
        </w:rPr>
        <w:t>SPAN S140</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402"/>
        <w:gridCol w:w="6521"/>
      </w:tblGrid>
      <w:tr w:rsidR="00D749AA" w:rsidRPr="006B08B5" w14:paraId="567ABF20" w14:textId="77777777" w:rsidTr="00887242">
        <w:tc>
          <w:tcPr>
            <w:tcW w:w="11052" w:type="dxa"/>
            <w:gridSpan w:val="3"/>
            <w:shd w:val="clear" w:color="auto" w:fill="B8CCE4" w:themeFill="accent1" w:themeFillTint="66"/>
          </w:tcPr>
          <w:p w14:paraId="2E1777BE" w14:textId="77777777" w:rsidR="009E64B6" w:rsidRDefault="009E64B6" w:rsidP="00815A81">
            <w:pPr>
              <w:ind w:right="-180"/>
              <w:jc w:val="center"/>
              <w:rPr>
                <w:rFonts w:ascii="Times New Roman" w:hAnsi="Times New Roman"/>
                <w:b/>
                <w:sz w:val="20"/>
                <w:lang w:val="es-ES"/>
              </w:rPr>
            </w:pPr>
          </w:p>
          <w:p w14:paraId="4640D982" w14:textId="6EA2307C" w:rsidR="009E64B6" w:rsidRDefault="00DF76B0" w:rsidP="00493E01">
            <w:pPr>
              <w:ind w:right="-180"/>
              <w:jc w:val="center"/>
              <w:rPr>
                <w:rFonts w:ascii="Times New Roman" w:hAnsi="Times New Roman"/>
                <w:b/>
                <w:sz w:val="20"/>
                <w:lang w:val="es-ES"/>
              </w:rPr>
            </w:pPr>
            <w:r w:rsidRPr="00CB5B64">
              <w:rPr>
                <w:rFonts w:ascii="Times New Roman" w:hAnsi="Times New Roman"/>
                <w:b/>
                <w:sz w:val="20"/>
                <w:lang w:val="es-ES"/>
              </w:rPr>
              <w:t xml:space="preserve">S E M A N A    </w:t>
            </w:r>
            <w:proofErr w:type="gramStart"/>
            <w:r w:rsidR="00A83703">
              <w:rPr>
                <w:rFonts w:ascii="Times New Roman" w:hAnsi="Times New Roman"/>
                <w:b/>
                <w:sz w:val="20"/>
                <w:lang w:val="es-ES"/>
              </w:rPr>
              <w:t>5</w:t>
            </w:r>
            <w:r w:rsidR="009140C8">
              <w:rPr>
                <w:rFonts w:ascii="Times New Roman" w:hAnsi="Times New Roman"/>
                <w:b/>
                <w:sz w:val="20"/>
                <w:lang w:val="es-ES"/>
              </w:rPr>
              <w:t xml:space="preserve"> </w:t>
            </w:r>
            <w:r w:rsidR="00277A53">
              <w:rPr>
                <w:rFonts w:ascii="Times New Roman" w:hAnsi="Times New Roman"/>
                <w:b/>
                <w:sz w:val="20"/>
                <w:lang w:val="es-ES"/>
              </w:rPr>
              <w:t xml:space="preserve"> -</w:t>
            </w:r>
            <w:proofErr w:type="gramEnd"/>
            <w:r>
              <w:rPr>
                <w:rFonts w:ascii="Times New Roman" w:hAnsi="Times New Roman"/>
                <w:b/>
                <w:sz w:val="20"/>
                <w:lang w:val="es-ES"/>
              </w:rPr>
              <w:t xml:space="preserve">  Q U  I  T  O</w:t>
            </w:r>
          </w:p>
          <w:p w14:paraId="19EF9577" w14:textId="73455217" w:rsidR="00DF76B0" w:rsidRPr="00F62016" w:rsidRDefault="00815A81" w:rsidP="00815A81">
            <w:pPr>
              <w:ind w:right="-180"/>
              <w:jc w:val="center"/>
              <w:rPr>
                <w:rFonts w:ascii="Times New Roman" w:hAnsi="Times New Roman"/>
                <w:bCs/>
                <w:color w:val="000000" w:themeColor="text1"/>
                <w:sz w:val="20"/>
                <w:lang w:val="es-ES"/>
              </w:rPr>
            </w:pPr>
            <w:r w:rsidRPr="00F62016">
              <w:rPr>
                <w:rFonts w:ascii="Times New Roman" w:hAnsi="Times New Roman"/>
                <w:b/>
                <w:color w:val="000000" w:themeColor="text1"/>
                <w:sz w:val="20"/>
                <w:lang w:val="es-ES"/>
              </w:rPr>
              <w:t>E</w:t>
            </w:r>
            <w:r w:rsidR="00F62016">
              <w:rPr>
                <w:rFonts w:ascii="Times New Roman" w:hAnsi="Times New Roman"/>
                <w:b/>
                <w:color w:val="000000" w:themeColor="text1"/>
                <w:sz w:val="20"/>
                <w:lang w:val="es-ES"/>
              </w:rPr>
              <w:t>L</w:t>
            </w:r>
            <w:r w:rsidRPr="00F62016">
              <w:rPr>
                <w:rFonts w:ascii="Times New Roman" w:hAnsi="Times New Roman"/>
                <w:b/>
                <w:color w:val="000000" w:themeColor="text1"/>
                <w:sz w:val="20"/>
                <w:lang w:val="es-ES"/>
              </w:rPr>
              <w:t xml:space="preserve"> EXAMEN ORAL </w:t>
            </w:r>
            <w:r w:rsidR="00DF76B0" w:rsidRPr="00F62016">
              <w:rPr>
                <w:rFonts w:ascii="Times New Roman" w:hAnsi="Times New Roman"/>
                <w:bCs/>
                <w:color w:val="000000" w:themeColor="text1"/>
                <w:sz w:val="20"/>
                <w:lang w:val="es-ES"/>
              </w:rPr>
              <w:t>se realizará el lunes</w:t>
            </w:r>
            <w:r w:rsidRPr="00F62016">
              <w:rPr>
                <w:rFonts w:ascii="Times New Roman" w:hAnsi="Times New Roman"/>
                <w:bCs/>
                <w:color w:val="000000" w:themeColor="text1"/>
                <w:sz w:val="20"/>
                <w:lang w:val="es-ES"/>
              </w:rPr>
              <w:t>, 2</w:t>
            </w:r>
            <w:r w:rsidR="00F62016" w:rsidRPr="00F62016">
              <w:rPr>
                <w:rFonts w:ascii="Times New Roman" w:hAnsi="Times New Roman"/>
                <w:bCs/>
                <w:color w:val="000000" w:themeColor="text1"/>
                <w:sz w:val="20"/>
                <w:lang w:val="es-ES"/>
              </w:rPr>
              <w:t>7</w:t>
            </w:r>
            <w:r w:rsidRPr="00F62016">
              <w:rPr>
                <w:rFonts w:ascii="Times New Roman" w:hAnsi="Times New Roman"/>
                <w:bCs/>
                <w:color w:val="000000" w:themeColor="text1"/>
                <w:sz w:val="20"/>
                <w:lang w:val="es-ES"/>
              </w:rPr>
              <w:t xml:space="preserve"> de junio </w:t>
            </w:r>
          </w:p>
          <w:p w14:paraId="66C9B2C9" w14:textId="70969124" w:rsidR="00D749AA" w:rsidRPr="00F62016" w:rsidRDefault="00DF76B0" w:rsidP="00815A81">
            <w:pPr>
              <w:ind w:right="-180"/>
              <w:jc w:val="center"/>
              <w:rPr>
                <w:b/>
                <w:color w:val="000000" w:themeColor="text1"/>
                <w:sz w:val="20"/>
                <w:lang w:val="es-ES_tradnl"/>
              </w:rPr>
            </w:pPr>
            <w:r w:rsidRPr="00F62016">
              <w:rPr>
                <w:rFonts w:ascii="Times New Roman" w:hAnsi="Times New Roman"/>
                <w:bCs/>
                <w:color w:val="000000" w:themeColor="text1"/>
                <w:sz w:val="20"/>
                <w:lang w:val="es-ES"/>
              </w:rPr>
              <w:t>en el lugar y la hora</w:t>
            </w:r>
            <w:r w:rsidR="00815A81" w:rsidRPr="00F62016">
              <w:rPr>
                <w:rFonts w:ascii="Times New Roman" w:hAnsi="Times New Roman"/>
                <w:bCs/>
                <w:color w:val="000000" w:themeColor="text1"/>
                <w:sz w:val="20"/>
                <w:lang w:val="es-ES"/>
              </w:rPr>
              <w:t xml:space="preserve"> </w:t>
            </w:r>
            <w:r w:rsidRPr="00F62016">
              <w:rPr>
                <w:rFonts w:ascii="Times New Roman" w:hAnsi="Times New Roman"/>
                <w:bCs/>
                <w:color w:val="000000" w:themeColor="text1"/>
                <w:sz w:val="20"/>
                <w:lang w:val="es-ES"/>
              </w:rPr>
              <w:t>acor</w:t>
            </w:r>
            <w:r w:rsidR="00493E01" w:rsidRPr="00F62016">
              <w:rPr>
                <w:rFonts w:ascii="Times New Roman" w:hAnsi="Times New Roman"/>
                <w:bCs/>
                <w:color w:val="000000" w:themeColor="text1"/>
                <w:sz w:val="20"/>
                <w:lang w:val="es-ES"/>
              </w:rPr>
              <w:t>d</w:t>
            </w:r>
            <w:r w:rsidRPr="00F62016">
              <w:rPr>
                <w:rFonts w:ascii="Times New Roman" w:hAnsi="Times New Roman"/>
                <w:bCs/>
                <w:color w:val="000000" w:themeColor="text1"/>
                <w:sz w:val="20"/>
                <w:lang w:val="es-ES"/>
              </w:rPr>
              <w:t>ados con sus profesor</w:t>
            </w:r>
            <w:r w:rsidR="00020F16" w:rsidRPr="00F62016">
              <w:rPr>
                <w:rFonts w:ascii="Times New Roman" w:hAnsi="Times New Roman"/>
                <w:bCs/>
                <w:color w:val="000000" w:themeColor="text1"/>
                <w:sz w:val="20"/>
                <w:lang w:val="es-ES"/>
              </w:rPr>
              <w:t>a</w:t>
            </w:r>
            <w:r w:rsidRPr="00F62016">
              <w:rPr>
                <w:rFonts w:ascii="Times New Roman" w:hAnsi="Times New Roman"/>
                <w:bCs/>
                <w:color w:val="000000" w:themeColor="text1"/>
                <w:sz w:val="20"/>
                <w:lang w:val="es-ES"/>
              </w:rPr>
              <w:t>s</w:t>
            </w:r>
            <w:r w:rsidR="00020F16" w:rsidRPr="00F62016">
              <w:rPr>
                <w:rFonts w:ascii="Times New Roman" w:hAnsi="Times New Roman"/>
                <w:bCs/>
                <w:color w:val="000000" w:themeColor="text1"/>
                <w:sz w:val="20"/>
                <w:lang w:val="es-ES"/>
              </w:rPr>
              <w:t>.</w:t>
            </w:r>
            <w:r w:rsidR="00815A81" w:rsidRPr="00F62016">
              <w:rPr>
                <w:rFonts w:ascii="Times New Roman" w:hAnsi="Times New Roman"/>
                <w:bCs/>
                <w:color w:val="000000" w:themeColor="text1"/>
                <w:sz w:val="20"/>
                <w:lang w:val="es-ES"/>
              </w:rPr>
              <w:t xml:space="preserve"> </w:t>
            </w:r>
          </w:p>
          <w:p w14:paraId="191F07CB" w14:textId="5559882B" w:rsidR="009E64B6" w:rsidRPr="002523AF" w:rsidRDefault="009E64B6" w:rsidP="009140C8">
            <w:pPr>
              <w:ind w:right="-180"/>
              <w:rPr>
                <w:b/>
                <w:sz w:val="20"/>
                <w:lang w:val="es-ES_tradnl"/>
              </w:rPr>
            </w:pPr>
          </w:p>
        </w:tc>
      </w:tr>
      <w:tr w:rsidR="00202655" w:rsidRPr="00882904" w14:paraId="2EB924A2" w14:textId="77777777" w:rsidTr="00202655">
        <w:trPr>
          <w:trHeight w:val="534"/>
        </w:trPr>
        <w:tc>
          <w:tcPr>
            <w:tcW w:w="1129" w:type="dxa"/>
            <w:vMerge w:val="restart"/>
            <w:vAlign w:val="center"/>
          </w:tcPr>
          <w:p w14:paraId="3D4AD33E" w14:textId="63D8825C" w:rsidR="00202655" w:rsidRDefault="00202655" w:rsidP="00624F22">
            <w:pPr>
              <w:jc w:val="center"/>
              <w:rPr>
                <w:sz w:val="20"/>
                <w:lang w:val="es-ES_tradnl"/>
              </w:rPr>
            </w:pPr>
            <w:r>
              <w:rPr>
                <w:sz w:val="20"/>
                <w:lang w:val="es-ES_tradnl"/>
              </w:rPr>
              <w:t>lunes, 2</w:t>
            </w:r>
            <w:r w:rsidR="00672291">
              <w:rPr>
                <w:sz w:val="20"/>
                <w:lang w:val="es-ES_tradnl"/>
              </w:rPr>
              <w:t>7</w:t>
            </w:r>
            <w:r>
              <w:rPr>
                <w:sz w:val="20"/>
                <w:lang w:val="es-ES_tradnl"/>
              </w:rPr>
              <w:t xml:space="preserve"> de junio</w:t>
            </w:r>
          </w:p>
          <w:p w14:paraId="443E69CA" w14:textId="7A96B5DB" w:rsidR="00202655" w:rsidRDefault="00202655" w:rsidP="00493E01">
            <w:pPr>
              <w:jc w:val="center"/>
              <w:rPr>
                <w:sz w:val="20"/>
                <w:lang w:val="es-ES_tradnl"/>
              </w:rPr>
            </w:pPr>
            <w:r>
              <w:rPr>
                <w:sz w:val="20"/>
                <w:lang w:val="es-ES_tradnl"/>
              </w:rPr>
              <w:t>9:30-12:30</w:t>
            </w:r>
          </w:p>
        </w:tc>
        <w:tc>
          <w:tcPr>
            <w:tcW w:w="3402" w:type="dxa"/>
            <w:vMerge w:val="restart"/>
          </w:tcPr>
          <w:p w14:paraId="235382E1" w14:textId="6037E258" w:rsidR="00A142AC" w:rsidRPr="00A142AC" w:rsidRDefault="00202655" w:rsidP="00493E01">
            <w:pPr>
              <w:rPr>
                <w:rFonts w:ascii="Times New Roman" w:hAnsi="Times New Roman" w:cs="Times New Roman"/>
                <w:noProof/>
                <w:sz w:val="20"/>
                <w:szCs w:val="20"/>
                <w:lang w:val="es-ES"/>
              </w:rPr>
            </w:pPr>
            <w:r w:rsidRPr="003A65CE">
              <w:rPr>
                <w:rFonts w:ascii="Times New Roman" w:hAnsi="Times New Roman" w:cs="Times New Roman"/>
                <w:b/>
                <w:sz w:val="20"/>
                <w:szCs w:val="20"/>
                <w:u w:val="single"/>
                <w:lang w:val="es-ES_tradnl"/>
              </w:rPr>
              <w:t>Lección 7</w:t>
            </w:r>
            <w:r w:rsidRPr="0045788C">
              <w:rPr>
                <w:rFonts w:ascii="Times New Roman" w:hAnsi="Times New Roman" w:cs="Times New Roman"/>
                <w:b/>
                <w:sz w:val="20"/>
                <w:szCs w:val="20"/>
                <w:lang w:val="es-ES_tradnl"/>
              </w:rPr>
              <w:t xml:space="preserve">: La tecnología y la ciencia.  TB </w:t>
            </w:r>
            <w:r w:rsidR="00EC2C17">
              <w:rPr>
                <w:rFonts w:ascii="Times New Roman" w:hAnsi="Times New Roman" w:cs="Times New Roman"/>
                <w:sz w:val="20"/>
                <w:szCs w:val="20"/>
                <w:lang w:val="es-ES_tradnl"/>
              </w:rPr>
              <w:t>V</w:t>
            </w:r>
            <w:r w:rsidRPr="0045788C">
              <w:rPr>
                <w:rFonts w:ascii="Times New Roman" w:hAnsi="Times New Roman" w:cs="Times New Roman"/>
                <w:sz w:val="20"/>
                <w:szCs w:val="20"/>
                <w:lang w:val="es-ES_tradnl"/>
              </w:rPr>
              <w:t>ocabulario</w:t>
            </w:r>
            <w:r w:rsidR="00EC2C17">
              <w:rPr>
                <w:rFonts w:ascii="Times New Roman" w:hAnsi="Times New Roman" w:cs="Times New Roman"/>
                <w:sz w:val="20"/>
                <w:szCs w:val="20"/>
                <w:lang w:val="es-ES_tradnl"/>
              </w:rPr>
              <w:t xml:space="preserve"> (244-24</w:t>
            </w:r>
            <w:r w:rsidR="00020F16">
              <w:rPr>
                <w:rFonts w:ascii="Times New Roman" w:hAnsi="Times New Roman" w:cs="Times New Roman"/>
                <w:sz w:val="20"/>
                <w:szCs w:val="20"/>
                <w:lang w:val="es-ES_tradnl"/>
              </w:rPr>
              <w:t>7</w:t>
            </w:r>
            <w:r w:rsidR="00EC2C17">
              <w:rPr>
                <w:rFonts w:ascii="Times New Roman" w:hAnsi="Times New Roman" w:cs="Times New Roman"/>
                <w:sz w:val="20"/>
                <w:szCs w:val="20"/>
                <w:lang w:val="es-ES_tradnl"/>
              </w:rPr>
              <w:t>)</w:t>
            </w:r>
          </w:p>
          <w:p w14:paraId="4230ABB4" w14:textId="77777777" w:rsidR="00A142AC" w:rsidRDefault="00A142AC" w:rsidP="00493E01">
            <w:pPr>
              <w:rPr>
                <w:rFonts w:ascii="Times New Roman" w:hAnsi="Times New Roman" w:cs="Times New Roman"/>
                <w:sz w:val="20"/>
                <w:szCs w:val="20"/>
                <w:lang w:val="es-ES_tradnl"/>
              </w:rPr>
            </w:pPr>
          </w:p>
          <w:p w14:paraId="748585D7" w14:textId="55D0B15A" w:rsidR="00202655" w:rsidRPr="0045788C" w:rsidRDefault="00202655" w:rsidP="00493E01">
            <w:pPr>
              <w:rPr>
                <w:rFonts w:ascii="Times New Roman" w:hAnsi="Times New Roman" w:cs="Times New Roman"/>
                <w:sz w:val="20"/>
                <w:szCs w:val="20"/>
                <w:lang w:val="es-ES_tradnl"/>
              </w:rPr>
            </w:pPr>
            <w:r w:rsidRPr="0045788C">
              <w:rPr>
                <w:rFonts w:ascii="Times New Roman" w:hAnsi="Times New Roman" w:cs="Times New Roman"/>
                <w:sz w:val="20"/>
                <w:szCs w:val="20"/>
                <w:lang w:val="es-ES_tradnl"/>
              </w:rPr>
              <w:t>Pretérito perfecto de indicativo</w:t>
            </w:r>
            <w:r w:rsidR="003A65CE">
              <w:rPr>
                <w:rFonts w:ascii="Times New Roman" w:hAnsi="Times New Roman" w:cs="Times New Roman"/>
                <w:sz w:val="20"/>
                <w:szCs w:val="20"/>
                <w:lang w:val="es-ES_tradnl"/>
              </w:rPr>
              <w:t xml:space="preserve"> (</w:t>
            </w:r>
            <w:r w:rsidR="00020F16">
              <w:rPr>
                <w:rFonts w:ascii="Times New Roman" w:hAnsi="Times New Roman" w:cs="Times New Roman"/>
                <w:sz w:val="20"/>
                <w:szCs w:val="20"/>
                <w:lang w:val="es-ES_tradnl"/>
              </w:rPr>
              <w:t>p.</w:t>
            </w:r>
            <w:r w:rsidRPr="0045788C">
              <w:rPr>
                <w:rFonts w:ascii="Times New Roman" w:hAnsi="Times New Roman" w:cs="Times New Roman"/>
                <w:sz w:val="20"/>
                <w:szCs w:val="20"/>
                <w:lang w:val="es-ES_tradnl"/>
              </w:rPr>
              <w:t>25</w:t>
            </w:r>
            <w:r w:rsidR="003A65CE">
              <w:rPr>
                <w:rFonts w:ascii="Times New Roman" w:hAnsi="Times New Roman" w:cs="Times New Roman"/>
                <w:sz w:val="20"/>
                <w:szCs w:val="20"/>
                <w:lang w:val="es-ES_tradnl"/>
              </w:rPr>
              <w:t>8</w:t>
            </w:r>
            <w:r w:rsidR="00020F16">
              <w:rPr>
                <w:rFonts w:ascii="Times New Roman" w:hAnsi="Times New Roman" w:cs="Times New Roman"/>
                <w:sz w:val="20"/>
                <w:szCs w:val="20"/>
                <w:lang w:val="es-ES_tradnl"/>
              </w:rPr>
              <w:t>)</w:t>
            </w:r>
            <w:r w:rsidRPr="0045788C">
              <w:rPr>
                <w:rFonts w:ascii="Times New Roman" w:hAnsi="Times New Roman" w:cs="Times New Roman"/>
                <w:sz w:val="20"/>
                <w:szCs w:val="20"/>
                <w:lang w:val="es-ES_tradnl"/>
              </w:rPr>
              <w:t>.</w:t>
            </w:r>
          </w:p>
          <w:p w14:paraId="416C876F" w14:textId="77777777" w:rsidR="00202655" w:rsidRPr="0045788C" w:rsidRDefault="00202655" w:rsidP="00493E01">
            <w:pPr>
              <w:rPr>
                <w:rFonts w:ascii="Times New Roman" w:hAnsi="Times New Roman" w:cs="Times New Roman"/>
                <w:sz w:val="20"/>
                <w:szCs w:val="20"/>
                <w:u w:val="single"/>
                <w:lang w:val="es-ES_tradnl"/>
              </w:rPr>
            </w:pPr>
          </w:p>
          <w:p w14:paraId="296D4DD0" w14:textId="17EB41E0" w:rsidR="00202655" w:rsidRPr="0045788C" w:rsidRDefault="00202655" w:rsidP="00493E01">
            <w:pPr>
              <w:pStyle w:val="BodyText3"/>
              <w:rPr>
                <w:rFonts w:ascii="Times New Roman" w:hAnsi="Times New Roman" w:cs="Times New Roman"/>
                <w:sz w:val="20"/>
                <w:szCs w:val="20"/>
                <w:lang w:val="es-ES_tradnl"/>
              </w:rPr>
            </w:pPr>
            <w:r w:rsidRPr="003A65CE">
              <w:rPr>
                <w:rFonts w:ascii="Times New Roman" w:hAnsi="Times New Roman" w:cs="Times New Roman"/>
                <w:color w:val="000000" w:themeColor="text1"/>
                <w:sz w:val="20"/>
                <w:lang w:val="es-ES_tradnl"/>
              </w:rPr>
              <w:t>Examen oral de SPAN 130 (a partir de las 11:30</w:t>
            </w:r>
            <w:r w:rsidR="00020F16">
              <w:rPr>
                <w:rFonts w:ascii="Times New Roman" w:hAnsi="Times New Roman" w:cs="Times New Roman"/>
                <w:color w:val="000000" w:themeColor="text1"/>
                <w:sz w:val="20"/>
                <w:lang w:val="es-ES_tradnl"/>
              </w:rPr>
              <w:t>).</w:t>
            </w:r>
          </w:p>
        </w:tc>
        <w:tc>
          <w:tcPr>
            <w:tcW w:w="6521" w:type="dxa"/>
          </w:tcPr>
          <w:p w14:paraId="2F9A6DF2" w14:textId="4C01148C" w:rsidR="00EC2C17" w:rsidRPr="003F5E14" w:rsidRDefault="00020F16" w:rsidP="00493E01">
            <w:pPr>
              <w:rPr>
                <w:color w:val="000000" w:themeColor="text1"/>
                <w:sz w:val="20"/>
                <w:lang w:val="es-ES_tradnl"/>
              </w:rPr>
            </w:pPr>
            <w:r w:rsidRPr="003F5E14">
              <w:rPr>
                <w:color w:val="000000" w:themeColor="text1"/>
                <w:sz w:val="20"/>
                <w:lang w:val="es-ES_tradnl"/>
              </w:rPr>
              <w:t>-</w:t>
            </w:r>
            <w:r w:rsidR="00202655" w:rsidRPr="003F5E14">
              <w:rPr>
                <w:color w:val="000000" w:themeColor="text1"/>
                <w:sz w:val="20"/>
                <w:lang w:val="es-ES_tradnl"/>
              </w:rPr>
              <w:t xml:space="preserve"> Lea </w:t>
            </w:r>
            <w:r w:rsidR="00202655" w:rsidRPr="003F5E14">
              <w:rPr>
                <w:b/>
                <w:bCs/>
                <w:color w:val="000000" w:themeColor="text1"/>
                <w:sz w:val="20"/>
                <w:lang w:val="es-ES_tradnl"/>
              </w:rPr>
              <w:t>“</w:t>
            </w:r>
            <w:r w:rsidR="003F5E14" w:rsidRPr="003F5E14">
              <w:rPr>
                <w:b/>
                <w:bCs/>
                <w:color w:val="000000" w:themeColor="text1"/>
                <w:sz w:val="20"/>
                <w:lang w:val="es-ES_tradnl"/>
              </w:rPr>
              <w:t>Por qué no puedes dejar de tocar tu móvil</w:t>
            </w:r>
            <w:r w:rsidR="00202655" w:rsidRPr="003F5E14">
              <w:rPr>
                <w:b/>
                <w:bCs/>
                <w:color w:val="000000" w:themeColor="text1"/>
                <w:sz w:val="20"/>
                <w:lang w:val="es-ES_tradnl"/>
              </w:rPr>
              <w:t>”</w:t>
            </w:r>
            <w:r w:rsidR="003F5E14" w:rsidRPr="003F5E14">
              <w:rPr>
                <w:color w:val="000000" w:themeColor="text1"/>
                <w:sz w:val="20"/>
                <w:lang w:val="es-ES_tradnl"/>
              </w:rPr>
              <w:t xml:space="preserve"> de Marta </w:t>
            </w:r>
            <w:proofErr w:type="spellStart"/>
            <w:r w:rsidR="003F5E14" w:rsidRPr="003F5E14">
              <w:rPr>
                <w:color w:val="000000" w:themeColor="text1"/>
                <w:sz w:val="20"/>
                <w:lang w:val="es-ES_tradnl"/>
              </w:rPr>
              <w:t>Peirano</w:t>
            </w:r>
            <w:proofErr w:type="spellEnd"/>
            <w:r w:rsidR="003F5E14" w:rsidRPr="003F5E14">
              <w:rPr>
                <w:color w:val="000000" w:themeColor="text1"/>
                <w:sz w:val="20"/>
                <w:lang w:val="es-ES_tradnl"/>
              </w:rPr>
              <w:t>.</w:t>
            </w:r>
            <w:r w:rsidR="00202655" w:rsidRPr="003F5E14">
              <w:rPr>
                <w:color w:val="000000" w:themeColor="text1"/>
                <w:sz w:val="20"/>
                <w:lang w:val="es-ES_tradnl"/>
              </w:rPr>
              <w:t xml:space="preserve"> </w:t>
            </w:r>
          </w:p>
          <w:p w14:paraId="61863130" w14:textId="77777777" w:rsidR="003F5E14" w:rsidRDefault="003F5E14" w:rsidP="00493E01">
            <w:pPr>
              <w:rPr>
                <w:sz w:val="20"/>
                <w:lang w:val="es-ES_tradnl"/>
              </w:rPr>
            </w:pPr>
          </w:p>
          <w:p w14:paraId="1A31E573" w14:textId="607E1F5E" w:rsidR="00202655" w:rsidRPr="00A6215D" w:rsidRDefault="00020F16" w:rsidP="00493E01">
            <w:pPr>
              <w:rPr>
                <w:b/>
                <w:sz w:val="20"/>
                <w:u w:val="single"/>
                <w:lang w:val="es-ES_tradnl"/>
              </w:rPr>
            </w:pPr>
            <w:r>
              <w:rPr>
                <w:sz w:val="20"/>
                <w:lang w:val="es-ES_tradnl"/>
              </w:rPr>
              <w:t>-</w:t>
            </w:r>
            <w:r w:rsidR="00F62016">
              <w:rPr>
                <w:bCs/>
                <w:i/>
                <w:iCs/>
                <w:sz w:val="20"/>
                <w:lang w:val="es-ES_tradnl"/>
              </w:rPr>
              <w:t xml:space="preserve">Enfoques: </w:t>
            </w:r>
            <w:r w:rsidR="00F62016">
              <w:rPr>
                <w:bCs/>
                <w:sz w:val="20"/>
                <w:lang w:val="es-ES_tradnl"/>
              </w:rPr>
              <w:t>Lea</w:t>
            </w:r>
            <w:r w:rsidR="00EC2C17">
              <w:rPr>
                <w:sz w:val="20"/>
                <w:lang w:val="es-ES_tradnl"/>
              </w:rPr>
              <w:t xml:space="preserve"> </w:t>
            </w:r>
            <w:proofErr w:type="spellStart"/>
            <w:r w:rsidR="00EC2C17">
              <w:rPr>
                <w:b/>
                <w:sz w:val="20"/>
                <w:lang w:val="es-ES_tradnl"/>
              </w:rPr>
              <w:t>The</w:t>
            </w:r>
            <w:proofErr w:type="spellEnd"/>
            <w:r w:rsidR="00EC2C17">
              <w:rPr>
                <w:b/>
                <w:sz w:val="20"/>
                <w:lang w:val="es-ES_tradnl"/>
              </w:rPr>
              <w:t xml:space="preserve"> </w:t>
            </w:r>
            <w:proofErr w:type="spellStart"/>
            <w:r w:rsidR="00EC2C17">
              <w:rPr>
                <w:b/>
                <w:sz w:val="20"/>
                <w:lang w:val="es-ES_tradnl"/>
              </w:rPr>
              <w:t>Past</w:t>
            </w:r>
            <w:proofErr w:type="spellEnd"/>
            <w:r w:rsidR="00EC2C17">
              <w:rPr>
                <w:b/>
                <w:sz w:val="20"/>
                <w:lang w:val="es-ES_tradnl"/>
              </w:rPr>
              <w:t xml:space="preserve"> </w:t>
            </w:r>
            <w:proofErr w:type="spellStart"/>
            <w:r w:rsidR="00EC2C17">
              <w:rPr>
                <w:b/>
                <w:sz w:val="20"/>
                <w:lang w:val="es-ES_tradnl"/>
              </w:rPr>
              <w:t>Perfect</w:t>
            </w:r>
            <w:proofErr w:type="spellEnd"/>
            <w:r w:rsidR="00EC2C17">
              <w:rPr>
                <w:sz w:val="20"/>
                <w:lang w:val="es-ES_tradnl"/>
              </w:rPr>
              <w:t xml:space="preserve"> (p</w:t>
            </w:r>
            <w:r w:rsidR="001939E5">
              <w:rPr>
                <w:sz w:val="20"/>
                <w:lang w:val="es-ES_tradnl"/>
              </w:rPr>
              <w:t>. 260)</w:t>
            </w:r>
            <w:r w:rsidR="00BC7149">
              <w:rPr>
                <w:sz w:val="20"/>
                <w:lang w:val="es-ES_tradnl"/>
              </w:rPr>
              <w:t>.</w:t>
            </w:r>
            <w:r w:rsidR="00202655">
              <w:rPr>
                <w:sz w:val="20"/>
                <w:lang w:val="es-ES_tradnl"/>
              </w:rPr>
              <w:t xml:space="preserve">  </w:t>
            </w:r>
          </w:p>
          <w:p w14:paraId="073C1BFC" w14:textId="77777777" w:rsidR="00202655" w:rsidRDefault="00202655" w:rsidP="00493E01">
            <w:pPr>
              <w:rPr>
                <w:rFonts w:ascii="Times New Roman" w:hAnsi="Times New Roman"/>
                <w:sz w:val="20"/>
                <w:lang w:val="es-ES_tradnl"/>
              </w:rPr>
            </w:pPr>
          </w:p>
          <w:p w14:paraId="280A56A9" w14:textId="77777777" w:rsidR="00202655" w:rsidRPr="00F62D57" w:rsidRDefault="00202655" w:rsidP="00493E01">
            <w:pPr>
              <w:rPr>
                <w:rFonts w:ascii="Times New Roman" w:hAnsi="Times New Roman"/>
                <w:bCs/>
                <w:sz w:val="20"/>
                <w:lang w:val="es-ES_tradnl"/>
              </w:rPr>
            </w:pPr>
            <w:r w:rsidRPr="00230F0E">
              <w:rPr>
                <w:rFonts w:ascii="Times New Roman" w:hAnsi="Times New Roman"/>
                <w:sz w:val="20"/>
                <w:lang w:val="es-ES_tradnl"/>
              </w:rPr>
              <w:t>-</w:t>
            </w:r>
            <w:proofErr w:type="spellStart"/>
            <w:r w:rsidRPr="00F62D57">
              <w:rPr>
                <w:rFonts w:ascii="Times New Roman" w:hAnsi="Times New Roman"/>
                <w:bCs/>
                <w:sz w:val="20"/>
                <w:lang w:val="es-ES_tradnl"/>
              </w:rPr>
              <w:t>Supersite</w:t>
            </w:r>
            <w:proofErr w:type="spellEnd"/>
          </w:p>
          <w:p w14:paraId="614EFFD3" w14:textId="3D462092" w:rsidR="00202655" w:rsidRPr="00202655" w:rsidRDefault="00202655" w:rsidP="00493E01">
            <w:pPr>
              <w:rPr>
                <w:color w:val="000000" w:themeColor="text1"/>
                <w:sz w:val="20"/>
                <w:lang w:val="es-ES_tradnl"/>
              </w:rPr>
            </w:pPr>
          </w:p>
        </w:tc>
      </w:tr>
      <w:tr w:rsidR="00202655" w:rsidRPr="00882904" w14:paraId="421F1CC6" w14:textId="77777777" w:rsidTr="00815A81">
        <w:trPr>
          <w:trHeight w:val="534"/>
        </w:trPr>
        <w:tc>
          <w:tcPr>
            <w:tcW w:w="1129" w:type="dxa"/>
            <w:vMerge/>
            <w:vAlign w:val="center"/>
          </w:tcPr>
          <w:p w14:paraId="29AE3AEE" w14:textId="77777777" w:rsidR="00202655" w:rsidRDefault="00202655" w:rsidP="00493E01">
            <w:pPr>
              <w:jc w:val="center"/>
              <w:rPr>
                <w:sz w:val="20"/>
                <w:lang w:val="es-ES_tradnl"/>
              </w:rPr>
            </w:pPr>
          </w:p>
        </w:tc>
        <w:tc>
          <w:tcPr>
            <w:tcW w:w="3402" w:type="dxa"/>
            <w:vMerge/>
          </w:tcPr>
          <w:p w14:paraId="1C177EB3" w14:textId="77777777" w:rsidR="00202655" w:rsidRPr="0045788C" w:rsidRDefault="00202655" w:rsidP="00493E01">
            <w:pPr>
              <w:rPr>
                <w:rFonts w:ascii="Times New Roman" w:hAnsi="Times New Roman" w:cs="Times New Roman"/>
                <w:b/>
                <w:sz w:val="20"/>
                <w:szCs w:val="20"/>
                <w:lang w:val="es-ES_tradnl"/>
              </w:rPr>
            </w:pPr>
          </w:p>
        </w:tc>
        <w:tc>
          <w:tcPr>
            <w:tcW w:w="6521" w:type="dxa"/>
          </w:tcPr>
          <w:p w14:paraId="4F51D2CF" w14:textId="77777777" w:rsidR="00667E72" w:rsidRDefault="00667E72" w:rsidP="00233384">
            <w:pPr>
              <w:rPr>
                <w:sz w:val="20"/>
                <w:lang w:val="es-ES_tradnl"/>
              </w:rPr>
            </w:pPr>
          </w:p>
          <w:p w14:paraId="534F3DFF" w14:textId="77777777" w:rsidR="00202655" w:rsidRDefault="00233384" w:rsidP="00233384">
            <w:pPr>
              <w:rPr>
                <w:sz w:val="20"/>
                <w:lang w:val="es-ES_tradnl"/>
              </w:rPr>
            </w:pPr>
            <w:r>
              <w:rPr>
                <w:rFonts w:ascii="Times New Roman" w:hAnsi="Times New Roman"/>
                <w:sz w:val="20"/>
                <w:lang w:val="es-ES"/>
              </w:rPr>
              <w:t>-</w:t>
            </w:r>
            <w:r w:rsidRPr="00233384">
              <w:rPr>
                <w:rFonts w:ascii="Times New Roman" w:hAnsi="Times New Roman"/>
                <w:b/>
                <w:sz w:val="20"/>
                <w:lang w:val="es-ES"/>
              </w:rPr>
              <w:t>Tarea de Cultura</w:t>
            </w:r>
            <w:r>
              <w:rPr>
                <w:rFonts w:ascii="Times New Roman" w:hAnsi="Times New Roman"/>
                <w:sz w:val="20"/>
                <w:lang w:val="es-ES"/>
              </w:rPr>
              <w:t xml:space="preserve"> (consulte el syllabus de </w:t>
            </w:r>
            <w:proofErr w:type="spellStart"/>
            <w:r w:rsidR="00F62016">
              <w:rPr>
                <w:rFonts w:ascii="Times New Roman" w:hAnsi="Times New Roman"/>
                <w:sz w:val="20"/>
                <w:lang w:val="es-ES"/>
              </w:rPr>
              <w:t>S</w:t>
            </w:r>
            <w:r>
              <w:rPr>
                <w:rFonts w:ascii="Times New Roman" w:hAnsi="Times New Roman"/>
                <w:sz w:val="20"/>
                <w:lang w:val="es-ES"/>
              </w:rPr>
              <w:t>pan</w:t>
            </w:r>
            <w:proofErr w:type="spellEnd"/>
            <w:r>
              <w:rPr>
                <w:rFonts w:ascii="Times New Roman" w:hAnsi="Times New Roman"/>
                <w:sz w:val="20"/>
                <w:lang w:val="es-ES"/>
              </w:rPr>
              <w:t xml:space="preserve"> 149)</w:t>
            </w:r>
            <w:r w:rsidR="00020F16">
              <w:rPr>
                <w:sz w:val="20"/>
                <w:lang w:val="es-ES_tradnl"/>
              </w:rPr>
              <w:t>.</w:t>
            </w:r>
          </w:p>
          <w:p w14:paraId="4C646262" w14:textId="714731D2" w:rsidR="00667E72" w:rsidRPr="00202655" w:rsidRDefault="00667E72" w:rsidP="00233384">
            <w:pPr>
              <w:rPr>
                <w:sz w:val="20"/>
                <w:lang w:val="es-ES_tradnl"/>
              </w:rPr>
            </w:pPr>
          </w:p>
        </w:tc>
      </w:tr>
      <w:tr w:rsidR="004042F8" w:rsidRPr="00882904" w14:paraId="02883BED" w14:textId="77777777" w:rsidTr="00815A81">
        <w:trPr>
          <w:trHeight w:val="523"/>
        </w:trPr>
        <w:tc>
          <w:tcPr>
            <w:tcW w:w="1129" w:type="dxa"/>
            <w:vMerge w:val="restart"/>
            <w:vAlign w:val="center"/>
          </w:tcPr>
          <w:p w14:paraId="24DF8CAF" w14:textId="25412A3E" w:rsidR="004042F8" w:rsidRDefault="004042F8" w:rsidP="00624F22">
            <w:pPr>
              <w:jc w:val="center"/>
              <w:rPr>
                <w:sz w:val="20"/>
                <w:lang w:val="es-ES_tradnl"/>
              </w:rPr>
            </w:pPr>
            <w:r>
              <w:rPr>
                <w:sz w:val="20"/>
                <w:lang w:val="es-ES_tradnl"/>
              </w:rPr>
              <w:t>martes, 2</w:t>
            </w:r>
            <w:r w:rsidR="00672291">
              <w:rPr>
                <w:sz w:val="20"/>
                <w:lang w:val="es-ES_tradnl"/>
              </w:rPr>
              <w:t>8</w:t>
            </w:r>
            <w:r>
              <w:rPr>
                <w:sz w:val="20"/>
                <w:lang w:val="es-ES_tradnl"/>
              </w:rPr>
              <w:t xml:space="preserve"> de junio</w:t>
            </w:r>
          </w:p>
          <w:p w14:paraId="161346E4" w14:textId="10616F1D" w:rsidR="004042F8" w:rsidRDefault="004042F8" w:rsidP="004042F8">
            <w:pPr>
              <w:jc w:val="center"/>
              <w:rPr>
                <w:sz w:val="20"/>
                <w:lang w:val="es-ES_tradnl"/>
              </w:rPr>
            </w:pPr>
            <w:r>
              <w:rPr>
                <w:sz w:val="20"/>
                <w:lang w:val="es-ES_tradnl"/>
              </w:rPr>
              <w:t>9</w:t>
            </w:r>
            <w:r w:rsidR="0045788C">
              <w:rPr>
                <w:sz w:val="20"/>
                <w:lang w:val="es-ES_tradnl"/>
              </w:rPr>
              <w:t>:30</w:t>
            </w:r>
            <w:r>
              <w:rPr>
                <w:sz w:val="20"/>
                <w:lang w:val="es-ES_tradnl"/>
              </w:rPr>
              <w:t>-12:</w:t>
            </w:r>
            <w:r w:rsidR="0045788C">
              <w:rPr>
                <w:sz w:val="20"/>
                <w:lang w:val="es-ES_tradnl"/>
              </w:rPr>
              <w:t>3</w:t>
            </w:r>
            <w:r>
              <w:rPr>
                <w:sz w:val="20"/>
                <w:lang w:val="es-ES_tradnl"/>
              </w:rPr>
              <w:t>0</w:t>
            </w:r>
          </w:p>
        </w:tc>
        <w:tc>
          <w:tcPr>
            <w:tcW w:w="3402" w:type="dxa"/>
            <w:vMerge w:val="restart"/>
          </w:tcPr>
          <w:p w14:paraId="70ECCD5B" w14:textId="12811392" w:rsidR="004B16A3" w:rsidRPr="00746994" w:rsidRDefault="004B16A3" w:rsidP="00746994">
            <w:pPr>
              <w:pStyle w:val="BodyText3"/>
              <w:rPr>
                <w:rFonts w:ascii="Times New Roman" w:hAnsi="Times New Roman" w:cs="Times New Roman"/>
                <w:sz w:val="20"/>
                <w:szCs w:val="20"/>
                <w:lang w:val="es-ES_tradnl"/>
              </w:rPr>
            </w:pPr>
            <w:r w:rsidRPr="0045788C">
              <w:rPr>
                <w:rFonts w:ascii="Times New Roman" w:hAnsi="Times New Roman" w:cs="Times New Roman"/>
                <w:sz w:val="20"/>
                <w:szCs w:val="20"/>
                <w:lang w:val="es-ES_tradnl"/>
              </w:rPr>
              <w:t>Pluscuamperfecto de indicativo.</w:t>
            </w:r>
            <w:r w:rsidRPr="00746994">
              <w:rPr>
                <w:rFonts w:ascii="Times New Roman" w:eastAsia="Times New Roman" w:hAnsi="Times New Roman"/>
                <w:sz w:val="20"/>
                <w:szCs w:val="20"/>
                <w:lang w:val="es-ES_tradnl"/>
              </w:rPr>
              <w:t xml:space="preserve"> </w:t>
            </w:r>
            <w:r w:rsidR="00746994">
              <w:rPr>
                <w:rFonts w:ascii="Times New Roman" w:eastAsia="Times New Roman" w:hAnsi="Times New Roman"/>
                <w:sz w:val="20"/>
                <w:szCs w:val="20"/>
                <w:lang w:val="es-ES_tradnl"/>
              </w:rPr>
              <w:t>(</w:t>
            </w:r>
            <w:r w:rsidRPr="00746994">
              <w:rPr>
                <w:rFonts w:ascii="Times New Roman" w:eastAsia="Times New Roman" w:hAnsi="Times New Roman"/>
                <w:sz w:val="20"/>
                <w:szCs w:val="20"/>
                <w:lang w:val="es-ES_tradnl"/>
              </w:rPr>
              <w:t>261 y A39</w:t>
            </w:r>
            <w:r w:rsidR="00746994">
              <w:rPr>
                <w:rFonts w:ascii="Times New Roman" w:eastAsia="Times New Roman" w:hAnsi="Times New Roman"/>
                <w:sz w:val="20"/>
                <w:szCs w:val="20"/>
                <w:lang w:val="es-ES_tradnl"/>
              </w:rPr>
              <w:t>).</w:t>
            </w:r>
          </w:p>
          <w:p w14:paraId="160B02D9" w14:textId="7EF8BA97" w:rsidR="004042F8" w:rsidRPr="003F5E14" w:rsidRDefault="003F5E14" w:rsidP="004042F8">
            <w:pPr>
              <w:rPr>
                <w:sz w:val="20"/>
                <w:lang w:val="es-ES_tradnl"/>
              </w:rPr>
            </w:pPr>
            <w:r w:rsidRPr="003F5E14">
              <w:rPr>
                <w:sz w:val="20"/>
                <w:lang w:val="es-ES_tradnl"/>
              </w:rPr>
              <w:t xml:space="preserve">Análisis de </w:t>
            </w:r>
            <w:r w:rsidRPr="003F5E14">
              <w:rPr>
                <w:b/>
                <w:bCs/>
                <w:sz w:val="20"/>
                <w:lang w:val="es-ES_tradnl"/>
              </w:rPr>
              <w:t>“Por qué no puedes dejar de tocar tu móvil”</w:t>
            </w:r>
          </w:p>
          <w:p w14:paraId="3F7900D8" w14:textId="77777777" w:rsidR="004042F8" w:rsidRPr="00DB20E3" w:rsidRDefault="004042F8" w:rsidP="004042F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u w:val="single"/>
                <w:lang w:val="es-ES_tradnl"/>
              </w:rPr>
            </w:pPr>
          </w:p>
          <w:p w14:paraId="7C9345A2" w14:textId="6AEC32A5" w:rsidR="004042F8" w:rsidRPr="004042F8" w:rsidRDefault="00746994" w:rsidP="00ED2C32">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u w:val="single"/>
                <w:lang w:val="es-ES_tradnl"/>
              </w:rPr>
            </w:pPr>
            <w:r w:rsidRPr="0045788C">
              <w:rPr>
                <w:rFonts w:ascii="Times New Roman" w:eastAsia="Times New Roman" w:hAnsi="Times New Roman"/>
                <w:u w:val="single"/>
                <w:lang w:val="es-ES_tradnl"/>
              </w:rPr>
              <w:t>Cortometraje</w:t>
            </w:r>
            <w:r w:rsidRPr="0045788C">
              <w:rPr>
                <w:rFonts w:ascii="Times New Roman" w:eastAsia="Times New Roman" w:hAnsi="Times New Roman"/>
                <w:lang w:val="es-ES_tradnl"/>
              </w:rPr>
              <w:t xml:space="preserve">:  </w:t>
            </w:r>
            <w:r w:rsidRPr="0045788C">
              <w:rPr>
                <w:rFonts w:ascii="Times New Roman" w:eastAsia="Times New Roman" w:hAnsi="Times New Roman"/>
                <w:i/>
                <w:lang w:val="es-ES_tradnl"/>
              </w:rPr>
              <w:t>La mina de oro</w:t>
            </w:r>
            <w:r w:rsidRPr="0045788C">
              <w:rPr>
                <w:rFonts w:ascii="Times New Roman" w:eastAsia="Times New Roman" w:hAnsi="Times New Roman"/>
                <w:lang w:val="es-ES_tradnl"/>
              </w:rPr>
              <w:t xml:space="preserve"> </w:t>
            </w:r>
            <w:r w:rsidR="003A65CE">
              <w:rPr>
                <w:rFonts w:ascii="Times New Roman" w:eastAsia="Times New Roman" w:hAnsi="Times New Roman"/>
                <w:lang w:val="es-ES_tradnl"/>
              </w:rPr>
              <w:t>(266-269)</w:t>
            </w:r>
            <w:r w:rsidR="00ED2C32" w:rsidRPr="004042F8">
              <w:rPr>
                <w:rFonts w:ascii="Times New Roman" w:eastAsia="Times New Roman" w:hAnsi="Times New Roman"/>
                <w:u w:val="single"/>
                <w:lang w:val="es-ES_tradnl"/>
              </w:rPr>
              <w:t xml:space="preserve"> </w:t>
            </w:r>
          </w:p>
        </w:tc>
        <w:tc>
          <w:tcPr>
            <w:tcW w:w="6521" w:type="dxa"/>
          </w:tcPr>
          <w:p w14:paraId="62368ECF" w14:textId="4A20EFA0" w:rsidR="00F00DAD" w:rsidRDefault="00F00DAD" w:rsidP="00EC2C17">
            <w:pPr>
              <w:rPr>
                <w:sz w:val="20"/>
              </w:rPr>
            </w:pPr>
            <w:r>
              <w:rPr>
                <w:rFonts w:ascii="Times New Roman" w:hAnsi="Times New Roman" w:cs="Times New Roman"/>
                <w:sz w:val="20"/>
                <w:szCs w:val="20"/>
              </w:rPr>
              <w:t>-</w:t>
            </w:r>
            <w:r w:rsidRPr="00D01CC6">
              <w:rPr>
                <w:b/>
                <w:sz w:val="20"/>
                <w:lang w:val="es-ES_tradnl"/>
              </w:rPr>
              <w:t xml:space="preserve"> </w:t>
            </w:r>
            <w:r w:rsidRPr="000537B7">
              <w:rPr>
                <w:color w:val="000000" w:themeColor="text1"/>
                <w:sz w:val="20"/>
                <w:lang w:val="es-ES_tradnl"/>
              </w:rPr>
              <w:t xml:space="preserve">Lea </w:t>
            </w:r>
            <w:r w:rsidRPr="00F62D57">
              <w:rPr>
                <w:b/>
                <w:bCs/>
                <w:color w:val="000000" w:themeColor="text1"/>
                <w:sz w:val="20"/>
                <w:lang w:val="es-ES_tradnl"/>
              </w:rPr>
              <w:t>“</w:t>
            </w:r>
            <w:r w:rsidRPr="00F62D57">
              <w:rPr>
                <w:b/>
                <w:bCs/>
                <w:sz w:val="20"/>
                <w:lang w:val="es-ES_tradnl"/>
              </w:rPr>
              <w:t>Las buenas inversiones”</w:t>
            </w:r>
            <w:r w:rsidRPr="00A71598">
              <w:rPr>
                <w:sz w:val="20"/>
                <w:lang w:val="es-ES_tradnl"/>
              </w:rPr>
              <w:t>.</w:t>
            </w:r>
            <w:r w:rsidRPr="002B5EB6">
              <w:rPr>
                <w:sz w:val="20"/>
                <w:lang w:val="es-ES_tradnl"/>
              </w:rPr>
              <w:t xml:space="preserve"> </w:t>
            </w:r>
            <w:r>
              <w:rPr>
                <w:sz w:val="20"/>
                <w:lang w:val="es-ES_tradnl"/>
              </w:rPr>
              <w:t xml:space="preserve"> </w:t>
            </w:r>
            <w:proofErr w:type="spellStart"/>
            <w:r w:rsidRPr="005E23D8">
              <w:rPr>
                <w:sz w:val="20"/>
              </w:rPr>
              <w:t>Conteste</w:t>
            </w:r>
            <w:proofErr w:type="spellEnd"/>
            <w:r w:rsidRPr="005E23D8">
              <w:rPr>
                <w:sz w:val="20"/>
              </w:rPr>
              <w:t xml:space="preserve"> </w:t>
            </w:r>
            <w:proofErr w:type="spellStart"/>
            <w:r w:rsidRPr="005E23D8">
              <w:rPr>
                <w:i/>
                <w:sz w:val="20"/>
              </w:rPr>
              <w:t>Comprensión</w:t>
            </w:r>
            <w:proofErr w:type="spellEnd"/>
            <w:r w:rsidRPr="005E23D8">
              <w:rPr>
                <w:i/>
                <w:sz w:val="20"/>
              </w:rPr>
              <w:t xml:space="preserve"> </w:t>
            </w:r>
            <w:r w:rsidRPr="005E23D8">
              <w:rPr>
                <w:sz w:val="20"/>
              </w:rPr>
              <w:t xml:space="preserve">(pp. </w:t>
            </w:r>
            <w:r w:rsidR="00020F16">
              <w:rPr>
                <w:sz w:val="20"/>
              </w:rPr>
              <w:t>39-43</w:t>
            </w:r>
            <w:r w:rsidRPr="005E23D8">
              <w:rPr>
                <w:sz w:val="20"/>
              </w:rPr>
              <w:t xml:space="preserve">). </w:t>
            </w:r>
          </w:p>
          <w:p w14:paraId="45C5914C" w14:textId="77777777" w:rsidR="00F62D57" w:rsidRDefault="00F62D57" w:rsidP="004042F8">
            <w:pPr>
              <w:rPr>
                <w:b/>
                <w:sz w:val="20"/>
                <w:lang w:val="es-ES_tradnl"/>
              </w:rPr>
            </w:pPr>
          </w:p>
          <w:p w14:paraId="44788891" w14:textId="04B1EB6C" w:rsidR="004042F8" w:rsidRPr="00F00DAD" w:rsidRDefault="00F00DAD" w:rsidP="004042F8">
            <w:pPr>
              <w:rPr>
                <w:b/>
                <w:sz w:val="20"/>
                <w:u w:val="single"/>
                <w:lang w:val="es-ES_tradnl"/>
              </w:rPr>
            </w:pPr>
            <w:r>
              <w:rPr>
                <w:b/>
                <w:sz w:val="20"/>
                <w:lang w:val="es-ES_tradnl"/>
              </w:rPr>
              <w:t>-</w:t>
            </w:r>
            <w:r w:rsidR="00F62D57">
              <w:rPr>
                <w:bCs/>
                <w:sz w:val="20"/>
                <w:lang w:val="es-ES_tradnl"/>
              </w:rPr>
              <w:t>-</w:t>
            </w:r>
            <w:r w:rsidR="00F62D57">
              <w:rPr>
                <w:bCs/>
                <w:i/>
                <w:iCs/>
                <w:sz w:val="20"/>
                <w:lang w:val="es-ES_tradnl"/>
              </w:rPr>
              <w:t>Enfoques</w:t>
            </w:r>
            <w:r w:rsidR="00EC2C17" w:rsidRPr="00180211">
              <w:rPr>
                <w:sz w:val="20"/>
                <w:lang w:val="es-ES_tradnl"/>
              </w:rPr>
              <w:t xml:space="preserve">: </w:t>
            </w:r>
            <w:r w:rsidR="003A65CE">
              <w:rPr>
                <w:sz w:val="20"/>
                <w:lang w:val="es-ES_tradnl"/>
              </w:rPr>
              <w:t>E</w:t>
            </w:r>
            <w:r w:rsidR="00EC2C17" w:rsidRPr="00180211">
              <w:rPr>
                <w:sz w:val="20"/>
                <w:lang w:val="es-ES_tradnl"/>
              </w:rPr>
              <w:t>studie</w:t>
            </w:r>
            <w:r w:rsidR="00EC2C17">
              <w:rPr>
                <w:sz w:val="20"/>
                <w:lang w:val="es-ES_tradnl"/>
              </w:rPr>
              <w:t xml:space="preserve"> </w:t>
            </w:r>
            <w:r w:rsidR="00EC2C17" w:rsidRPr="00020F16">
              <w:rPr>
                <w:sz w:val="20"/>
                <w:lang w:val="es-ES_tradnl"/>
              </w:rPr>
              <w:t>vocabulario</w:t>
            </w:r>
            <w:r w:rsidR="00020F16">
              <w:rPr>
                <w:sz w:val="20"/>
                <w:lang w:val="es-ES_tradnl"/>
              </w:rPr>
              <w:t xml:space="preserve">: </w:t>
            </w:r>
            <w:r w:rsidR="00020F16">
              <w:rPr>
                <w:b/>
                <w:sz w:val="20"/>
                <w:lang w:val="es-ES_tradnl"/>
              </w:rPr>
              <w:t>La economía y el trabajo</w:t>
            </w:r>
            <w:r w:rsidR="00EC2C17">
              <w:rPr>
                <w:sz w:val="20"/>
                <w:lang w:val="es-ES_tradnl"/>
              </w:rPr>
              <w:t xml:space="preserve"> </w:t>
            </w:r>
            <w:r w:rsidR="003A65CE">
              <w:rPr>
                <w:sz w:val="20"/>
                <w:lang w:val="es-ES_tradnl"/>
              </w:rPr>
              <w:t>(</w:t>
            </w:r>
            <w:r w:rsidR="00EC2C17">
              <w:rPr>
                <w:sz w:val="20"/>
                <w:lang w:val="es-ES_tradnl"/>
              </w:rPr>
              <w:t>pp. 282-283</w:t>
            </w:r>
            <w:r w:rsidR="00020F16">
              <w:rPr>
                <w:sz w:val="20"/>
                <w:lang w:val="es-ES_tradnl"/>
              </w:rPr>
              <w:t>)</w:t>
            </w:r>
            <w:r w:rsidR="00EC2C17">
              <w:rPr>
                <w:sz w:val="20"/>
                <w:lang w:val="es-ES_tradnl"/>
              </w:rPr>
              <w:t xml:space="preserve"> </w:t>
            </w:r>
            <w:r>
              <w:rPr>
                <w:sz w:val="20"/>
                <w:lang w:val="es-ES_tradnl"/>
              </w:rPr>
              <w:t xml:space="preserve">y </w:t>
            </w:r>
            <w:r w:rsidR="004042F8" w:rsidRPr="005E23D8">
              <w:rPr>
                <w:b/>
                <w:sz w:val="20"/>
              </w:rPr>
              <w:t>The conditional</w:t>
            </w:r>
            <w:r w:rsidR="004042F8" w:rsidRPr="005E23D8">
              <w:rPr>
                <w:sz w:val="20"/>
              </w:rPr>
              <w:t xml:space="preserve"> (pp. 294-295)</w:t>
            </w:r>
            <w:r w:rsidR="004042F8" w:rsidRPr="00CE21F4">
              <w:rPr>
                <w:sz w:val="20"/>
              </w:rPr>
              <w:t>.</w:t>
            </w:r>
            <w:r w:rsidR="004042F8">
              <w:rPr>
                <w:rFonts w:ascii="Tahoma" w:eastAsia="Cambria" w:hAnsi="Tahoma" w:cs="Tahoma"/>
                <w:color w:val="FFFFFF"/>
                <w:sz w:val="22"/>
                <w:szCs w:val="22"/>
              </w:rPr>
              <w:t xml:space="preserve"> </w:t>
            </w:r>
          </w:p>
          <w:p w14:paraId="38E34985" w14:textId="64D226B1" w:rsidR="00ED2C32" w:rsidRPr="00ED2C32" w:rsidRDefault="004042F8" w:rsidP="004042F8">
            <w:pPr>
              <w:rPr>
                <w:sz w:val="20"/>
                <w:lang w:val="es-ES_tradnl"/>
              </w:rPr>
            </w:pPr>
            <w:r>
              <w:rPr>
                <w:sz w:val="20"/>
                <w:lang w:val="es-ES_tradnl"/>
              </w:rPr>
              <w:t xml:space="preserve"> </w:t>
            </w:r>
          </w:p>
        </w:tc>
      </w:tr>
      <w:tr w:rsidR="004042F8" w:rsidRPr="00882904" w14:paraId="7C4646E9" w14:textId="77777777" w:rsidTr="00815A81">
        <w:trPr>
          <w:trHeight w:val="523"/>
        </w:trPr>
        <w:tc>
          <w:tcPr>
            <w:tcW w:w="1129" w:type="dxa"/>
            <w:vMerge/>
            <w:vAlign w:val="center"/>
          </w:tcPr>
          <w:p w14:paraId="3804733B" w14:textId="77777777" w:rsidR="004042F8" w:rsidRDefault="004042F8" w:rsidP="00BF2E88">
            <w:pPr>
              <w:jc w:val="center"/>
              <w:rPr>
                <w:sz w:val="20"/>
                <w:lang w:val="es-ES_tradnl"/>
              </w:rPr>
            </w:pPr>
          </w:p>
        </w:tc>
        <w:tc>
          <w:tcPr>
            <w:tcW w:w="3402" w:type="dxa"/>
            <w:vMerge/>
          </w:tcPr>
          <w:p w14:paraId="1DC57BA6" w14:textId="77777777" w:rsidR="004042F8" w:rsidRDefault="004042F8"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u w:val="single"/>
                <w:lang w:val="es-ES_tradnl"/>
              </w:rPr>
            </w:pPr>
          </w:p>
        </w:tc>
        <w:tc>
          <w:tcPr>
            <w:tcW w:w="6521" w:type="dxa"/>
          </w:tcPr>
          <w:p w14:paraId="3EF318F1" w14:textId="77777777" w:rsidR="00202655" w:rsidRDefault="00202655" w:rsidP="00BF2E88">
            <w:pPr>
              <w:rPr>
                <w:b/>
                <w:sz w:val="20"/>
                <w:lang w:val="es-ES_tradnl"/>
              </w:rPr>
            </w:pPr>
          </w:p>
          <w:p w14:paraId="00E3A59D" w14:textId="77777777" w:rsidR="00202655" w:rsidRDefault="0045788C" w:rsidP="00BF2E88">
            <w:pPr>
              <w:rPr>
                <w:sz w:val="20"/>
                <w:lang w:val="es-ES_tradnl"/>
              </w:rPr>
            </w:pPr>
            <w:proofErr w:type="spellStart"/>
            <w:r>
              <w:rPr>
                <w:b/>
                <w:sz w:val="20"/>
                <w:lang w:val="es-ES_tradnl"/>
              </w:rPr>
              <w:t>Span</w:t>
            </w:r>
            <w:proofErr w:type="spellEnd"/>
            <w:r>
              <w:rPr>
                <w:b/>
                <w:sz w:val="20"/>
                <w:lang w:val="es-ES_tradnl"/>
              </w:rPr>
              <w:t xml:space="preserve"> 149: </w:t>
            </w:r>
            <w:r>
              <w:rPr>
                <w:sz w:val="20"/>
                <w:lang w:val="es-ES_tradnl"/>
              </w:rPr>
              <w:t>Excursión a la Capilla del Hombre</w:t>
            </w:r>
          </w:p>
          <w:p w14:paraId="3C254148" w14:textId="220A5174" w:rsidR="00667E72" w:rsidRPr="003F5E14" w:rsidRDefault="00667E72" w:rsidP="00BF2E88">
            <w:pPr>
              <w:rPr>
                <w:sz w:val="20"/>
                <w:lang w:val="es-ES_tradnl"/>
              </w:rPr>
            </w:pPr>
          </w:p>
        </w:tc>
      </w:tr>
      <w:tr w:rsidR="00D749AA" w:rsidRPr="006B08B5" w14:paraId="5730996B" w14:textId="77777777" w:rsidTr="00815A81">
        <w:tc>
          <w:tcPr>
            <w:tcW w:w="1129" w:type="dxa"/>
            <w:vAlign w:val="center"/>
          </w:tcPr>
          <w:p w14:paraId="4027048F" w14:textId="77777777" w:rsidR="00D749AA" w:rsidRPr="0045788C" w:rsidRDefault="00D749AA" w:rsidP="00BF2E88">
            <w:pPr>
              <w:jc w:val="center"/>
              <w:rPr>
                <w:rFonts w:ascii="Times New Roman" w:hAnsi="Times New Roman" w:cs="Times New Roman"/>
                <w:sz w:val="20"/>
                <w:szCs w:val="20"/>
                <w:lang w:val="es-ES_tradnl"/>
              </w:rPr>
            </w:pPr>
            <w:r w:rsidRPr="0045788C">
              <w:rPr>
                <w:rFonts w:ascii="Times New Roman" w:hAnsi="Times New Roman" w:cs="Times New Roman"/>
                <w:sz w:val="20"/>
                <w:szCs w:val="20"/>
                <w:lang w:val="es-ES_tradnl"/>
              </w:rPr>
              <w:t>miércoles,</w:t>
            </w:r>
          </w:p>
          <w:p w14:paraId="37EF8CD6" w14:textId="6C3CBFE1" w:rsidR="00D749AA" w:rsidRPr="0045788C" w:rsidRDefault="00D749AA" w:rsidP="00624F22">
            <w:pPr>
              <w:jc w:val="center"/>
              <w:rPr>
                <w:rFonts w:ascii="Times New Roman" w:hAnsi="Times New Roman" w:cs="Times New Roman"/>
                <w:sz w:val="20"/>
                <w:szCs w:val="20"/>
                <w:lang w:val="es-ES_tradnl"/>
              </w:rPr>
            </w:pPr>
            <w:r w:rsidRPr="0045788C">
              <w:rPr>
                <w:rFonts w:ascii="Times New Roman" w:hAnsi="Times New Roman" w:cs="Times New Roman"/>
                <w:sz w:val="20"/>
                <w:szCs w:val="20"/>
                <w:lang w:val="es-ES_tradnl"/>
              </w:rPr>
              <w:t>2</w:t>
            </w:r>
            <w:r w:rsidR="00672291">
              <w:rPr>
                <w:rFonts w:ascii="Times New Roman" w:hAnsi="Times New Roman" w:cs="Times New Roman"/>
                <w:sz w:val="20"/>
                <w:szCs w:val="20"/>
                <w:lang w:val="es-ES_tradnl"/>
              </w:rPr>
              <w:t>9</w:t>
            </w:r>
            <w:r w:rsidRPr="0045788C">
              <w:rPr>
                <w:rFonts w:ascii="Times New Roman" w:hAnsi="Times New Roman" w:cs="Times New Roman"/>
                <w:sz w:val="20"/>
                <w:szCs w:val="20"/>
                <w:lang w:val="es-ES_tradnl"/>
              </w:rPr>
              <w:t xml:space="preserve"> de junio</w:t>
            </w:r>
          </w:p>
          <w:p w14:paraId="5F03CE15" w14:textId="3DDAE691" w:rsidR="00D749AA" w:rsidRPr="0045788C" w:rsidRDefault="0045788C" w:rsidP="00BF2E88">
            <w:pPr>
              <w:jc w:val="center"/>
              <w:rPr>
                <w:rFonts w:ascii="Times New Roman" w:hAnsi="Times New Roman" w:cs="Times New Roman"/>
                <w:sz w:val="20"/>
                <w:szCs w:val="20"/>
                <w:lang w:val="es-ES_tradnl"/>
              </w:rPr>
            </w:pPr>
            <w:r>
              <w:rPr>
                <w:sz w:val="20"/>
                <w:lang w:val="es-ES_tradnl"/>
              </w:rPr>
              <w:t>9:30-12:30</w:t>
            </w:r>
          </w:p>
        </w:tc>
        <w:tc>
          <w:tcPr>
            <w:tcW w:w="3402" w:type="dxa"/>
          </w:tcPr>
          <w:p w14:paraId="7ACA9F06" w14:textId="77777777" w:rsidR="00E1671F" w:rsidRPr="004B16A3" w:rsidRDefault="00E1671F" w:rsidP="00E1671F">
            <w:pPr>
              <w:rPr>
                <w:rFonts w:ascii="Times New Roman" w:hAnsi="Times New Roman" w:cs="Times New Roman"/>
                <w:sz w:val="20"/>
                <w:szCs w:val="20"/>
                <w:u w:val="single"/>
                <w:lang w:val="es-ES_tradnl"/>
              </w:rPr>
            </w:pPr>
            <w:r w:rsidRPr="004B16A3">
              <w:rPr>
                <w:rFonts w:ascii="Times New Roman" w:hAnsi="Times New Roman" w:cs="Times New Roman"/>
                <w:b/>
                <w:sz w:val="20"/>
                <w:szCs w:val="20"/>
                <w:u w:val="single"/>
                <w:lang w:val="es-ES_tradnl"/>
              </w:rPr>
              <w:t>Lección 8</w:t>
            </w:r>
            <w:r w:rsidRPr="004B16A3">
              <w:rPr>
                <w:rFonts w:ascii="Times New Roman" w:hAnsi="Times New Roman" w:cs="Times New Roman"/>
                <w:b/>
                <w:sz w:val="20"/>
                <w:szCs w:val="20"/>
                <w:lang w:val="es-ES_tradnl"/>
              </w:rPr>
              <w:t xml:space="preserve">: </w:t>
            </w:r>
            <w:r w:rsidRPr="00020F16">
              <w:rPr>
                <w:rFonts w:ascii="Times New Roman" w:hAnsi="Times New Roman" w:cs="Times New Roman"/>
                <w:b/>
                <w:sz w:val="20"/>
                <w:szCs w:val="20"/>
                <w:lang w:val="es-ES_tradnl"/>
              </w:rPr>
              <w:t>La economía y el trabajo</w:t>
            </w:r>
            <w:r w:rsidRPr="004B16A3">
              <w:rPr>
                <w:rFonts w:ascii="Times New Roman" w:hAnsi="Times New Roman" w:cs="Times New Roman"/>
                <w:b/>
                <w:sz w:val="20"/>
                <w:szCs w:val="20"/>
                <w:lang w:val="es-ES_tradnl"/>
              </w:rPr>
              <w:t xml:space="preserve">. </w:t>
            </w:r>
            <w:r w:rsidRPr="004B16A3">
              <w:rPr>
                <w:rFonts w:ascii="Times New Roman" w:hAnsi="Times New Roman" w:cs="Times New Roman"/>
                <w:b/>
                <w:sz w:val="20"/>
                <w:szCs w:val="20"/>
                <w:u w:val="single"/>
                <w:lang w:val="es-ES_tradnl"/>
              </w:rPr>
              <w:t xml:space="preserve"> </w:t>
            </w:r>
          </w:p>
          <w:p w14:paraId="01B7D820" w14:textId="4915F2E7" w:rsidR="004B16A3" w:rsidRPr="004B16A3" w:rsidRDefault="001939E5" w:rsidP="00E1671F">
            <w:pPr>
              <w:pStyle w:val="BodyText3"/>
              <w:rPr>
                <w:rFonts w:ascii="Times New Roman" w:hAnsi="Times New Roman" w:cs="Times New Roman"/>
                <w:sz w:val="20"/>
                <w:szCs w:val="20"/>
                <w:lang w:val="es-ES_tradnl"/>
              </w:rPr>
            </w:pPr>
            <w:r>
              <w:rPr>
                <w:rFonts w:ascii="Times New Roman" w:hAnsi="Times New Roman" w:cs="Times New Roman"/>
                <w:sz w:val="20"/>
                <w:szCs w:val="20"/>
                <w:lang w:val="es-ES_tradnl"/>
              </w:rPr>
              <w:t>Vocabulario (</w:t>
            </w:r>
            <w:r w:rsidR="00E1671F" w:rsidRPr="004B16A3">
              <w:rPr>
                <w:rFonts w:ascii="Times New Roman" w:hAnsi="Times New Roman" w:cs="Times New Roman"/>
                <w:sz w:val="20"/>
                <w:szCs w:val="20"/>
                <w:lang w:val="es-ES_tradnl"/>
              </w:rPr>
              <w:t>284-285</w:t>
            </w:r>
            <w:r>
              <w:rPr>
                <w:rFonts w:ascii="Times New Roman" w:hAnsi="Times New Roman" w:cs="Times New Roman"/>
                <w:sz w:val="20"/>
                <w:szCs w:val="20"/>
                <w:lang w:val="es-ES_tradnl"/>
              </w:rPr>
              <w:t>)</w:t>
            </w:r>
          </w:p>
          <w:p w14:paraId="6F13FDA3" w14:textId="5833CA89" w:rsidR="00D749AA" w:rsidRPr="00F62D57" w:rsidRDefault="00D749AA" w:rsidP="00BF2E88">
            <w:pPr>
              <w:pStyle w:val="BodyText3"/>
              <w:rPr>
                <w:rFonts w:ascii="Times New Roman" w:hAnsi="Times New Roman" w:cs="Times New Roman"/>
                <w:bCs/>
                <w:sz w:val="20"/>
                <w:szCs w:val="20"/>
                <w:lang w:val="es-ES_tradnl"/>
              </w:rPr>
            </w:pPr>
            <w:r w:rsidRPr="00F62D57">
              <w:rPr>
                <w:rFonts w:ascii="Times New Roman" w:hAnsi="Times New Roman" w:cs="Times New Roman"/>
                <w:bCs/>
                <w:sz w:val="20"/>
                <w:szCs w:val="20"/>
                <w:lang w:val="es-ES_tradnl"/>
              </w:rPr>
              <w:t>C</w:t>
            </w:r>
            <w:r w:rsidR="00F62D57">
              <w:rPr>
                <w:rFonts w:ascii="Times New Roman" w:hAnsi="Times New Roman" w:cs="Times New Roman"/>
                <w:bCs/>
                <w:sz w:val="20"/>
                <w:szCs w:val="20"/>
                <w:lang w:val="es-ES_tradnl"/>
              </w:rPr>
              <w:t>láusulas c</w:t>
            </w:r>
            <w:r w:rsidRPr="00F62D57">
              <w:rPr>
                <w:rFonts w:ascii="Times New Roman" w:hAnsi="Times New Roman" w:cs="Times New Roman"/>
                <w:bCs/>
                <w:sz w:val="20"/>
                <w:szCs w:val="20"/>
                <w:lang w:val="es-ES_tradnl"/>
              </w:rPr>
              <w:t>ondicional</w:t>
            </w:r>
            <w:r w:rsidR="00F62D57">
              <w:rPr>
                <w:rFonts w:ascii="Times New Roman" w:hAnsi="Times New Roman" w:cs="Times New Roman"/>
                <w:bCs/>
                <w:sz w:val="20"/>
                <w:szCs w:val="20"/>
                <w:lang w:val="es-ES_tradnl"/>
              </w:rPr>
              <w:t>es (con “si”)</w:t>
            </w:r>
          </w:p>
          <w:p w14:paraId="2ECCD762" w14:textId="5AAE4237" w:rsidR="00F00DAD" w:rsidRDefault="00F62D57" w:rsidP="00F00DAD">
            <w:pPr>
              <w:rPr>
                <w:sz w:val="20"/>
                <w:lang w:val="es-ES_tradnl"/>
              </w:rPr>
            </w:pPr>
            <w:r>
              <w:rPr>
                <w:sz w:val="20"/>
                <w:lang w:val="es-ES_tradnl"/>
              </w:rPr>
              <w:t>Análisis de</w:t>
            </w:r>
            <w:r w:rsidR="00F00DAD" w:rsidRPr="00431AF5">
              <w:rPr>
                <w:sz w:val="20"/>
                <w:lang w:val="es-ES_tradnl"/>
              </w:rPr>
              <w:t>:</w:t>
            </w:r>
            <w:r w:rsidR="00F00DAD" w:rsidRPr="00431AF5">
              <w:rPr>
                <w:i/>
                <w:sz w:val="20"/>
                <w:lang w:val="es-ES_tradnl"/>
              </w:rPr>
              <w:t xml:space="preserve"> </w:t>
            </w:r>
            <w:r w:rsidR="00F00DAD" w:rsidRPr="00F62D57">
              <w:rPr>
                <w:b/>
                <w:bCs/>
                <w:sz w:val="20"/>
                <w:lang w:val="es-ES_tradnl"/>
              </w:rPr>
              <w:t>“Las buenas inversiones”</w:t>
            </w:r>
            <w:r w:rsidR="00F00DAD">
              <w:rPr>
                <w:sz w:val="20"/>
                <w:lang w:val="es-ES_tradnl"/>
              </w:rPr>
              <w:t xml:space="preserve"> (Julio Cortázar</w:t>
            </w:r>
            <w:r>
              <w:rPr>
                <w:sz w:val="20"/>
                <w:lang w:val="es-ES_tradnl"/>
              </w:rPr>
              <w:t>).</w:t>
            </w:r>
          </w:p>
          <w:p w14:paraId="6F9243AE" w14:textId="6A2F1052" w:rsidR="00D749AA" w:rsidRPr="003A65CE" w:rsidRDefault="00D749AA" w:rsidP="003A65CE">
            <w:pPr>
              <w:rPr>
                <w:rFonts w:ascii="Times New Roman" w:hAnsi="Times New Roman" w:cs="Times New Roman"/>
                <w:i/>
                <w:sz w:val="20"/>
                <w:szCs w:val="20"/>
                <w:lang w:val="es-ES_tradnl"/>
              </w:rPr>
            </w:pPr>
          </w:p>
        </w:tc>
        <w:tc>
          <w:tcPr>
            <w:tcW w:w="6521" w:type="dxa"/>
          </w:tcPr>
          <w:p w14:paraId="785DBD58" w14:textId="293A0B0D" w:rsidR="00A83703" w:rsidRPr="001939E5" w:rsidRDefault="00F62D57" w:rsidP="001939E5">
            <w:pPr>
              <w:rPr>
                <w:rFonts w:ascii="Times New Roman" w:hAnsi="Times New Roman" w:cs="Times New Roman"/>
                <w:sz w:val="20"/>
                <w:szCs w:val="20"/>
              </w:rPr>
            </w:pPr>
            <w:r>
              <w:rPr>
                <w:rFonts w:ascii="Times New Roman" w:hAnsi="Times New Roman" w:cs="Times New Roman"/>
                <w:bCs/>
                <w:i/>
                <w:iCs/>
                <w:sz w:val="20"/>
                <w:szCs w:val="20"/>
              </w:rPr>
              <w:t>-</w:t>
            </w:r>
            <w:proofErr w:type="spellStart"/>
            <w:r>
              <w:rPr>
                <w:rFonts w:ascii="Times New Roman" w:hAnsi="Times New Roman" w:cs="Times New Roman"/>
                <w:bCs/>
                <w:i/>
                <w:iCs/>
                <w:sz w:val="20"/>
                <w:szCs w:val="20"/>
              </w:rPr>
              <w:t>Enfoques</w:t>
            </w:r>
            <w:proofErr w:type="spellEnd"/>
            <w:r w:rsidR="00D749AA" w:rsidRPr="001939E5">
              <w:rPr>
                <w:rFonts w:ascii="Times New Roman" w:hAnsi="Times New Roman" w:cs="Times New Roman"/>
                <w:sz w:val="20"/>
                <w:szCs w:val="20"/>
              </w:rPr>
              <w:t xml:space="preserve">: Lea </w:t>
            </w:r>
            <w:r w:rsidR="00F00DAD" w:rsidRPr="00CE21F4">
              <w:rPr>
                <w:b/>
                <w:sz w:val="20"/>
              </w:rPr>
              <w:t xml:space="preserve">The past subjunctive </w:t>
            </w:r>
            <w:r w:rsidR="00F00DAD">
              <w:rPr>
                <w:b/>
                <w:sz w:val="20"/>
              </w:rPr>
              <w:t>(</w:t>
            </w:r>
            <w:r w:rsidR="00F00DAD" w:rsidRPr="00CE21F4">
              <w:rPr>
                <w:sz w:val="20"/>
              </w:rPr>
              <w:t>pp. 298-299</w:t>
            </w:r>
            <w:r w:rsidR="00F00DAD">
              <w:rPr>
                <w:sz w:val="20"/>
              </w:rPr>
              <w:t xml:space="preserve">) y </w:t>
            </w:r>
            <w:r w:rsidR="00D749AA" w:rsidRPr="001939E5">
              <w:rPr>
                <w:rFonts w:ascii="Times New Roman" w:hAnsi="Times New Roman" w:cs="Times New Roman"/>
                <w:b/>
                <w:sz w:val="20"/>
                <w:szCs w:val="20"/>
              </w:rPr>
              <w:t>Si clauses with simple tenses (p</w:t>
            </w:r>
            <w:r w:rsidR="00D749AA" w:rsidRPr="001939E5">
              <w:rPr>
                <w:rFonts w:ascii="Times New Roman" w:hAnsi="Times New Roman" w:cs="Times New Roman"/>
                <w:sz w:val="20"/>
                <w:szCs w:val="20"/>
              </w:rPr>
              <w:t>p. 302-303).</w:t>
            </w:r>
          </w:p>
          <w:p w14:paraId="03346004" w14:textId="77777777" w:rsidR="00A83703" w:rsidRDefault="00A83703" w:rsidP="00A83703">
            <w:pPr>
              <w:rPr>
                <w:b/>
                <w:sz w:val="20"/>
                <w:lang w:val="es-ES_tradnl"/>
              </w:rPr>
            </w:pPr>
          </w:p>
          <w:p w14:paraId="593B5522" w14:textId="40473B4A" w:rsidR="00D749AA" w:rsidRPr="00A83703" w:rsidRDefault="00F62D57" w:rsidP="00BF2E88">
            <w:pPr>
              <w:rPr>
                <w:sz w:val="20"/>
                <w:lang w:val="es-ES_tradnl"/>
              </w:rPr>
            </w:pPr>
            <w:r>
              <w:rPr>
                <w:sz w:val="20"/>
                <w:lang w:val="es-ES_tradnl"/>
              </w:rPr>
              <w:t>-</w:t>
            </w:r>
            <w:r w:rsidR="00A83703" w:rsidRPr="00216C09">
              <w:rPr>
                <w:sz w:val="20"/>
                <w:lang w:val="es-ES_tradnl"/>
              </w:rPr>
              <w:t xml:space="preserve">Lea: </w:t>
            </w:r>
            <w:r w:rsidR="00A83703" w:rsidRPr="00C51517">
              <w:rPr>
                <w:b/>
                <w:sz w:val="20"/>
                <w:lang w:val="es-ES_tradnl"/>
              </w:rPr>
              <w:t>Los pronombre</w:t>
            </w:r>
            <w:r w:rsidR="00A142AC">
              <w:rPr>
                <w:b/>
                <w:sz w:val="20"/>
                <w:lang w:val="es-ES_tradnl"/>
              </w:rPr>
              <w:t>s</w:t>
            </w:r>
            <w:r w:rsidR="00A83703" w:rsidRPr="00C51517">
              <w:rPr>
                <w:b/>
                <w:sz w:val="20"/>
                <w:lang w:val="es-ES_tradnl"/>
              </w:rPr>
              <w:t xml:space="preserve"> relativos: Que/quien(es)</w:t>
            </w:r>
            <w:r w:rsidR="00A83703" w:rsidRPr="00216C09">
              <w:rPr>
                <w:sz w:val="20"/>
                <w:lang w:val="es-ES_tradnl"/>
              </w:rPr>
              <w:t xml:space="preserve"> (</w:t>
            </w:r>
            <w:proofErr w:type="spellStart"/>
            <w:r>
              <w:rPr>
                <w:sz w:val="20"/>
                <w:lang w:val="es-ES_tradnl"/>
              </w:rPr>
              <w:t>Canvas</w:t>
            </w:r>
            <w:proofErr w:type="spellEnd"/>
            <w:r w:rsidR="00A83703" w:rsidRPr="00216C09">
              <w:rPr>
                <w:sz w:val="20"/>
                <w:lang w:val="es-ES_tradnl"/>
              </w:rPr>
              <w:t xml:space="preserve">). </w:t>
            </w:r>
            <w:r w:rsidR="00D749AA" w:rsidRPr="0045788C">
              <w:rPr>
                <w:rFonts w:ascii="Times New Roman" w:hAnsi="Times New Roman" w:cs="Times New Roman"/>
                <w:sz w:val="20"/>
                <w:szCs w:val="20"/>
              </w:rPr>
              <w:t xml:space="preserve"> </w:t>
            </w:r>
          </w:p>
          <w:p w14:paraId="5ADB7A2C" w14:textId="77777777" w:rsidR="00746F80" w:rsidRDefault="00746F80" w:rsidP="00746F80">
            <w:pPr>
              <w:rPr>
                <w:rFonts w:ascii="Times New Roman" w:hAnsi="Times New Roman"/>
                <w:sz w:val="20"/>
                <w:lang w:val="es-ES_tradnl"/>
              </w:rPr>
            </w:pPr>
          </w:p>
          <w:p w14:paraId="35534952" w14:textId="357A1CD0" w:rsidR="00D749AA" w:rsidRPr="003A65CE" w:rsidRDefault="00746F80" w:rsidP="003A65CE">
            <w:pPr>
              <w:rPr>
                <w:rFonts w:ascii="Times New Roman" w:hAnsi="Times New Roman"/>
                <w:b/>
                <w:sz w:val="20"/>
                <w:lang w:val="es-ES_tradnl"/>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tc>
      </w:tr>
      <w:tr w:rsidR="0002330E" w:rsidRPr="006B08B5" w14:paraId="3CAE59AE" w14:textId="77777777" w:rsidTr="00667E72">
        <w:trPr>
          <w:trHeight w:val="1385"/>
        </w:trPr>
        <w:tc>
          <w:tcPr>
            <w:tcW w:w="1129" w:type="dxa"/>
            <w:vMerge w:val="restart"/>
            <w:vAlign w:val="center"/>
          </w:tcPr>
          <w:p w14:paraId="3EB49572" w14:textId="074442FB" w:rsidR="0002330E" w:rsidRDefault="0002330E" w:rsidP="00ED2C32">
            <w:pPr>
              <w:rPr>
                <w:sz w:val="20"/>
                <w:lang w:val="es-ES_tradnl"/>
              </w:rPr>
            </w:pPr>
            <w:r>
              <w:rPr>
                <w:sz w:val="20"/>
                <w:lang w:val="es-ES_tradnl"/>
              </w:rPr>
              <w:t>jueves, 30 de junio</w:t>
            </w:r>
          </w:p>
        </w:tc>
        <w:tc>
          <w:tcPr>
            <w:tcW w:w="3402" w:type="dxa"/>
            <w:vMerge w:val="restart"/>
          </w:tcPr>
          <w:p w14:paraId="6ADC6D8D" w14:textId="23EE6AFA" w:rsidR="0002330E" w:rsidRPr="00F62D57" w:rsidRDefault="0002330E" w:rsidP="00F00DAD">
            <w:pPr>
              <w:pStyle w:val="BodyText3"/>
              <w:rPr>
                <w:rFonts w:ascii="Times New Roman" w:hAnsi="Times New Roman" w:cs="Times New Roman"/>
                <w:bCs/>
                <w:sz w:val="20"/>
                <w:szCs w:val="20"/>
                <w:lang w:val="es-ES_tradnl"/>
              </w:rPr>
            </w:pPr>
            <w:r w:rsidRPr="00F62D57">
              <w:rPr>
                <w:rFonts w:ascii="Times New Roman" w:hAnsi="Times New Roman" w:cs="Times New Roman"/>
                <w:bCs/>
                <w:sz w:val="20"/>
                <w:szCs w:val="20"/>
                <w:lang w:val="es-ES_tradnl"/>
              </w:rPr>
              <w:t>Imperfecto de subjuntivo</w:t>
            </w:r>
          </w:p>
          <w:p w14:paraId="4F558F20" w14:textId="52760A8C" w:rsidR="0002330E" w:rsidRPr="00F62D57" w:rsidRDefault="0002330E" w:rsidP="00ED2C32">
            <w:pPr>
              <w:rPr>
                <w:bCs/>
                <w:sz w:val="20"/>
                <w:lang w:val="es-ES_tradnl"/>
              </w:rPr>
            </w:pPr>
            <w:r w:rsidRPr="00F62D57">
              <w:rPr>
                <w:bCs/>
                <w:sz w:val="20"/>
                <w:lang w:val="es-ES_tradnl"/>
              </w:rPr>
              <w:t xml:space="preserve">Cláusulas con ‘si’ (probables, hipotéticas del presente/futuro) </w:t>
            </w:r>
          </w:p>
          <w:p w14:paraId="20609D43" w14:textId="77777777" w:rsidR="0002330E" w:rsidRPr="00F62D57" w:rsidRDefault="0002330E" w:rsidP="00ED2C32">
            <w:pPr>
              <w:rPr>
                <w:bCs/>
                <w:sz w:val="20"/>
                <w:lang w:val="es-ES_tradnl"/>
              </w:rPr>
            </w:pPr>
          </w:p>
          <w:p w14:paraId="30D61952" w14:textId="559AA6F7" w:rsidR="0002330E" w:rsidRPr="00ED2C32" w:rsidRDefault="0002330E" w:rsidP="00ED2C32">
            <w:pPr>
              <w:rPr>
                <w:rFonts w:ascii="Times New Roman" w:hAnsi="Times New Roman" w:cs="Times New Roman"/>
                <w:b/>
                <w:sz w:val="20"/>
                <w:szCs w:val="20"/>
                <w:u w:val="single"/>
                <w:lang w:val="es-ES_tradnl"/>
              </w:rPr>
            </w:pPr>
            <w:r w:rsidRPr="00F62D57">
              <w:rPr>
                <w:bCs/>
                <w:sz w:val="20"/>
                <w:lang w:val="es-ES_tradnl"/>
              </w:rPr>
              <w:t>Pronombres relativos I: que/quien(</w:t>
            </w:r>
            <w:r w:rsidRPr="0001040A">
              <w:rPr>
                <w:sz w:val="20"/>
                <w:lang w:val="es-ES_tradnl"/>
              </w:rPr>
              <w:t>es</w:t>
            </w:r>
            <w:r>
              <w:rPr>
                <w:sz w:val="20"/>
                <w:lang w:val="es-ES_tradnl"/>
              </w:rPr>
              <w:t>)</w:t>
            </w:r>
          </w:p>
        </w:tc>
        <w:tc>
          <w:tcPr>
            <w:tcW w:w="6521" w:type="dxa"/>
          </w:tcPr>
          <w:p w14:paraId="740D0C24" w14:textId="676B8C13" w:rsidR="0002330E" w:rsidRDefault="0002330E" w:rsidP="00ED2C32">
            <w:pPr>
              <w:rPr>
                <w:sz w:val="20"/>
              </w:rPr>
            </w:pPr>
            <w:r>
              <w:rPr>
                <w:sz w:val="20"/>
                <w:lang w:val="es-ES_tradnl"/>
              </w:rPr>
              <w:t>-</w:t>
            </w:r>
            <w:r>
              <w:rPr>
                <w:bCs/>
                <w:i/>
                <w:iCs/>
                <w:sz w:val="20"/>
                <w:lang w:val="es-ES_tradnl"/>
              </w:rPr>
              <w:t>Enfoques</w:t>
            </w:r>
            <w:r>
              <w:rPr>
                <w:sz w:val="20"/>
                <w:lang w:val="es-ES_tradnl"/>
              </w:rPr>
              <w:t xml:space="preserve">: </w:t>
            </w:r>
            <w:r w:rsidRPr="00792D6F">
              <w:rPr>
                <w:sz w:val="20"/>
                <w:lang w:val="es-ES_tradnl"/>
              </w:rPr>
              <w:t>E</w:t>
            </w:r>
            <w:r>
              <w:rPr>
                <w:sz w:val="20"/>
                <w:lang w:val="es-ES_tradnl"/>
              </w:rPr>
              <w:t xml:space="preserve">studie </w:t>
            </w:r>
            <w:r w:rsidRPr="00792D6F">
              <w:rPr>
                <w:sz w:val="20"/>
                <w:lang w:val="es-ES_tradnl"/>
              </w:rPr>
              <w:t>vocabulario</w:t>
            </w:r>
            <w:r>
              <w:rPr>
                <w:sz w:val="20"/>
                <w:lang w:val="es-ES_tradnl"/>
              </w:rPr>
              <w:t xml:space="preserve">: </w:t>
            </w:r>
            <w:r>
              <w:rPr>
                <w:b/>
                <w:sz w:val="20"/>
                <w:lang w:val="es-ES_tradnl"/>
              </w:rPr>
              <w:t>La cultura popular y los medios de comunicación</w:t>
            </w:r>
            <w:r>
              <w:rPr>
                <w:sz w:val="20"/>
                <w:lang w:val="es-ES_tradnl"/>
              </w:rPr>
              <w:t xml:space="preserve"> (pp. 324-325) y </w:t>
            </w:r>
            <w:r w:rsidRPr="00CE21F4">
              <w:rPr>
                <w:b/>
                <w:sz w:val="20"/>
              </w:rPr>
              <w:t>The present perfect subjunctive</w:t>
            </w:r>
            <w:r w:rsidRPr="00CE21F4">
              <w:rPr>
                <w:sz w:val="20"/>
              </w:rPr>
              <w:t xml:space="preserve"> </w:t>
            </w:r>
            <w:r>
              <w:rPr>
                <w:sz w:val="20"/>
              </w:rPr>
              <w:t>(p</w:t>
            </w:r>
            <w:r w:rsidRPr="00CE21F4">
              <w:rPr>
                <w:sz w:val="20"/>
              </w:rPr>
              <w:t>. 336</w:t>
            </w:r>
            <w:r>
              <w:rPr>
                <w:sz w:val="20"/>
              </w:rPr>
              <w:t xml:space="preserve">) </w:t>
            </w:r>
          </w:p>
          <w:p w14:paraId="7E6B0E16" w14:textId="77777777" w:rsidR="0002330E" w:rsidRDefault="0002330E" w:rsidP="00ED2C32">
            <w:pPr>
              <w:rPr>
                <w:rFonts w:ascii="Times New Roman" w:hAnsi="Times New Roman"/>
                <w:sz w:val="20"/>
                <w:lang w:val="es-ES_tradnl"/>
              </w:rPr>
            </w:pPr>
          </w:p>
          <w:p w14:paraId="3397C268" w14:textId="5A976E30" w:rsidR="0002330E" w:rsidRPr="003F5E14" w:rsidRDefault="0002330E" w:rsidP="00ED2C32">
            <w:pPr>
              <w:rPr>
                <w:rFonts w:ascii="Times New Roman" w:hAnsi="Times New Roman"/>
                <w:color w:val="000000" w:themeColor="text1"/>
                <w:sz w:val="20"/>
                <w:lang w:val="es-ES_tradnl"/>
              </w:rPr>
            </w:pPr>
            <w:r>
              <w:rPr>
                <w:rFonts w:ascii="Times New Roman" w:hAnsi="Times New Roman"/>
                <w:sz w:val="20"/>
                <w:lang w:val="es-ES_tradnl"/>
              </w:rPr>
              <w:t>-</w:t>
            </w:r>
            <w:r w:rsidRPr="003F5E14">
              <w:rPr>
                <w:rFonts w:ascii="Times New Roman" w:hAnsi="Times New Roman"/>
                <w:i/>
                <w:iCs/>
                <w:color w:val="000000" w:themeColor="text1"/>
                <w:sz w:val="20"/>
                <w:lang w:val="es-ES_tradnl"/>
              </w:rPr>
              <w:t>Lectura: TBD</w:t>
            </w:r>
          </w:p>
          <w:p w14:paraId="17CBB400" w14:textId="77777777" w:rsidR="0002330E" w:rsidRDefault="0002330E" w:rsidP="00ED2C32">
            <w:pPr>
              <w:rPr>
                <w:rFonts w:ascii="Times New Roman" w:hAnsi="Times New Roman"/>
                <w:sz w:val="20"/>
                <w:lang w:val="es-ES_tradnl"/>
              </w:rPr>
            </w:pPr>
          </w:p>
          <w:p w14:paraId="64E4BDED" w14:textId="77777777" w:rsidR="0002330E" w:rsidRDefault="0002330E" w:rsidP="00ED2C32">
            <w:pPr>
              <w:rPr>
                <w:rFonts w:ascii="Times New Roman" w:hAnsi="Times New Roman"/>
                <w:b/>
                <w:sz w:val="20"/>
                <w:lang w:val="es-ES_tradnl"/>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p w14:paraId="47C847C9" w14:textId="77777777" w:rsidR="0002330E" w:rsidRDefault="0002330E" w:rsidP="00ED2C32">
            <w:pPr>
              <w:rPr>
                <w:rFonts w:ascii="Times New Roman" w:hAnsi="Times New Roman"/>
                <w:b/>
                <w:sz w:val="20"/>
                <w:lang w:val="es-ES_tradnl"/>
              </w:rPr>
            </w:pPr>
          </w:p>
          <w:p w14:paraId="20962FA4" w14:textId="36572236" w:rsidR="0002330E" w:rsidRDefault="0002330E" w:rsidP="00ED2C32">
            <w:pPr>
              <w:rPr>
                <w:sz w:val="20"/>
              </w:rPr>
            </w:pPr>
          </w:p>
        </w:tc>
      </w:tr>
      <w:tr w:rsidR="0002330E" w:rsidRPr="006B08B5" w14:paraId="26275FC6" w14:textId="77777777" w:rsidTr="00667E72">
        <w:trPr>
          <w:trHeight w:val="431"/>
        </w:trPr>
        <w:tc>
          <w:tcPr>
            <w:tcW w:w="1129" w:type="dxa"/>
            <w:vMerge/>
            <w:vAlign w:val="center"/>
          </w:tcPr>
          <w:p w14:paraId="2D8CC323" w14:textId="77777777" w:rsidR="0002330E" w:rsidRDefault="0002330E" w:rsidP="00ED2C32">
            <w:pPr>
              <w:rPr>
                <w:sz w:val="20"/>
                <w:lang w:val="es-ES_tradnl"/>
              </w:rPr>
            </w:pPr>
          </w:p>
        </w:tc>
        <w:tc>
          <w:tcPr>
            <w:tcW w:w="3402" w:type="dxa"/>
            <w:vMerge/>
          </w:tcPr>
          <w:p w14:paraId="0C26EDE9" w14:textId="77777777" w:rsidR="0002330E" w:rsidRPr="00F62D57" w:rsidRDefault="0002330E" w:rsidP="00F00DAD">
            <w:pPr>
              <w:pStyle w:val="BodyText3"/>
              <w:rPr>
                <w:rFonts w:ascii="Times New Roman" w:hAnsi="Times New Roman" w:cs="Times New Roman"/>
                <w:bCs/>
                <w:sz w:val="20"/>
                <w:szCs w:val="20"/>
                <w:lang w:val="es-ES_tradnl"/>
              </w:rPr>
            </w:pPr>
          </w:p>
        </w:tc>
        <w:tc>
          <w:tcPr>
            <w:tcW w:w="6521" w:type="dxa"/>
          </w:tcPr>
          <w:p w14:paraId="3439EBDF" w14:textId="77777777" w:rsidR="00667E72" w:rsidRDefault="00667E72" w:rsidP="00ED2C32">
            <w:pPr>
              <w:rPr>
                <w:sz w:val="20"/>
                <w:lang w:val="es-ES_tradnl"/>
              </w:rPr>
            </w:pPr>
          </w:p>
          <w:p w14:paraId="6F803139" w14:textId="77777777" w:rsidR="0002330E" w:rsidRDefault="0002330E" w:rsidP="00ED2C32">
            <w:pPr>
              <w:rPr>
                <w:sz w:val="20"/>
                <w:lang w:val="es-ES_tradnl"/>
              </w:rPr>
            </w:pPr>
            <w:r>
              <w:rPr>
                <w:sz w:val="20"/>
                <w:lang w:val="es-ES_tradnl"/>
              </w:rPr>
              <w:t>Charla: TBD</w:t>
            </w:r>
          </w:p>
          <w:p w14:paraId="4C81AF1A" w14:textId="2D1A92D8" w:rsidR="00667E72" w:rsidRDefault="00667E72" w:rsidP="00ED2C32">
            <w:pPr>
              <w:rPr>
                <w:sz w:val="20"/>
                <w:lang w:val="es-ES_tradnl"/>
              </w:rPr>
            </w:pPr>
          </w:p>
        </w:tc>
      </w:tr>
      <w:tr w:rsidR="0002330E" w:rsidRPr="006B08B5" w14:paraId="74A61DF1" w14:textId="77777777" w:rsidTr="0002330E">
        <w:trPr>
          <w:trHeight w:val="1763"/>
        </w:trPr>
        <w:tc>
          <w:tcPr>
            <w:tcW w:w="1129" w:type="dxa"/>
            <w:vAlign w:val="center"/>
          </w:tcPr>
          <w:p w14:paraId="601A386E" w14:textId="4D9EB00C" w:rsidR="0002330E" w:rsidRDefault="0002330E" w:rsidP="00624F22">
            <w:pPr>
              <w:jc w:val="center"/>
              <w:rPr>
                <w:sz w:val="20"/>
                <w:lang w:val="es-ES_tradnl"/>
              </w:rPr>
            </w:pPr>
            <w:r>
              <w:rPr>
                <w:sz w:val="20"/>
                <w:lang w:val="es-ES_tradnl"/>
              </w:rPr>
              <w:t>viernes,</w:t>
            </w:r>
          </w:p>
          <w:p w14:paraId="42952FB8" w14:textId="2F6C7FA1" w:rsidR="0002330E" w:rsidRDefault="0002330E" w:rsidP="00624F22">
            <w:pPr>
              <w:jc w:val="center"/>
              <w:rPr>
                <w:sz w:val="20"/>
                <w:lang w:val="es-ES_tradnl"/>
              </w:rPr>
            </w:pPr>
            <w:r>
              <w:rPr>
                <w:sz w:val="20"/>
                <w:lang w:val="es-ES_tradnl"/>
              </w:rPr>
              <w:t>1 de julio</w:t>
            </w:r>
          </w:p>
          <w:p w14:paraId="68F3C82C" w14:textId="1FDA55D9" w:rsidR="0002330E" w:rsidRDefault="0002330E" w:rsidP="00BF2E88">
            <w:pPr>
              <w:jc w:val="center"/>
              <w:rPr>
                <w:sz w:val="20"/>
                <w:lang w:val="es-ES_tradnl"/>
              </w:rPr>
            </w:pPr>
            <w:r>
              <w:rPr>
                <w:sz w:val="20"/>
                <w:lang w:val="es-ES_tradnl"/>
              </w:rPr>
              <w:t>9:30-12:30</w:t>
            </w:r>
          </w:p>
        </w:tc>
        <w:tc>
          <w:tcPr>
            <w:tcW w:w="3402" w:type="dxa"/>
          </w:tcPr>
          <w:p w14:paraId="6B53359F" w14:textId="77777777" w:rsidR="0002330E" w:rsidRPr="00ED2C32" w:rsidRDefault="0002330E" w:rsidP="00BF2E88">
            <w:pPr>
              <w:rPr>
                <w:rFonts w:ascii="Times New Roman" w:hAnsi="Times New Roman" w:cs="Times New Roman"/>
                <w:sz w:val="20"/>
                <w:szCs w:val="20"/>
                <w:u w:val="single"/>
                <w:lang w:val="es-ES_tradnl"/>
              </w:rPr>
            </w:pPr>
            <w:r w:rsidRPr="00ED2C32">
              <w:rPr>
                <w:rFonts w:ascii="Times New Roman" w:hAnsi="Times New Roman" w:cs="Times New Roman"/>
                <w:b/>
                <w:sz w:val="20"/>
                <w:szCs w:val="20"/>
                <w:u w:val="single"/>
                <w:lang w:val="es-ES_tradnl"/>
              </w:rPr>
              <w:t>Lección 9</w:t>
            </w:r>
            <w:r w:rsidRPr="00ED2C32">
              <w:rPr>
                <w:rFonts w:ascii="Times New Roman" w:hAnsi="Times New Roman" w:cs="Times New Roman"/>
                <w:b/>
                <w:sz w:val="20"/>
                <w:szCs w:val="20"/>
                <w:lang w:val="es-ES_tradnl"/>
              </w:rPr>
              <w:t xml:space="preserve">: La cultura popular y los medios de comunicación. </w:t>
            </w:r>
            <w:r w:rsidRPr="00ED2C32">
              <w:rPr>
                <w:rFonts w:ascii="Times New Roman" w:hAnsi="Times New Roman" w:cs="Times New Roman"/>
                <w:b/>
                <w:sz w:val="20"/>
                <w:szCs w:val="20"/>
                <w:u w:val="single"/>
                <w:lang w:val="es-ES_tradnl"/>
              </w:rPr>
              <w:t xml:space="preserve"> </w:t>
            </w:r>
          </w:p>
          <w:p w14:paraId="4F7DAFE4" w14:textId="7D25D5AB" w:rsidR="0002330E" w:rsidRPr="00ED2C32" w:rsidRDefault="0002330E" w:rsidP="00ED2C32">
            <w:pPr>
              <w:rPr>
                <w:rFonts w:ascii="Times New Roman" w:hAnsi="Times New Roman" w:cs="Times New Roman"/>
                <w:sz w:val="20"/>
                <w:szCs w:val="20"/>
                <w:lang w:val="es-ES_tradnl"/>
              </w:rPr>
            </w:pPr>
            <w:r w:rsidRPr="00ED2C32">
              <w:rPr>
                <w:rFonts w:ascii="Times New Roman" w:hAnsi="Times New Roman" w:cs="Times New Roman"/>
                <w:sz w:val="20"/>
                <w:szCs w:val="20"/>
                <w:lang w:val="es-ES_tradnl"/>
              </w:rPr>
              <w:t>Vocabulario</w:t>
            </w:r>
            <w:r w:rsidRPr="00ED2C32">
              <w:rPr>
                <w:rFonts w:ascii="Times New Roman" w:eastAsia="Times New Roman" w:hAnsi="Times New Roman" w:cs="Times New Roman"/>
                <w:sz w:val="20"/>
                <w:szCs w:val="20"/>
                <w:lang w:val="es-ES_tradnl"/>
              </w:rPr>
              <w:t>.</w:t>
            </w:r>
          </w:p>
          <w:p w14:paraId="238A9EBA" w14:textId="77777777" w:rsidR="0002330E" w:rsidRDefault="0002330E"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hAnsi="Times New Roman"/>
                <w:lang w:val="es-ES_tradnl"/>
              </w:rPr>
            </w:pPr>
          </w:p>
          <w:p w14:paraId="670A42C8" w14:textId="5BA9203C" w:rsidR="0002330E" w:rsidRPr="00ED2C32" w:rsidRDefault="0002330E" w:rsidP="00594AFD">
            <w:pPr>
              <w:rPr>
                <w:sz w:val="20"/>
                <w:lang w:val="es-ES_tradnl"/>
              </w:rPr>
            </w:pPr>
            <w:r w:rsidRPr="00ED2C32">
              <w:rPr>
                <w:sz w:val="20"/>
                <w:lang w:val="es-ES_tradnl"/>
              </w:rPr>
              <w:t>Pretérito perfecto de subjuntivo</w:t>
            </w:r>
          </w:p>
          <w:p w14:paraId="239E097C" w14:textId="00DE94DF" w:rsidR="0002330E" w:rsidRDefault="0002330E" w:rsidP="00923D3B">
            <w:pPr>
              <w:rPr>
                <w:sz w:val="20"/>
                <w:lang w:val="es-ES_tradnl"/>
              </w:rPr>
            </w:pPr>
          </w:p>
          <w:p w14:paraId="248F142E" w14:textId="6253081B" w:rsidR="0002330E" w:rsidRPr="00201413" w:rsidRDefault="0002330E" w:rsidP="0002330E">
            <w:pPr>
              <w:rPr>
                <w:rFonts w:ascii="Times New Roman" w:eastAsia="Times New Roman" w:hAnsi="Times New Roman"/>
                <w:sz w:val="20"/>
                <w:szCs w:val="20"/>
                <w:lang w:val="es-ES_tradnl"/>
              </w:rPr>
            </w:pPr>
            <w:r w:rsidRPr="00E42C71">
              <w:rPr>
                <w:b/>
                <w:bCs/>
                <w:color w:val="000000" w:themeColor="text1"/>
                <w:sz w:val="20"/>
                <w:lang w:val="es-ES_tradnl"/>
              </w:rPr>
              <w:t>Composición 1</w:t>
            </w:r>
            <w:r w:rsidRPr="009E64B6">
              <w:rPr>
                <w:color w:val="000000" w:themeColor="text1"/>
                <w:sz w:val="20"/>
                <w:lang w:val="es-ES_tradnl"/>
              </w:rPr>
              <w:t xml:space="preserve"> </w:t>
            </w:r>
            <w:r>
              <w:rPr>
                <w:color w:val="000000" w:themeColor="text1"/>
                <w:sz w:val="20"/>
                <w:lang w:val="es-ES_tradnl"/>
              </w:rPr>
              <w:t>de cultura (</w:t>
            </w:r>
            <w:proofErr w:type="spellStart"/>
            <w:r>
              <w:rPr>
                <w:color w:val="000000" w:themeColor="text1"/>
                <w:sz w:val="20"/>
                <w:lang w:val="es-ES_tradnl"/>
              </w:rPr>
              <w:t>Span</w:t>
            </w:r>
            <w:proofErr w:type="spellEnd"/>
            <w:r>
              <w:rPr>
                <w:color w:val="000000" w:themeColor="text1"/>
                <w:sz w:val="20"/>
                <w:lang w:val="es-ES_tradnl"/>
              </w:rPr>
              <w:t xml:space="preserve"> 149)</w:t>
            </w:r>
          </w:p>
        </w:tc>
        <w:tc>
          <w:tcPr>
            <w:tcW w:w="6521" w:type="dxa"/>
          </w:tcPr>
          <w:p w14:paraId="1AFC4548" w14:textId="10C14519" w:rsidR="0002330E" w:rsidRPr="00C6529E" w:rsidRDefault="0002330E" w:rsidP="00C2746A">
            <w:pPr>
              <w:rPr>
                <w:color w:val="FF0000"/>
                <w:sz w:val="20"/>
              </w:rPr>
            </w:pPr>
            <w:r>
              <w:rPr>
                <w:sz w:val="20"/>
              </w:rPr>
              <w:t xml:space="preserve">Lea </w:t>
            </w:r>
            <w:r w:rsidRPr="00C6529E">
              <w:rPr>
                <w:b/>
                <w:color w:val="000000" w:themeColor="text1"/>
                <w:sz w:val="20"/>
              </w:rPr>
              <w:t xml:space="preserve">Los </w:t>
            </w:r>
            <w:proofErr w:type="spellStart"/>
            <w:r w:rsidRPr="00C6529E">
              <w:rPr>
                <w:b/>
                <w:color w:val="000000" w:themeColor="text1"/>
                <w:sz w:val="20"/>
              </w:rPr>
              <w:t>pronombres</w:t>
            </w:r>
            <w:proofErr w:type="spellEnd"/>
            <w:r w:rsidRPr="00C6529E">
              <w:rPr>
                <w:b/>
                <w:color w:val="000000" w:themeColor="text1"/>
                <w:sz w:val="20"/>
              </w:rPr>
              <w:t xml:space="preserve"> </w:t>
            </w:r>
            <w:proofErr w:type="spellStart"/>
            <w:r w:rsidRPr="00C6529E">
              <w:rPr>
                <w:b/>
                <w:color w:val="000000" w:themeColor="text1"/>
                <w:sz w:val="20"/>
              </w:rPr>
              <w:t>relativos</w:t>
            </w:r>
            <w:proofErr w:type="spellEnd"/>
            <w:r>
              <w:rPr>
                <w:b/>
                <w:color w:val="000000" w:themeColor="text1"/>
                <w:sz w:val="20"/>
              </w:rPr>
              <w:t xml:space="preserve"> </w:t>
            </w:r>
            <w:r>
              <w:rPr>
                <w:color w:val="000000" w:themeColor="text1"/>
                <w:sz w:val="20"/>
              </w:rPr>
              <w:t xml:space="preserve">(Canvas) y </w:t>
            </w:r>
            <w:r w:rsidRPr="00A142AC">
              <w:rPr>
                <w:bCs/>
                <w:i/>
                <w:iCs/>
                <w:sz w:val="20"/>
                <w:lang w:val="es-ES"/>
              </w:rPr>
              <w:t>Enfoques</w:t>
            </w:r>
            <w:r w:rsidRPr="00A142AC">
              <w:rPr>
                <w:bCs/>
                <w:sz w:val="20"/>
                <w:lang w:val="es-ES"/>
              </w:rPr>
              <w:t>:</w:t>
            </w:r>
            <w:r w:rsidRPr="00ED51CB">
              <w:rPr>
                <w:sz w:val="20"/>
                <w:lang w:val="es-ES"/>
              </w:rPr>
              <w:t xml:space="preserve"> </w:t>
            </w:r>
            <w:proofErr w:type="spellStart"/>
            <w:r>
              <w:rPr>
                <w:b/>
                <w:sz w:val="20"/>
                <w:lang w:val="es-ES"/>
              </w:rPr>
              <w:t>The</w:t>
            </w:r>
            <w:proofErr w:type="spellEnd"/>
            <w:r>
              <w:rPr>
                <w:b/>
                <w:sz w:val="20"/>
                <w:lang w:val="es-ES"/>
              </w:rPr>
              <w:t xml:space="preserve"> </w:t>
            </w:r>
            <w:proofErr w:type="spellStart"/>
            <w:r>
              <w:rPr>
                <w:b/>
                <w:sz w:val="20"/>
                <w:lang w:val="es-ES"/>
              </w:rPr>
              <w:t>neuter</w:t>
            </w:r>
            <w:proofErr w:type="spellEnd"/>
            <w:r>
              <w:rPr>
                <w:b/>
                <w:sz w:val="20"/>
                <w:lang w:val="es-ES"/>
              </w:rPr>
              <w:t xml:space="preserve"> lo (</w:t>
            </w:r>
            <w:r>
              <w:rPr>
                <w:sz w:val="20"/>
                <w:lang w:val="es-ES"/>
              </w:rPr>
              <w:t>p.342</w:t>
            </w:r>
            <w:r w:rsidRPr="008462EA">
              <w:rPr>
                <w:sz w:val="20"/>
                <w:lang w:val="es-ES"/>
              </w:rPr>
              <w:t xml:space="preserve">).  </w:t>
            </w:r>
            <w:r w:rsidRPr="00ED51CB">
              <w:rPr>
                <w:sz w:val="20"/>
                <w:lang w:val="es-ES"/>
              </w:rPr>
              <w:t>Conteste 1/p. A50.</w:t>
            </w:r>
          </w:p>
          <w:p w14:paraId="17303E13" w14:textId="60D49007" w:rsidR="0002330E" w:rsidRDefault="0002330E" w:rsidP="00C2746A">
            <w:pPr>
              <w:rPr>
                <w:rFonts w:ascii="Times New Roman" w:hAnsi="Times New Roman"/>
                <w:b/>
                <w:sz w:val="20"/>
                <w:lang w:val="es-ES_tradnl"/>
              </w:rPr>
            </w:pPr>
            <w:r w:rsidRPr="00230F0E">
              <w:rPr>
                <w:rFonts w:ascii="Times New Roman" w:hAnsi="Times New Roman"/>
                <w:sz w:val="20"/>
                <w:lang w:val="es-ES_tradnl"/>
              </w:rPr>
              <w:t>-</w:t>
            </w:r>
            <w:proofErr w:type="spellStart"/>
            <w:r w:rsidRPr="00230F0E">
              <w:rPr>
                <w:rFonts w:ascii="Times New Roman" w:hAnsi="Times New Roman"/>
                <w:b/>
                <w:sz w:val="20"/>
                <w:lang w:val="es-ES_tradnl"/>
              </w:rPr>
              <w:t>Supersite</w:t>
            </w:r>
            <w:proofErr w:type="spellEnd"/>
          </w:p>
          <w:p w14:paraId="5702379A" w14:textId="77777777" w:rsidR="0002330E" w:rsidRDefault="0002330E" w:rsidP="00C2746A">
            <w:pPr>
              <w:rPr>
                <w:rFonts w:ascii="Times New Roman" w:hAnsi="Times New Roman"/>
                <w:b/>
                <w:sz w:val="20"/>
                <w:lang w:val="es-ES_tradnl"/>
              </w:rPr>
            </w:pPr>
          </w:p>
          <w:p w14:paraId="01B47F25" w14:textId="77777777" w:rsidR="0002330E" w:rsidRPr="009A2E90" w:rsidRDefault="0002330E" w:rsidP="00C6529E">
            <w:pPr>
              <w:rPr>
                <w:b/>
                <w:sz w:val="20"/>
                <w:lang w:val="es-ES_tradnl"/>
              </w:rPr>
            </w:pPr>
            <w:proofErr w:type="spellStart"/>
            <w:r>
              <w:rPr>
                <w:rFonts w:ascii="Times New Roman" w:hAnsi="Times New Roman"/>
                <w:b/>
                <w:sz w:val="20"/>
                <w:lang w:val="es-ES"/>
              </w:rPr>
              <w:t>Span</w:t>
            </w:r>
            <w:proofErr w:type="spellEnd"/>
            <w:r>
              <w:rPr>
                <w:rFonts w:ascii="Times New Roman" w:hAnsi="Times New Roman"/>
                <w:b/>
                <w:sz w:val="20"/>
                <w:lang w:val="es-ES"/>
              </w:rPr>
              <w:t xml:space="preserve"> 149</w:t>
            </w:r>
            <w:r>
              <w:rPr>
                <w:rFonts w:ascii="Times New Roman" w:hAnsi="Times New Roman"/>
                <w:sz w:val="20"/>
                <w:lang w:val="es-ES"/>
              </w:rPr>
              <w:t xml:space="preserve"> - Consulte el syllabus de su proyecto.</w:t>
            </w:r>
          </w:p>
          <w:p w14:paraId="5FB7A0FA" w14:textId="77777777" w:rsidR="0002330E" w:rsidRDefault="0002330E" w:rsidP="009E64B6">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p>
          <w:p w14:paraId="11653DD9" w14:textId="77777777" w:rsidR="00667E72" w:rsidRDefault="00667E72" w:rsidP="009E64B6">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p>
          <w:p w14:paraId="1B0B3D7C" w14:textId="77777777" w:rsidR="00667E72" w:rsidRDefault="00667E72" w:rsidP="009E64B6">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p>
          <w:p w14:paraId="4822A87A" w14:textId="740265E0" w:rsidR="00667E72" w:rsidRPr="009E64B6" w:rsidRDefault="00667E72" w:rsidP="009E64B6">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p>
        </w:tc>
      </w:tr>
      <w:tr w:rsidR="003B18E4" w:rsidRPr="006B08B5" w14:paraId="5FF4B648" w14:textId="77777777" w:rsidTr="00887242">
        <w:tc>
          <w:tcPr>
            <w:tcW w:w="11052" w:type="dxa"/>
            <w:gridSpan w:val="3"/>
            <w:shd w:val="clear" w:color="auto" w:fill="B8CCE4" w:themeFill="accent1" w:themeFillTint="66"/>
          </w:tcPr>
          <w:p w14:paraId="599847E3" w14:textId="77777777" w:rsidR="003B18E4" w:rsidRDefault="003B18E4" w:rsidP="001E167C">
            <w:pPr>
              <w:pStyle w:val="Heading8"/>
              <w:jc w:val="center"/>
              <w:rPr>
                <w:rFonts w:ascii="Times New Roman" w:eastAsia="Times" w:hAnsi="Times New Roman" w:cs="Times New Roman"/>
                <w:b/>
                <w:sz w:val="20"/>
                <w:szCs w:val="20"/>
              </w:rPr>
            </w:pPr>
          </w:p>
          <w:p w14:paraId="420ABE6F" w14:textId="6E501E24" w:rsidR="003B18E4" w:rsidRDefault="003B18E4" w:rsidP="001E167C">
            <w:pPr>
              <w:pStyle w:val="Heading8"/>
              <w:jc w:val="center"/>
              <w:rPr>
                <w:rFonts w:ascii="Times New Roman" w:eastAsia="Times" w:hAnsi="Times New Roman" w:cs="Times New Roman"/>
                <w:b/>
                <w:sz w:val="20"/>
                <w:szCs w:val="20"/>
              </w:rPr>
            </w:pPr>
            <w:r w:rsidRPr="009140C8">
              <w:rPr>
                <w:rFonts w:ascii="Times New Roman" w:eastAsia="Times" w:hAnsi="Times New Roman" w:cs="Times New Roman"/>
                <w:b/>
                <w:sz w:val="20"/>
                <w:szCs w:val="20"/>
              </w:rPr>
              <w:t xml:space="preserve">S E M A N A   </w:t>
            </w:r>
            <w:proofErr w:type="gramStart"/>
            <w:r w:rsidRPr="009140C8">
              <w:rPr>
                <w:rFonts w:ascii="Times New Roman" w:eastAsia="Times" w:hAnsi="Times New Roman" w:cs="Times New Roman"/>
                <w:b/>
                <w:sz w:val="20"/>
                <w:szCs w:val="20"/>
              </w:rPr>
              <w:t xml:space="preserve">6 </w:t>
            </w:r>
            <w:r w:rsidR="00277A53">
              <w:rPr>
                <w:rFonts w:ascii="Times New Roman" w:eastAsia="Times" w:hAnsi="Times New Roman" w:cs="Times New Roman"/>
                <w:b/>
                <w:sz w:val="20"/>
                <w:szCs w:val="20"/>
              </w:rPr>
              <w:t xml:space="preserve"> -</w:t>
            </w:r>
            <w:proofErr w:type="gramEnd"/>
            <w:r w:rsidRPr="009140C8">
              <w:rPr>
                <w:rFonts w:ascii="Times New Roman" w:eastAsia="Times" w:hAnsi="Times New Roman" w:cs="Times New Roman"/>
                <w:b/>
                <w:sz w:val="20"/>
                <w:szCs w:val="20"/>
              </w:rPr>
              <w:t xml:space="preserve">  Q  U  I  T  O</w:t>
            </w:r>
          </w:p>
          <w:p w14:paraId="3138828A" w14:textId="77777777" w:rsidR="003B18E4" w:rsidRPr="003A65CE" w:rsidRDefault="003B18E4" w:rsidP="001E167C"/>
        </w:tc>
      </w:tr>
      <w:tr w:rsidR="00C671A6" w:rsidRPr="006B08B5" w14:paraId="0C6E1C58" w14:textId="77777777" w:rsidTr="00C671A6">
        <w:trPr>
          <w:trHeight w:val="750"/>
        </w:trPr>
        <w:tc>
          <w:tcPr>
            <w:tcW w:w="1129" w:type="dxa"/>
            <w:vMerge w:val="restart"/>
            <w:vAlign w:val="center"/>
          </w:tcPr>
          <w:p w14:paraId="5D34CF6A" w14:textId="58594E6E" w:rsidR="00C671A6" w:rsidRDefault="003B18E4" w:rsidP="00BF2E88">
            <w:pPr>
              <w:jc w:val="center"/>
              <w:rPr>
                <w:sz w:val="20"/>
                <w:lang w:val="es-ES_tradnl"/>
              </w:rPr>
            </w:pPr>
            <w:r>
              <w:rPr>
                <w:sz w:val="20"/>
                <w:lang w:val="es-ES_tradnl"/>
              </w:rPr>
              <w:t>lunes</w:t>
            </w:r>
            <w:r w:rsidR="00C671A6">
              <w:rPr>
                <w:sz w:val="20"/>
                <w:lang w:val="es-ES_tradnl"/>
              </w:rPr>
              <w:t xml:space="preserve">, </w:t>
            </w:r>
          </w:p>
          <w:p w14:paraId="5738AE65" w14:textId="3B70129E" w:rsidR="00C671A6" w:rsidRDefault="003B18E4" w:rsidP="00624F22">
            <w:pPr>
              <w:jc w:val="center"/>
              <w:rPr>
                <w:sz w:val="20"/>
                <w:lang w:val="es-ES_tradnl"/>
              </w:rPr>
            </w:pPr>
            <w:r>
              <w:rPr>
                <w:sz w:val="20"/>
                <w:lang w:val="es-ES_tradnl"/>
              </w:rPr>
              <w:t>4</w:t>
            </w:r>
            <w:r w:rsidR="00C671A6">
              <w:rPr>
                <w:sz w:val="20"/>
                <w:lang w:val="es-ES_tradnl"/>
              </w:rPr>
              <w:t xml:space="preserve"> de julio</w:t>
            </w:r>
          </w:p>
          <w:p w14:paraId="434E0A32" w14:textId="161C248D" w:rsidR="00C671A6" w:rsidRDefault="00C671A6" w:rsidP="00BF2E88">
            <w:pPr>
              <w:jc w:val="center"/>
              <w:rPr>
                <w:sz w:val="20"/>
                <w:highlight w:val="yellow"/>
                <w:lang w:val="es-ES_tradnl"/>
              </w:rPr>
            </w:pPr>
            <w:r>
              <w:rPr>
                <w:sz w:val="20"/>
                <w:lang w:val="es-ES_tradnl"/>
              </w:rPr>
              <w:t>9:30-12:30</w:t>
            </w:r>
          </w:p>
        </w:tc>
        <w:tc>
          <w:tcPr>
            <w:tcW w:w="3402" w:type="dxa"/>
            <w:vMerge w:val="restart"/>
            <w:vAlign w:val="center"/>
          </w:tcPr>
          <w:p w14:paraId="360FA1DD" w14:textId="7CA8A259" w:rsidR="00C671A6" w:rsidRPr="00F62D57" w:rsidRDefault="00C671A6" w:rsidP="00594AFD">
            <w:pPr>
              <w:rPr>
                <w:bCs/>
                <w:sz w:val="20"/>
                <w:lang w:val="es-ES_tradnl"/>
              </w:rPr>
            </w:pPr>
            <w:r w:rsidRPr="00F62D57">
              <w:rPr>
                <w:bCs/>
                <w:sz w:val="20"/>
                <w:lang w:val="es-ES_tradnl"/>
              </w:rPr>
              <w:t>Los pronombres relativos II</w:t>
            </w:r>
          </w:p>
          <w:p w14:paraId="722DBBD8" w14:textId="5F8C40B5" w:rsidR="00C2746A" w:rsidRPr="00F62D57" w:rsidRDefault="00C2746A" w:rsidP="00594AFD">
            <w:pPr>
              <w:rPr>
                <w:bCs/>
                <w:sz w:val="20"/>
                <w:lang w:val="es-ES_tradnl"/>
              </w:rPr>
            </w:pPr>
          </w:p>
          <w:p w14:paraId="4C8701B0" w14:textId="77777777" w:rsidR="00C2746A" w:rsidRPr="00F62D57" w:rsidRDefault="00C2746A" w:rsidP="00C2746A">
            <w:pPr>
              <w:rPr>
                <w:bCs/>
                <w:sz w:val="20"/>
                <w:lang w:val="es-ES_tradnl"/>
              </w:rPr>
            </w:pPr>
            <w:r w:rsidRPr="00F62D57">
              <w:rPr>
                <w:bCs/>
                <w:sz w:val="20"/>
                <w:lang w:val="es-ES_tradnl"/>
              </w:rPr>
              <w:t>El pronombre neutro ‘lo’.</w:t>
            </w:r>
          </w:p>
          <w:p w14:paraId="229B47AE" w14:textId="77777777" w:rsidR="00C2746A" w:rsidRDefault="00C2746A" w:rsidP="00594AFD">
            <w:pPr>
              <w:rPr>
                <w:sz w:val="20"/>
                <w:lang w:val="es-ES_tradnl"/>
              </w:rPr>
            </w:pPr>
          </w:p>
          <w:p w14:paraId="42A999C2" w14:textId="13CC012E" w:rsidR="00C671A6" w:rsidRPr="003F1D8B" w:rsidRDefault="004452FE" w:rsidP="00BF2E88">
            <w:pPr>
              <w:rPr>
                <w:color w:val="000000" w:themeColor="text1"/>
                <w:sz w:val="20"/>
                <w:u w:val="single"/>
                <w:lang w:val="es-ES_tradnl"/>
              </w:rPr>
            </w:pPr>
            <w:r w:rsidRPr="00EC2C17">
              <w:rPr>
                <w:color w:val="000000" w:themeColor="text1"/>
                <w:sz w:val="20"/>
                <w:u w:val="single"/>
                <w:lang w:val="es-ES_tradnl"/>
              </w:rPr>
              <w:t>Cortometraje</w:t>
            </w:r>
            <w:r w:rsidRPr="00EC2C17">
              <w:rPr>
                <w:color w:val="000000" w:themeColor="text1"/>
                <w:sz w:val="20"/>
                <w:lang w:val="es-ES_tradnl"/>
              </w:rPr>
              <w:t xml:space="preserve">: </w:t>
            </w:r>
            <w:r w:rsidR="00667E72">
              <w:rPr>
                <w:color w:val="000000" w:themeColor="text1"/>
                <w:sz w:val="20"/>
                <w:lang w:val="es-ES_tradnl"/>
              </w:rPr>
              <w:t>“</w:t>
            </w:r>
            <w:r w:rsidRPr="00667E72">
              <w:rPr>
                <w:iCs/>
                <w:color w:val="000000" w:themeColor="text1"/>
                <w:sz w:val="20"/>
                <w:lang w:val="es-ES_tradnl"/>
              </w:rPr>
              <w:t>Historia de un oso</w:t>
            </w:r>
            <w:r w:rsidR="00667E72">
              <w:rPr>
                <w:iCs/>
                <w:color w:val="000000" w:themeColor="text1"/>
                <w:sz w:val="20"/>
                <w:lang w:val="es-ES_tradnl"/>
              </w:rPr>
              <w:t>”</w:t>
            </w:r>
          </w:p>
        </w:tc>
        <w:tc>
          <w:tcPr>
            <w:tcW w:w="6521" w:type="dxa"/>
          </w:tcPr>
          <w:p w14:paraId="7B9D22FD" w14:textId="6FC01F47" w:rsidR="00233360" w:rsidRPr="00C6529E" w:rsidRDefault="00617456"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hAnsi="Times New Roman"/>
                <w:color w:val="000000" w:themeColor="text1"/>
                <w:lang w:val="es-ES_tradnl"/>
              </w:rPr>
            </w:pPr>
            <w:r w:rsidRPr="00C6529E">
              <w:rPr>
                <w:rFonts w:ascii="Times New Roman" w:hAnsi="Times New Roman"/>
                <w:color w:val="000000" w:themeColor="text1"/>
                <w:lang w:val="es-ES_tradnl"/>
              </w:rPr>
              <w:t xml:space="preserve">Lea </w:t>
            </w:r>
            <w:r w:rsidRPr="00F62D57">
              <w:rPr>
                <w:rFonts w:ascii="Times New Roman" w:hAnsi="Times New Roman"/>
                <w:b/>
                <w:bCs/>
                <w:color w:val="000000" w:themeColor="text1"/>
                <w:lang w:val="es-ES_tradnl"/>
              </w:rPr>
              <w:t xml:space="preserve">“Barrio </w:t>
            </w:r>
            <w:r w:rsidR="00C6529E" w:rsidRPr="00F62D57">
              <w:rPr>
                <w:rFonts w:ascii="Times New Roman" w:hAnsi="Times New Roman"/>
                <w:b/>
                <w:bCs/>
                <w:color w:val="000000" w:themeColor="text1"/>
                <w:lang w:val="es-ES_tradnl"/>
              </w:rPr>
              <w:t>c</w:t>
            </w:r>
            <w:r w:rsidRPr="00F62D57">
              <w:rPr>
                <w:rFonts w:ascii="Times New Roman" w:hAnsi="Times New Roman"/>
                <w:b/>
                <w:bCs/>
                <w:color w:val="000000" w:themeColor="text1"/>
                <w:lang w:val="es-ES_tradnl"/>
              </w:rPr>
              <w:t>hino”</w:t>
            </w:r>
            <w:r w:rsidR="00C6529E">
              <w:rPr>
                <w:rFonts w:ascii="Times New Roman" w:hAnsi="Times New Roman"/>
                <w:color w:val="000000" w:themeColor="text1"/>
                <w:lang w:val="es-ES_tradnl"/>
              </w:rPr>
              <w:t xml:space="preserve"> </w:t>
            </w:r>
            <w:r w:rsidR="00D978BB">
              <w:rPr>
                <w:rFonts w:ascii="Times New Roman" w:hAnsi="Times New Roman"/>
                <w:color w:val="000000" w:themeColor="text1"/>
                <w:lang w:val="es-ES_tradnl"/>
              </w:rPr>
              <w:t xml:space="preserve">de Guadalupe Dueñas </w:t>
            </w:r>
            <w:r w:rsidR="00FA5F45">
              <w:rPr>
                <w:rFonts w:ascii="Times New Roman" w:hAnsi="Times New Roman"/>
                <w:color w:val="000000" w:themeColor="text1"/>
                <w:lang w:val="es-ES_tradnl"/>
              </w:rPr>
              <w:t xml:space="preserve">y conteste Comprensión. </w:t>
            </w:r>
          </w:p>
          <w:p w14:paraId="0167F6A7" w14:textId="4785D39A" w:rsidR="00C671A6" w:rsidRPr="00B86C99" w:rsidRDefault="00C671A6" w:rsidP="00746994">
            <w:pPr>
              <w:rPr>
                <w:sz w:val="20"/>
                <w:lang w:val="es-ES_tradnl"/>
              </w:rPr>
            </w:pPr>
          </w:p>
        </w:tc>
      </w:tr>
      <w:tr w:rsidR="00C671A6" w:rsidRPr="006B08B5" w14:paraId="3EF36592" w14:textId="77777777" w:rsidTr="000A7DC8">
        <w:trPr>
          <w:trHeight w:val="750"/>
        </w:trPr>
        <w:tc>
          <w:tcPr>
            <w:tcW w:w="1129" w:type="dxa"/>
            <w:vMerge/>
            <w:vAlign w:val="center"/>
          </w:tcPr>
          <w:p w14:paraId="0292D7FF" w14:textId="77777777" w:rsidR="00C671A6" w:rsidRDefault="00C671A6" w:rsidP="00BF2E88">
            <w:pPr>
              <w:jc w:val="center"/>
              <w:rPr>
                <w:sz w:val="20"/>
                <w:lang w:val="es-ES_tradnl"/>
              </w:rPr>
            </w:pPr>
          </w:p>
        </w:tc>
        <w:tc>
          <w:tcPr>
            <w:tcW w:w="3402" w:type="dxa"/>
            <w:vMerge/>
            <w:vAlign w:val="center"/>
          </w:tcPr>
          <w:p w14:paraId="56750B55" w14:textId="77777777" w:rsidR="00C671A6" w:rsidRPr="00E1471E" w:rsidRDefault="00C671A6" w:rsidP="00594AFD">
            <w:pPr>
              <w:rPr>
                <w:b/>
                <w:sz w:val="20"/>
                <w:lang w:val="es-ES_tradnl"/>
              </w:rPr>
            </w:pPr>
          </w:p>
        </w:tc>
        <w:tc>
          <w:tcPr>
            <w:tcW w:w="6521" w:type="dxa"/>
          </w:tcPr>
          <w:p w14:paraId="217F9FA0" w14:textId="71E8FA91" w:rsidR="00C671A6" w:rsidRPr="00C671A6" w:rsidRDefault="00C671A6" w:rsidP="00C671A6">
            <w:pPr>
              <w:rPr>
                <w:sz w:val="20"/>
                <w:lang w:val="es-ES_tradnl"/>
              </w:rPr>
            </w:pPr>
            <w:r>
              <w:rPr>
                <w:sz w:val="20"/>
                <w:lang w:val="es-ES_tradnl"/>
              </w:rPr>
              <w:t>15h00-17h30 –</w:t>
            </w:r>
            <w:r w:rsidRPr="00C671A6">
              <w:rPr>
                <w:sz w:val="20"/>
                <w:lang w:val="es-ES_tradnl"/>
              </w:rPr>
              <w:t xml:space="preserve"> </w:t>
            </w:r>
            <w:r w:rsidR="00C6529E">
              <w:rPr>
                <w:sz w:val="20"/>
                <w:lang w:val="es-ES_tradnl"/>
              </w:rPr>
              <w:t>Reunión de p</w:t>
            </w:r>
            <w:r w:rsidRPr="00C671A6">
              <w:rPr>
                <w:sz w:val="20"/>
                <w:lang w:val="es-ES_tradnl"/>
              </w:rPr>
              <w:t>royectos</w:t>
            </w:r>
            <w:r>
              <w:rPr>
                <w:sz w:val="20"/>
                <w:lang w:val="es-ES_tradnl"/>
              </w:rPr>
              <w:t xml:space="preserve"> (</w:t>
            </w:r>
            <w:proofErr w:type="spellStart"/>
            <w:r>
              <w:rPr>
                <w:sz w:val="20"/>
                <w:lang w:val="es-ES_tradnl"/>
              </w:rPr>
              <w:t>Span</w:t>
            </w:r>
            <w:proofErr w:type="spellEnd"/>
            <w:r>
              <w:rPr>
                <w:sz w:val="20"/>
                <w:lang w:val="es-ES_tradnl"/>
              </w:rPr>
              <w:t xml:space="preserve"> 149)</w:t>
            </w:r>
          </w:p>
          <w:p w14:paraId="63409079" w14:textId="77777777" w:rsidR="00C671A6" w:rsidRPr="00ED51CB" w:rsidRDefault="00C671A6" w:rsidP="00BF2E88">
            <w:pPr>
              <w:rPr>
                <w:b/>
                <w:sz w:val="20"/>
                <w:lang w:val="es-ES_tradnl"/>
              </w:rPr>
            </w:pPr>
          </w:p>
        </w:tc>
      </w:tr>
      <w:tr w:rsidR="00C6529E" w:rsidRPr="006B08B5" w14:paraId="52B4FD23" w14:textId="77777777" w:rsidTr="00350319">
        <w:trPr>
          <w:trHeight w:val="1438"/>
        </w:trPr>
        <w:tc>
          <w:tcPr>
            <w:tcW w:w="1129" w:type="dxa"/>
            <w:vAlign w:val="center"/>
          </w:tcPr>
          <w:p w14:paraId="7AC6CA7F" w14:textId="0B5DF8FC" w:rsidR="00C6529E" w:rsidRDefault="003B18E4" w:rsidP="00624F22">
            <w:pPr>
              <w:jc w:val="center"/>
              <w:rPr>
                <w:sz w:val="20"/>
                <w:lang w:val="es-ES_tradnl"/>
              </w:rPr>
            </w:pPr>
            <w:r>
              <w:rPr>
                <w:sz w:val="20"/>
                <w:lang w:val="es-ES_tradnl"/>
              </w:rPr>
              <w:t>martes, 5</w:t>
            </w:r>
            <w:r w:rsidR="00C6529E">
              <w:rPr>
                <w:sz w:val="20"/>
                <w:lang w:val="es-ES_tradnl"/>
              </w:rPr>
              <w:t xml:space="preserve"> de julio</w:t>
            </w:r>
          </w:p>
          <w:p w14:paraId="3C1B084E" w14:textId="3753708F" w:rsidR="00C6529E" w:rsidRDefault="00C6529E" w:rsidP="00BF2E88">
            <w:pPr>
              <w:jc w:val="center"/>
              <w:rPr>
                <w:sz w:val="20"/>
                <w:lang w:val="es-ES_tradnl"/>
              </w:rPr>
            </w:pPr>
            <w:r>
              <w:rPr>
                <w:sz w:val="20"/>
                <w:lang w:val="es-ES_tradnl"/>
              </w:rPr>
              <w:t>9:30-12:30</w:t>
            </w:r>
          </w:p>
        </w:tc>
        <w:tc>
          <w:tcPr>
            <w:tcW w:w="3402" w:type="dxa"/>
          </w:tcPr>
          <w:p w14:paraId="3378D298" w14:textId="4DDE539D" w:rsidR="00C6529E" w:rsidRDefault="00E42C71" w:rsidP="00BF2E88">
            <w:pPr>
              <w:rPr>
                <w:sz w:val="20"/>
                <w:lang w:val="es-ES_tradnl"/>
              </w:rPr>
            </w:pPr>
            <w:r>
              <w:rPr>
                <w:sz w:val="20"/>
                <w:lang w:val="es-ES_tradnl"/>
              </w:rPr>
              <w:t>Análisis del cuento</w:t>
            </w:r>
            <w:r w:rsidR="00C6529E">
              <w:rPr>
                <w:sz w:val="20"/>
                <w:lang w:val="es-ES_tradnl"/>
              </w:rPr>
              <w:t xml:space="preserve">: </w:t>
            </w:r>
            <w:r w:rsidR="00C6529E" w:rsidRPr="00F62D57">
              <w:rPr>
                <w:b/>
                <w:bCs/>
                <w:sz w:val="20"/>
                <w:lang w:val="es-ES_tradnl"/>
              </w:rPr>
              <w:t>“Barrio chino”</w:t>
            </w:r>
            <w:r w:rsidR="00C6529E">
              <w:rPr>
                <w:sz w:val="20"/>
                <w:lang w:val="es-ES_tradnl"/>
              </w:rPr>
              <w:t xml:space="preserve"> (Guadalupe Dueñas</w:t>
            </w:r>
            <w:r>
              <w:rPr>
                <w:sz w:val="20"/>
                <w:lang w:val="es-ES_tradnl"/>
              </w:rPr>
              <w:t>)</w:t>
            </w:r>
          </w:p>
          <w:p w14:paraId="3D33D3FB" w14:textId="56FE5911" w:rsidR="00C6529E" w:rsidRDefault="00C6529E" w:rsidP="00BF2E88">
            <w:pPr>
              <w:rPr>
                <w:sz w:val="20"/>
                <w:lang w:val="es-ES_tradnl"/>
              </w:rPr>
            </w:pPr>
          </w:p>
          <w:p w14:paraId="369BC854" w14:textId="42CD9736" w:rsidR="00C6529E" w:rsidRPr="00D978BB" w:rsidRDefault="00D978BB" w:rsidP="00D978BB">
            <w:pPr>
              <w:rPr>
                <w:i/>
                <w:iCs/>
                <w:sz w:val="20"/>
                <w:lang w:val="es-ES_tradnl"/>
              </w:rPr>
            </w:pPr>
            <w:r>
              <w:rPr>
                <w:sz w:val="20"/>
                <w:u w:val="single"/>
                <w:lang w:val="es-ES_tradnl"/>
              </w:rPr>
              <w:t>Cortometraje</w:t>
            </w:r>
            <w:r>
              <w:rPr>
                <w:sz w:val="20"/>
                <w:lang w:val="es-ES_tradnl"/>
              </w:rPr>
              <w:t>: “Sintonía”</w:t>
            </w:r>
          </w:p>
        </w:tc>
        <w:tc>
          <w:tcPr>
            <w:tcW w:w="6521" w:type="dxa"/>
          </w:tcPr>
          <w:p w14:paraId="1F6E388D" w14:textId="22FEF0EB" w:rsidR="00C6529E" w:rsidRDefault="00287D41"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r>
              <w:rPr>
                <w:rFonts w:ascii="Times New Roman" w:eastAsia="Times New Roman" w:hAnsi="Times New Roman"/>
                <w:lang w:val="es-ES"/>
              </w:rPr>
              <w:t>-</w:t>
            </w:r>
            <w:r w:rsidR="00C6529E">
              <w:rPr>
                <w:rFonts w:ascii="Times New Roman" w:eastAsia="Times New Roman" w:hAnsi="Times New Roman"/>
                <w:b/>
                <w:lang w:val="es-ES"/>
              </w:rPr>
              <w:t>Estudiar para el examen parcial (lecciones 7-9).</w:t>
            </w:r>
          </w:p>
          <w:p w14:paraId="12633D78" w14:textId="014E113A" w:rsidR="00C6529E" w:rsidRDefault="00C6529E" w:rsidP="00233384">
            <w:pPr>
              <w:rPr>
                <w:rFonts w:ascii="Times New Roman" w:hAnsi="Times New Roman"/>
                <w:b/>
                <w:sz w:val="20"/>
                <w:lang w:val="es-ES"/>
              </w:rPr>
            </w:pPr>
          </w:p>
          <w:p w14:paraId="78464A26" w14:textId="3AAD465C" w:rsidR="00C6529E" w:rsidRPr="00ED51CB" w:rsidRDefault="00287D41" w:rsidP="00C6529E">
            <w:pPr>
              <w:rPr>
                <w:sz w:val="20"/>
                <w:lang w:val="es-ES_tradnl"/>
              </w:rPr>
            </w:pPr>
            <w:r>
              <w:rPr>
                <w:sz w:val="20"/>
                <w:lang w:val="es-ES_tradnl"/>
              </w:rPr>
              <w:t>-</w:t>
            </w:r>
            <w:r w:rsidR="00C6529E" w:rsidRPr="00ED51CB">
              <w:rPr>
                <w:sz w:val="20"/>
                <w:lang w:val="es-ES_tradnl"/>
              </w:rPr>
              <w:t xml:space="preserve"> </w:t>
            </w:r>
            <w:r w:rsidR="00D978BB">
              <w:rPr>
                <w:i/>
                <w:iCs/>
                <w:sz w:val="20"/>
                <w:lang w:val="es-ES_tradnl"/>
              </w:rPr>
              <w:t xml:space="preserve">Enfoques: </w:t>
            </w:r>
            <w:r w:rsidR="00E42C71">
              <w:rPr>
                <w:sz w:val="20"/>
                <w:lang w:val="es-ES_tradnl"/>
              </w:rPr>
              <w:t>Estudie</w:t>
            </w:r>
            <w:r w:rsidR="00C6529E" w:rsidRPr="00ED51CB">
              <w:rPr>
                <w:sz w:val="20"/>
                <w:lang w:val="es-ES_tradnl"/>
              </w:rPr>
              <w:t xml:space="preserve"> </w:t>
            </w:r>
            <w:r w:rsidR="00C6529E" w:rsidRPr="00FA5F45">
              <w:rPr>
                <w:sz w:val="20"/>
                <w:lang w:val="es-ES_tradnl"/>
              </w:rPr>
              <w:t>vocabulario</w:t>
            </w:r>
            <w:r w:rsidR="00FA5F45">
              <w:rPr>
                <w:sz w:val="20"/>
                <w:lang w:val="es-ES_tradnl"/>
              </w:rPr>
              <w:t xml:space="preserve">: </w:t>
            </w:r>
            <w:r w:rsidR="00FA5F45">
              <w:rPr>
                <w:b/>
                <w:sz w:val="20"/>
                <w:lang w:val="es-ES_tradnl"/>
              </w:rPr>
              <w:t>La literatura y el arte</w:t>
            </w:r>
            <w:r w:rsidR="00C6529E" w:rsidRPr="00ED51CB">
              <w:rPr>
                <w:sz w:val="20"/>
                <w:lang w:val="es-ES_tradnl"/>
              </w:rPr>
              <w:t xml:space="preserve"> </w:t>
            </w:r>
            <w:r w:rsidR="00D978BB">
              <w:rPr>
                <w:sz w:val="20"/>
                <w:lang w:val="es-ES_tradnl"/>
              </w:rPr>
              <w:t>(</w:t>
            </w:r>
            <w:r w:rsidR="00C6529E" w:rsidRPr="00ED51CB">
              <w:rPr>
                <w:sz w:val="20"/>
                <w:lang w:val="es-ES_tradnl"/>
              </w:rPr>
              <w:t xml:space="preserve">pp. </w:t>
            </w:r>
            <w:r w:rsidR="00FA5F45">
              <w:rPr>
                <w:sz w:val="20"/>
                <w:lang w:val="es-ES_tradnl"/>
              </w:rPr>
              <w:t>360-361</w:t>
            </w:r>
            <w:r w:rsidR="00C6529E" w:rsidRPr="00ED51CB">
              <w:rPr>
                <w:sz w:val="20"/>
                <w:lang w:val="es-ES_tradnl"/>
              </w:rPr>
              <w:t xml:space="preserve">).  </w:t>
            </w:r>
          </w:p>
          <w:p w14:paraId="2AF79CC7" w14:textId="77777777" w:rsidR="00C6529E" w:rsidRDefault="00C6529E" w:rsidP="00233384">
            <w:pPr>
              <w:rPr>
                <w:rFonts w:ascii="Times New Roman" w:hAnsi="Times New Roman"/>
                <w:b/>
                <w:sz w:val="20"/>
                <w:lang w:val="es-ES"/>
              </w:rPr>
            </w:pPr>
          </w:p>
          <w:p w14:paraId="3839A9F9" w14:textId="022A11F1" w:rsidR="00C6529E" w:rsidRPr="009A2E90" w:rsidRDefault="00287D41" w:rsidP="00233384">
            <w:pPr>
              <w:rPr>
                <w:b/>
                <w:sz w:val="20"/>
                <w:lang w:val="es-ES_tradnl"/>
              </w:rPr>
            </w:pPr>
            <w:r>
              <w:rPr>
                <w:rFonts w:ascii="Times New Roman" w:hAnsi="Times New Roman"/>
                <w:sz w:val="20"/>
                <w:lang w:val="es-ES"/>
              </w:rPr>
              <w:t>-</w:t>
            </w:r>
            <w:proofErr w:type="spellStart"/>
            <w:r w:rsidR="00C6529E">
              <w:rPr>
                <w:rFonts w:ascii="Times New Roman" w:hAnsi="Times New Roman"/>
                <w:b/>
                <w:sz w:val="20"/>
                <w:lang w:val="es-ES"/>
              </w:rPr>
              <w:t>Span</w:t>
            </w:r>
            <w:proofErr w:type="spellEnd"/>
            <w:r w:rsidR="00C6529E">
              <w:rPr>
                <w:rFonts w:ascii="Times New Roman" w:hAnsi="Times New Roman"/>
                <w:b/>
                <w:sz w:val="20"/>
                <w:lang w:val="es-ES"/>
              </w:rPr>
              <w:t xml:space="preserve"> 149</w:t>
            </w:r>
            <w:r w:rsidR="00C6529E">
              <w:rPr>
                <w:rFonts w:ascii="Times New Roman" w:hAnsi="Times New Roman"/>
                <w:sz w:val="20"/>
                <w:lang w:val="es-ES"/>
              </w:rPr>
              <w:t xml:space="preserve"> - Consulte el syllabus de su proyecto.</w:t>
            </w:r>
          </w:p>
          <w:p w14:paraId="1F3516B6" w14:textId="13DD9BE7" w:rsidR="00C6529E" w:rsidRPr="00E1471E" w:rsidRDefault="00C6529E" w:rsidP="00233360">
            <w:pPr>
              <w:rPr>
                <w:rFonts w:ascii="Times New Roman" w:eastAsia="Times New Roman" w:hAnsi="Times New Roman"/>
                <w:b/>
                <w:color w:val="FF0000"/>
                <w:lang w:val="es-ES"/>
              </w:rPr>
            </w:pPr>
          </w:p>
        </w:tc>
      </w:tr>
      <w:tr w:rsidR="00C671A6" w:rsidRPr="006B08B5" w14:paraId="27548E15" w14:textId="77777777" w:rsidTr="00C671A6">
        <w:trPr>
          <w:trHeight w:val="760"/>
        </w:trPr>
        <w:tc>
          <w:tcPr>
            <w:tcW w:w="1129" w:type="dxa"/>
            <w:vMerge w:val="restart"/>
            <w:vAlign w:val="center"/>
          </w:tcPr>
          <w:p w14:paraId="7B31F52B" w14:textId="0FD1CF8C" w:rsidR="00C671A6" w:rsidRPr="002927B3" w:rsidRDefault="003B18E4" w:rsidP="00BF2E88">
            <w:pPr>
              <w:jc w:val="center"/>
              <w:rPr>
                <w:sz w:val="20"/>
                <w:lang w:val="es-ES"/>
              </w:rPr>
            </w:pPr>
            <w:r w:rsidRPr="002927B3">
              <w:rPr>
                <w:sz w:val="20"/>
                <w:lang w:val="es-ES"/>
              </w:rPr>
              <w:t>miércoles</w:t>
            </w:r>
            <w:r w:rsidR="00C671A6" w:rsidRPr="002927B3">
              <w:rPr>
                <w:sz w:val="20"/>
                <w:lang w:val="es-ES"/>
              </w:rPr>
              <w:t xml:space="preserve">, </w:t>
            </w:r>
          </w:p>
          <w:p w14:paraId="3A032713" w14:textId="4EECAADA" w:rsidR="00C671A6" w:rsidRPr="002927B3" w:rsidRDefault="003B18E4" w:rsidP="00624F22">
            <w:pPr>
              <w:jc w:val="center"/>
              <w:rPr>
                <w:sz w:val="20"/>
                <w:lang w:val="es-ES"/>
              </w:rPr>
            </w:pPr>
            <w:r w:rsidRPr="002927B3">
              <w:rPr>
                <w:sz w:val="20"/>
                <w:lang w:val="es-ES"/>
              </w:rPr>
              <w:t>6</w:t>
            </w:r>
            <w:r w:rsidR="00C671A6" w:rsidRPr="002927B3">
              <w:rPr>
                <w:sz w:val="20"/>
                <w:lang w:val="es-ES"/>
              </w:rPr>
              <w:t xml:space="preserve"> de julio</w:t>
            </w:r>
          </w:p>
          <w:p w14:paraId="25FED221" w14:textId="26985ADA" w:rsidR="00C671A6" w:rsidRPr="002927B3" w:rsidRDefault="00C671A6" w:rsidP="00BF2E88">
            <w:pPr>
              <w:jc w:val="center"/>
              <w:rPr>
                <w:sz w:val="20"/>
                <w:lang w:val="es-ES"/>
              </w:rPr>
            </w:pPr>
            <w:r w:rsidRPr="002927B3">
              <w:rPr>
                <w:sz w:val="20"/>
                <w:lang w:val="es-ES"/>
              </w:rPr>
              <w:t>9:30-12:30</w:t>
            </w:r>
          </w:p>
        </w:tc>
        <w:tc>
          <w:tcPr>
            <w:tcW w:w="3402" w:type="dxa"/>
            <w:vMerge w:val="restart"/>
          </w:tcPr>
          <w:p w14:paraId="1F146EBB" w14:textId="77777777" w:rsidR="006C1F35" w:rsidRPr="002927B3" w:rsidRDefault="006C1F35" w:rsidP="006C1F35">
            <w:pPr>
              <w:rPr>
                <w:sz w:val="20"/>
                <w:u w:val="single"/>
                <w:lang w:val="es-ES"/>
              </w:rPr>
            </w:pPr>
            <w:r w:rsidRPr="002927B3">
              <w:rPr>
                <w:b/>
                <w:sz w:val="20"/>
                <w:u w:val="single"/>
                <w:lang w:val="es-ES"/>
              </w:rPr>
              <w:t>Lección 10</w:t>
            </w:r>
            <w:r w:rsidRPr="002927B3">
              <w:rPr>
                <w:b/>
                <w:sz w:val="20"/>
                <w:lang w:val="es-ES"/>
              </w:rPr>
              <w:t xml:space="preserve">: </w:t>
            </w:r>
            <w:r w:rsidRPr="002927B3">
              <w:rPr>
                <w:b/>
                <w:sz w:val="20"/>
                <w:u w:val="single"/>
                <w:lang w:val="es-ES"/>
              </w:rPr>
              <w:t>La literatura y el arte</w:t>
            </w:r>
            <w:r w:rsidRPr="002927B3">
              <w:rPr>
                <w:b/>
                <w:sz w:val="20"/>
                <w:lang w:val="es-ES"/>
              </w:rPr>
              <w:t>.</w:t>
            </w:r>
          </w:p>
          <w:p w14:paraId="14502D4B" w14:textId="67B96EC3" w:rsidR="006C1F35" w:rsidRPr="002927B3" w:rsidRDefault="00FA5F45" w:rsidP="006C1F35">
            <w:pPr>
              <w:rPr>
                <w:sz w:val="20"/>
                <w:lang w:val="es-ES"/>
              </w:rPr>
            </w:pPr>
            <w:r w:rsidRPr="002927B3">
              <w:rPr>
                <w:sz w:val="20"/>
                <w:lang w:val="es-ES"/>
              </w:rPr>
              <w:t>V</w:t>
            </w:r>
            <w:r w:rsidR="006C1F35" w:rsidRPr="002927B3">
              <w:rPr>
                <w:sz w:val="20"/>
                <w:lang w:val="es-ES"/>
              </w:rPr>
              <w:t>ocabulario</w:t>
            </w:r>
            <w:r w:rsidRPr="002927B3">
              <w:rPr>
                <w:sz w:val="20"/>
                <w:lang w:val="es-ES"/>
              </w:rPr>
              <w:t xml:space="preserve"> (</w:t>
            </w:r>
            <w:r w:rsidR="006C1F35" w:rsidRPr="002927B3">
              <w:rPr>
                <w:sz w:val="20"/>
                <w:lang w:val="es-ES"/>
              </w:rPr>
              <w:t>36</w:t>
            </w:r>
            <w:r w:rsidRPr="002927B3">
              <w:rPr>
                <w:sz w:val="20"/>
                <w:lang w:val="es-ES"/>
              </w:rPr>
              <w:t>0</w:t>
            </w:r>
            <w:r w:rsidR="006C1F35" w:rsidRPr="002927B3">
              <w:rPr>
                <w:sz w:val="20"/>
                <w:lang w:val="es-ES"/>
              </w:rPr>
              <w:t>-36</w:t>
            </w:r>
            <w:r w:rsidRPr="002927B3">
              <w:rPr>
                <w:sz w:val="20"/>
                <w:lang w:val="es-ES"/>
              </w:rPr>
              <w:t>3)</w:t>
            </w:r>
            <w:r w:rsidR="006C1F35" w:rsidRPr="002927B3">
              <w:rPr>
                <w:sz w:val="20"/>
                <w:lang w:val="es-ES"/>
              </w:rPr>
              <w:t>.</w:t>
            </w:r>
          </w:p>
          <w:p w14:paraId="3653DF24" w14:textId="77777777" w:rsidR="006C1F35" w:rsidRPr="002927B3" w:rsidRDefault="006C1F35"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p>
          <w:p w14:paraId="3BD007BE" w14:textId="62E640E1" w:rsidR="00C671A6" w:rsidRPr="002927B3" w:rsidRDefault="00C671A6"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r w:rsidRPr="002927B3">
              <w:rPr>
                <w:rFonts w:ascii="Times New Roman" w:eastAsia="Times New Roman" w:hAnsi="Times New Roman"/>
                <w:lang w:val="es-ES"/>
              </w:rPr>
              <w:t>Aclaración de dudas.</w:t>
            </w:r>
          </w:p>
          <w:p w14:paraId="36C5D000" w14:textId="77777777" w:rsidR="00C671A6" w:rsidRPr="002927B3" w:rsidRDefault="00C671A6" w:rsidP="00BF2E88">
            <w:pPr>
              <w:rPr>
                <w:rFonts w:ascii="Cambria" w:hAnsi="Cambria"/>
                <w:b/>
                <w:sz w:val="28"/>
                <w:szCs w:val="32"/>
                <w:lang w:val="es-ES"/>
              </w:rPr>
            </w:pPr>
          </w:p>
          <w:p w14:paraId="5DC970E1" w14:textId="44CF3454" w:rsidR="00C671A6" w:rsidRPr="002927B3" w:rsidRDefault="00C671A6" w:rsidP="00BF2E88">
            <w:pPr>
              <w:rPr>
                <w:rFonts w:ascii="Cambria" w:hAnsi="Cambria"/>
                <w:sz w:val="20"/>
                <w:szCs w:val="20"/>
                <w:lang w:val="es-ES"/>
              </w:rPr>
            </w:pPr>
            <w:r w:rsidRPr="002927B3">
              <w:rPr>
                <w:rFonts w:ascii="Cambria" w:hAnsi="Cambria"/>
                <w:b/>
                <w:sz w:val="20"/>
                <w:szCs w:val="20"/>
                <w:lang w:val="es-ES"/>
              </w:rPr>
              <w:t xml:space="preserve">Examen </w:t>
            </w:r>
            <w:r w:rsidR="00233360" w:rsidRPr="002927B3">
              <w:rPr>
                <w:rFonts w:ascii="Cambria" w:hAnsi="Cambria"/>
                <w:b/>
                <w:sz w:val="20"/>
                <w:szCs w:val="20"/>
                <w:lang w:val="es-ES"/>
              </w:rPr>
              <w:t>parcial</w:t>
            </w:r>
            <w:r w:rsidR="00667E72">
              <w:rPr>
                <w:rFonts w:ascii="Cambria" w:hAnsi="Cambria"/>
                <w:b/>
                <w:sz w:val="20"/>
                <w:szCs w:val="20"/>
                <w:lang w:val="es-ES"/>
              </w:rPr>
              <w:t>/Evaluación #1</w:t>
            </w:r>
            <w:r w:rsidR="00233360" w:rsidRPr="002927B3">
              <w:rPr>
                <w:rFonts w:ascii="Cambria" w:hAnsi="Cambria"/>
                <w:b/>
                <w:sz w:val="20"/>
                <w:szCs w:val="20"/>
                <w:lang w:val="es-ES"/>
              </w:rPr>
              <w:t xml:space="preserve"> </w:t>
            </w:r>
          </w:p>
          <w:p w14:paraId="07867F17" w14:textId="6F9AF889" w:rsidR="00C671A6" w:rsidRPr="002927B3" w:rsidRDefault="00C671A6" w:rsidP="00BF2E88">
            <w:pPr>
              <w:rPr>
                <w:sz w:val="20"/>
                <w:lang w:val="es-ES"/>
              </w:rPr>
            </w:pPr>
          </w:p>
        </w:tc>
        <w:tc>
          <w:tcPr>
            <w:tcW w:w="6521" w:type="dxa"/>
          </w:tcPr>
          <w:p w14:paraId="53110B30" w14:textId="6B19BAEF" w:rsidR="006C1F35" w:rsidRPr="002927B3" w:rsidRDefault="00287D41" w:rsidP="006C1F35">
            <w:pPr>
              <w:rPr>
                <w:sz w:val="20"/>
                <w:lang w:val="es-ES"/>
              </w:rPr>
            </w:pPr>
            <w:r w:rsidRPr="002927B3">
              <w:rPr>
                <w:sz w:val="20"/>
                <w:lang w:val="es-ES"/>
              </w:rPr>
              <w:t>-</w:t>
            </w:r>
            <w:r w:rsidR="00D978BB">
              <w:rPr>
                <w:bCs/>
                <w:i/>
                <w:iCs/>
                <w:sz w:val="20"/>
                <w:lang w:val="es-ES"/>
              </w:rPr>
              <w:t>Enfoques</w:t>
            </w:r>
            <w:r w:rsidR="00C671A6" w:rsidRPr="002927B3">
              <w:rPr>
                <w:sz w:val="20"/>
                <w:lang w:val="es-ES"/>
              </w:rPr>
              <w:t xml:space="preserve">: Lea </w:t>
            </w:r>
            <w:proofErr w:type="spellStart"/>
            <w:r w:rsidR="00C6529E" w:rsidRPr="002927B3">
              <w:rPr>
                <w:b/>
                <w:sz w:val="20"/>
                <w:lang w:val="es-ES"/>
              </w:rPr>
              <w:t>The</w:t>
            </w:r>
            <w:proofErr w:type="spellEnd"/>
            <w:r w:rsidR="00C6529E" w:rsidRPr="002927B3">
              <w:rPr>
                <w:b/>
                <w:sz w:val="20"/>
                <w:lang w:val="es-ES"/>
              </w:rPr>
              <w:t xml:space="preserve"> </w:t>
            </w:r>
            <w:proofErr w:type="spellStart"/>
            <w:r w:rsidR="00C6529E" w:rsidRPr="002927B3">
              <w:rPr>
                <w:b/>
                <w:sz w:val="20"/>
                <w:lang w:val="es-ES"/>
              </w:rPr>
              <w:t>conditional</w:t>
            </w:r>
            <w:proofErr w:type="spellEnd"/>
            <w:r w:rsidR="00C6529E" w:rsidRPr="002927B3">
              <w:rPr>
                <w:b/>
                <w:sz w:val="20"/>
                <w:lang w:val="es-ES"/>
              </w:rPr>
              <w:t xml:space="preserve"> </w:t>
            </w:r>
            <w:proofErr w:type="spellStart"/>
            <w:r w:rsidR="00C6529E" w:rsidRPr="002927B3">
              <w:rPr>
                <w:b/>
                <w:sz w:val="20"/>
                <w:lang w:val="es-ES"/>
              </w:rPr>
              <w:t>perfect</w:t>
            </w:r>
            <w:proofErr w:type="spellEnd"/>
            <w:r w:rsidR="00C6529E" w:rsidRPr="002927B3">
              <w:rPr>
                <w:b/>
                <w:sz w:val="20"/>
                <w:lang w:val="es-ES"/>
              </w:rPr>
              <w:t xml:space="preserve"> (</w:t>
            </w:r>
            <w:r w:rsidR="00C6529E" w:rsidRPr="002927B3">
              <w:rPr>
                <w:sz w:val="20"/>
                <w:lang w:val="es-ES"/>
              </w:rPr>
              <w:t xml:space="preserve">p. 374), </w:t>
            </w:r>
            <w:proofErr w:type="spellStart"/>
            <w:r w:rsidR="00C671A6" w:rsidRPr="002927B3">
              <w:rPr>
                <w:b/>
                <w:sz w:val="20"/>
                <w:lang w:val="es-ES"/>
              </w:rPr>
              <w:t>The</w:t>
            </w:r>
            <w:proofErr w:type="spellEnd"/>
            <w:r w:rsidR="00C671A6" w:rsidRPr="002927B3">
              <w:rPr>
                <w:b/>
                <w:sz w:val="20"/>
                <w:lang w:val="es-ES"/>
              </w:rPr>
              <w:t xml:space="preserve"> </w:t>
            </w:r>
            <w:proofErr w:type="spellStart"/>
            <w:r w:rsidR="00C671A6" w:rsidRPr="002927B3">
              <w:rPr>
                <w:b/>
                <w:sz w:val="20"/>
                <w:lang w:val="es-ES"/>
              </w:rPr>
              <w:t>past</w:t>
            </w:r>
            <w:proofErr w:type="spellEnd"/>
            <w:r w:rsidR="00C671A6" w:rsidRPr="002927B3">
              <w:rPr>
                <w:b/>
                <w:sz w:val="20"/>
                <w:lang w:val="es-ES"/>
              </w:rPr>
              <w:t xml:space="preserve"> </w:t>
            </w:r>
            <w:proofErr w:type="spellStart"/>
            <w:r w:rsidR="00C671A6" w:rsidRPr="002927B3">
              <w:rPr>
                <w:b/>
                <w:sz w:val="20"/>
                <w:lang w:val="es-ES"/>
              </w:rPr>
              <w:t>perfect</w:t>
            </w:r>
            <w:proofErr w:type="spellEnd"/>
            <w:r w:rsidR="00C671A6" w:rsidRPr="002927B3">
              <w:rPr>
                <w:b/>
                <w:sz w:val="20"/>
                <w:lang w:val="es-ES"/>
              </w:rPr>
              <w:t xml:space="preserve"> </w:t>
            </w:r>
            <w:proofErr w:type="spellStart"/>
            <w:r w:rsidR="00C671A6" w:rsidRPr="002927B3">
              <w:rPr>
                <w:b/>
                <w:sz w:val="20"/>
                <w:lang w:val="es-ES"/>
              </w:rPr>
              <w:t>subjunctive</w:t>
            </w:r>
            <w:proofErr w:type="spellEnd"/>
            <w:r w:rsidR="00C671A6" w:rsidRPr="002927B3">
              <w:rPr>
                <w:b/>
                <w:sz w:val="20"/>
                <w:lang w:val="es-ES"/>
              </w:rPr>
              <w:t xml:space="preserve"> (</w:t>
            </w:r>
            <w:r w:rsidR="00C671A6" w:rsidRPr="002927B3">
              <w:rPr>
                <w:sz w:val="20"/>
                <w:lang w:val="es-ES"/>
              </w:rPr>
              <w:t>p. 37</w:t>
            </w:r>
            <w:r w:rsidR="00C6529E" w:rsidRPr="002927B3">
              <w:rPr>
                <w:sz w:val="20"/>
                <w:lang w:val="es-ES"/>
              </w:rPr>
              <w:t>6</w:t>
            </w:r>
            <w:r w:rsidR="00C671A6" w:rsidRPr="002927B3">
              <w:rPr>
                <w:sz w:val="20"/>
                <w:lang w:val="es-ES"/>
              </w:rPr>
              <w:t>)</w:t>
            </w:r>
            <w:r w:rsidR="006C1F35" w:rsidRPr="002927B3">
              <w:rPr>
                <w:sz w:val="20"/>
                <w:lang w:val="es-ES"/>
              </w:rPr>
              <w:t xml:space="preserve"> y “</w:t>
            </w:r>
            <w:r w:rsidR="006C1F35" w:rsidRPr="002927B3">
              <w:rPr>
                <w:b/>
                <w:sz w:val="20"/>
                <w:lang w:val="es-ES"/>
              </w:rPr>
              <w:t>Continuidad de los parques</w:t>
            </w:r>
            <w:r w:rsidR="006C1F35" w:rsidRPr="002927B3">
              <w:rPr>
                <w:sz w:val="20"/>
                <w:lang w:val="es-ES"/>
              </w:rPr>
              <w:t>” (pp. 38</w:t>
            </w:r>
            <w:r w:rsidRPr="002927B3">
              <w:rPr>
                <w:sz w:val="20"/>
                <w:lang w:val="es-ES"/>
              </w:rPr>
              <w:t>3</w:t>
            </w:r>
            <w:r w:rsidR="006C1F35" w:rsidRPr="002927B3">
              <w:rPr>
                <w:sz w:val="20"/>
                <w:lang w:val="es-ES"/>
              </w:rPr>
              <w:t>-38</w:t>
            </w:r>
            <w:r w:rsidRPr="002927B3">
              <w:rPr>
                <w:sz w:val="20"/>
                <w:lang w:val="es-ES"/>
              </w:rPr>
              <w:t>6</w:t>
            </w:r>
            <w:r w:rsidR="006C1F35" w:rsidRPr="002927B3">
              <w:rPr>
                <w:sz w:val="20"/>
                <w:lang w:val="es-ES"/>
              </w:rPr>
              <w:t>).</w:t>
            </w:r>
          </w:p>
          <w:p w14:paraId="4DC64B61" w14:textId="3531D04E" w:rsidR="00C671A6" w:rsidRPr="002927B3" w:rsidRDefault="00C671A6" w:rsidP="00BF2E88">
            <w:pPr>
              <w:rPr>
                <w:sz w:val="20"/>
                <w:lang w:val="es-ES"/>
              </w:rPr>
            </w:pPr>
          </w:p>
          <w:p w14:paraId="7A2B0C6B" w14:textId="77777777" w:rsidR="00C671A6" w:rsidRPr="002927B3" w:rsidRDefault="00C671A6" w:rsidP="00201413">
            <w:pPr>
              <w:rPr>
                <w:rFonts w:ascii="Times New Roman" w:hAnsi="Times New Roman"/>
                <w:b/>
                <w:sz w:val="20"/>
                <w:lang w:val="es-ES"/>
              </w:rPr>
            </w:pPr>
            <w:r w:rsidRPr="002927B3">
              <w:rPr>
                <w:rFonts w:ascii="Times New Roman" w:hAnsi="Times New Roman"/>
                <w:sz w:val="20"/>
                <w:lang w:val="es-ES"/>
              </w:rPr>
              <w:t>-</w:t>
            </w:r>
            <w:proofErr w:type="spellStart"/>
            <w:r w:rsidRPr="002927B3">
              <w:rPr>
                <w:rFonts w:ascii="Times New Roman" w:hAnsi="Times New Roman"/>
                <w:b/>
                <w:sz w:val="20"/>
                <w:lang w:val="es-ES"/>
              </w:rPr>
              <w:t>Supersite</w:t>
            </w:r>
            <w:proofErr w:type="spellEnd"/>
          </w:p>
          <w:p w14:paraId="2ECA70C2" w14:textId="77777777" w:rsidR="00C671A6" w:rsidRPr="002927B3" w:rsidRDefault="00C671A6" w:rsidP="00C6529E">
            <w:pPr>
              <w:rPr>
                <w:rFonts w:ascii="Times New Roman" w:eastAsia="Times New Roman" w:hAnsi="Times New Roman"/>
                <w:lang w:val="es-ES"/>
              </w:rPr>
            </w:pPr>
          </w:p>
        </w:tc>
      </w:tr>
      <w:tr w:rsidR="00C671A6" w:rsidRPr="006B08B5" w14:paraId="75BD7871" w14:textId="77777777" w:rsidTr="00815A81">
        <w:trPr>
          <w:trHeight w:val="760"/>
        </w:trPr>
        <w:tc>
          <w:tcPr>
            <w:tcW w:w="1129" w:type="dxa"/>
            <w:vMerge/>
            <w:vAlign w:val="center"/>
          </w:tcPr>
          <w:p w14:paraId="42B49721" w14:textId="77777777" w:rsidR="00C671A6" w:rsidRPr="002927B3" w:rsidRDefault="00C671A6" w:rsidP="00BF2E88">
            <w:pPr>
              <w:jc w:val="center"/>
              <w:rPr>
                <w:sz w:val="20"/>
                <w:lang w:val="es-ES"/>
              </w:rPr>
            </w:pPr>
          </w:p>
        </w:tc>
        <w:tc>
          <w:tcPr>
            <w:tcW w:w="3402" w:type="dxa"/>
            <w:vMerge/>
          </w:tcPr>
          <w:p w14:paraId="2516943F" w14:textId="77777777" w:rsidR="00C671A6" w:rsidRPr="002927B3" w:rsidRDefault="00C671A6"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
              </w:rPr>
            </w:pPr>
          </w:p>
        </w:tc>
        <w:tc>
          <w:tcPr>
            <w:tcW w:w="6521" w:type="dxa"/>
          </w:tcPr>
          <w:p w14:paraId="1B0A2D05" w14:textId="0629393C" w:rsidR="00C671A6" w:rsidRPr="002927B3" w:rsidRDefault="00C671A6" w:rsidP="00C671A6">
            <w:pPr>
              <w:rPr>
                <w:sz w:val="20"/>
                <w:lang w:val="es-ES"/>
              </w:rPr>
            </w:pPr>
            <w:r w:rsidRPr="002927B3">
              <w:rPr>
                <w:sz w:val="20"/>
                <w:lang w:val="es-ES"/>
              </w:rPr>
              <w:t xml:space="preserve">15h00-17h30 – </w:t>
            </w:r>
            <w:r w:rsidR="00C6529E" w:rsidRPr="002927B3">
              <w:rPr>
                <w:sz w:val="20"/>
                <w:lang w:val="es-ES"/>
              </w:rPr>
              <w:t>Reunión de p</w:t>
            </w:r>
            <w:r w:rsidRPr="002927B3">
              <w:rPr>
                <w:sz w:val="20"/>
                <w:lang w:val="es-ES"/>
              </w:rPr>
              <w:t>royectos (</w:t>
            </w:r>
            <w:proofErr w:type="spellStart"/>
            <w:r w:rsidRPr="002927B3">
              <w:rPr>
                <w:sz w:val="20"/>
                <w:lang w:val="es-ES"/>
              </w:rPr>
              <w:t>Span</w:t>
            </w:r>
            <w:proofErr w:type="spellEnd"/>
            <w:r w:rsidRPr="002927B3">
              <w:rPr>
                <w:sz w:val="20"/>
                <w:lang w:val="es-ES"/>
              </w:rPr>
              <w:t xml:space="preserve"> 149)</w:t>
            </w:r>
          </w:p>
          <w:p w14:paraId="6E4204C2" w14:textId="77777777" w:rsidR="00C671A6" w:rsidRPr="002927B3" w:rsidRDefault="00C671A6" w:rsidP="00BF2E88">
            <w:pPr>
              <w:rPr>
                <w:b/>
                <w:sz w:val="20"/>
                <w:lang w:val="es-ES"/>
              </w:rPr>
            </w:pPr>
          </w:p>
        </w:tc>
      </w:tr>
      <w:tr w:rsidR="003B18E4" w:rsidRPr="00882904" w14:paraId="4F5FB633" w14:textId="77777777" w:rsidTr="001E167C">
        <w:tc>
          <w:tcPr>
            <w:tcW w:w="1129" w:type="dxa"/>
            <w:vAlign w:val="center"/>
          </w:tcPr>
          <w:p w14:paraId="3584EC42" w14:textId="77777777" w:rsidR="003B18E4" w:rsidRPr="002927B3" w:rsidRDefault="003B18E4" w:rsidP="001E167C">
            <w:pPr>
              <w:jc w:val="center"/>
              <w:rPr>
                <w:sz w:val="20"/>
                <w:lang w:val="es-ES"/>
              </w:rPr>
            </w:pPr>
            <w:r w:rsidRPr="002927B3">
              <w:rPr>
                <w:sz w:val="20"/>
                <w:lang w:val="es-ES"/>
              </w:rPr>
              <w:t xml:space="preserve">jueves, </w:t>
            </w:r>
          </w:p>
          <w:p w14:paraId="476869EC" w14:textId="1AECE27E" w:rsidR="003B18E4" w:rsidRPr="002927B3" w:rsidRDefault="003B18E4" w:rsidP="001E167C">
            <w:pPr>
              <w:rPr>
                <w:sz w:val="20"/>
                <w:lang w:val="es-ES"/>
              </w:rPr>
            </w:pPr>
            <w:r w:rsidRPr="002927B3">
              <w:rPr>
                <w:sz w:val="20"/>
                <w:lang w:val="es-ES"/>
              </w:rPr>
              <w:t>7 de julio</w:t>
            </w:r>
          </w:p>
        </w:tc>
        <w:tc>
          <w:tcPr>
            <w:tcW w:w="3402" w:type="dxa"/>
          </w:tcPr>
          <w:p w14:paraId="0BB45802" w14:textId="77777777" w:rsidR="003B18E4" w:rsidRPr="002927B3" w:rsidRDefault="003B18E4" w:rsidP="001E167C">
            <w:pPr>
              <w:rPr>
                <w:sz w:val="20"/>
                <w:lang w:val="es-ES"/>
              </w:rPr>
            </w:pPr>
          </w:p>
          <w:p w14:paraId="20A0ECF7" w14:textId="77777777" w:rsidR="003B18E4" w:rsidRPr="002927B3" w:rsidRDefault="003B18E4" w:rsidP="001E167C">
            <w:pPr>
              <w:rPr>
                <w:sz w:val="20"/>
                <w:lang w:val="es-ES"/>
              </w:rPr>
            </w:pPr>
            <w:r w:rsidRPr="002927B3">
              <w:rPr>
                <w:sz w:val="20"/>
                <w:lang w:val="es-ES"/>
              </w:rPr>
              <w:t>EXCURSIÓN AL ORIENTE</w:t>
            </w:r>
          </w:p>
          <w:p w14:paraId="58AF87F6" w14:textId="028F4608" w:rsidR="003B18E4" w:rsidRPr="002927B3" w:rsidRDefault="001137DD" w:rsidP="001E167C">
            <w:pPr>
              <w:pStyle w:val="BodyText3"/>
              <w:rPr>
                <w:rFonts w:ascii="Times New Roman" w:hAnsi="Times New Roman"/>
                <w:b/>
                <w:lang w:val="es-ES"/>
              </w:rPr>
            </w:pPr>
            <w:r>
              <w:rPr>
                <w:rFonts w:ascii="Times New Roman" w:hAnsi="Times New Roman"/>
                <w:b/>
                <w:lang w:val="es-ES"/>
              </w:rPr>
              <w:t>Jueves al domingo (7 al 10 de julio)</w:t>
            </w:r>
          </w:p>
        </w:tc>
        <w:tc>
          <w:tcPr>
            <w:tcW w:w="6521" w:type="dxa"/>
          </w:tcPr>
          <w:p w14:paraId="60FFC61A" w14:textId="77777777" w:rsidR="003B18E4" w:rsidRPr="002927B3" w:rsidRDefault="003B18E4" w:rsidP="001E167C">
            <w:pPr>
              <w:rPr>
                <w:b/>
                <w:sz w:val="20"/>
                <w:lang w:val="es-ES"/>
              </w:rPr>
            </w:pPr>
          </w:p>
        </w:tc>
      </w:tr>
      <w:tr w:rsidR="003B18E4" w:rsidRPr="00882904" w14:paraId="1D0C4D3F" w14:textId="77777777" w:rsidTr="001E167C">
        <w:tc>
          <w:tcPr>
            <w:tcW w:w="1129" w:type="dxa"/>
            <w:vAlign w:val="center"/>
          </w:tcPr>
          <w:p w14:paraId="25DDABCE" w14:textId="2F852CE9" w:rsidR="003B18E4" w:rsidRPr="002927B3" w:rsidRDefault="00E42C71" w:rsidP="001E167C">
            <w:pPr>
              <w:jc w:val="center"/>
              <w:rPr>
                <w:sz w:val="20"/>
                <w:lang w:val="es-ES"/>
              </w:rPr>
            </w:pPr>
            <w:r w:rsidRPr="002927B3">
              <w:rPr>
                <w:sz w:val="20"/>
                <w:lang w:val="es-ES"/>
              </w:rPr>
              <w:t>viernes</w:t>
            </w:r>
            <w:r w:rsidR="003B18E4" w:rsidRPr="002927B3">
              <w:rPr>
                <w:sz w:val="20"/>
                <w:lang w:val="es-ES"/>
              </w:rPr>
              <w:t xml:space="preserve">, </w:t>
            </w:r>
          </w:p>
          <w:p w14:paraId="4414B92E" w14:textId="2967A17D" w:rsidR="003B18E4" w:rsidRPr="002927B3" w:rsidRDefault="003B18E4" w:rsidP="001E167C">
            <w:pPr>
              <w:rPr>
                <w:sz w:val="20"/>
                <w:lang w:val="es-ES"/>
              </w:rPr>
            </w:pPr>
            <w:r w:rsidRPr="002927B3">
              <w:rPr>
                <w:sz w:val="20"/>
                <w:lang w:val="es-ES"/>
              </w:rPr>
              <w:t>8 de julio</w:t>
            </w:r>
          </w:p>
        </w:tc>
        <w:tc>
          <w:tcPr>
            <w:tcW w:w="3402" w:type="dxa"/>
          </w:tcPr>
          <w:p w14:paraId="6A10EE27" w14:textId="77777777" w:rsidR="003B18E4" w:rsidRPr="002927B3" w:rsidRDefault="003B18E4" w:rsidP="001E167C">
            <w:pPr>
              <w:rPr>
                <w:sz w:val="20"/>
                <w:lang w:val="es-ES"/>
              </w:rPr>
            </w:pPr>
          </w:p>
          <w:p w14:paraId="268D4335" w14:textId="77777777" w:rsidR="003B18E4" w:rsidRPr="002927B3" w:rsidRDefault="003B18E4" w:rsidP="001E167C">
            <w:pPr>
              <w:rPr>
                <w:sz w:val="20"/>
                <w:lang w:val="es-ES"/>
              </w:rPr>
            </w:pPr>
            <w:r w:rsidRPr="002927B3">
              <w:rPr>
                <w:sz w:val="20"/>
                <w:lang w:val="es-ES"/>
              </w:rPr>
              <w:t>EXCURSIÓN AL ORIENTE</w:t>
            </w:r>
          </w:p>
          <w:p w14:paraId="14581775" w14:textId="77777777" w:rsidR="003B18E4" w:rsidRPr="002927B3" w:rsidRDefault="003B18E4" w:rsidP="001E167C">
            <w:pPr>
              <w:pStyle w:val="BodyText3"/>
              <w:rPr>
                <w:rFonts w:ascii="Times New Roman" w:hAnsi="Times New Roman"/>
                <w:b/>
                <w:lang w:val="es-ES"/>
              </w:rPr>
            </w:pPr>
          </w:p>
        </w:tc>
        <w:tc>
          <w:tcPr>
            <w:tcW w:w="6521" w:type="dxa"/>
          </w:tcPr>
          <w:p w14:paraId="128896C2" w14:textId="558B4E67" w:rsidR="003B18E4" w:rsidRPr="002927B3" w:rsidRDefault="000E3345" w:rsidP="001E167C">
            <w:pPr>
              <w:rPr>
                <w:bCs/>
                <w:sz w:val="20"/>
                <w:lang w:val="es-ES"/>
              </w:rPr>
            </w:pPr>
            <w:r>
              <w:rPr>
                <w:bCs/>
                <w:sz w:val="20"/>
                <w:lang w:val="es-ES"/>
              </w:rPr>
              <w:t>¡Ojo! Tarea: arriba.</w:t>
            </w:r>
          </w:p>
        </w:tc>
      </w:tr>
      <w:tr w:rsidR="00D749AA" w:rsidRPr="006B08B5" w14:paraId="0BD77E40" w14:textId="77777777" w:rsidTr="00887242">
        <w:trPr>
          <w:cantSplit/>
        </w:trPr>
        <w:tc>
          <w:tcPr>
            <w:tcW w:w="11052" w:type="dxa"/>
            <w:gridSpan w:val="3"/>
            <w:shd w:val="clear" w:color="auto" w:fill="B8CCE4" w:themeFill="accent1" w:themeFillTint="66"/>
          </w:tcPr>
          <w:p w14:paraId="26B11FB6" w14:textId="77777777" w:rsidR="00EA1BBE" w:rsidRDefault="00EA1BBE" w:rsidP="009140C8">
            <w:pPr>
              <w:pStyle w:val="Heading5"/>
              <w:jc w:val="center"/>
              <w:rPr>
                <w:rFonts w:ascii="Times New Roman" w:eastAsia="Times" w:hAnsi="Times New Roman" w:cs="Times New Roman"/>
                <w:b/>
                <w:color w:val="000000" w:themeColor="text1"/>
                <w:sz w:val="20"/>
                <w:szCs w:val="20"/>
              </w:rPr>
            </w:pPr>
          </w:p>
          <w:p w14:paraId="2E373D85" w14:textId="4D6DC1F5" w:rsidR="00594AFD" w:rsidRDefault="00D749AA" w:rsidP="009140C8">
            <w:pPr>
              <w:pStyle w:val="Heading5"/>
              <w:jc w:val="center"/>
              <w:rPr>
                <w:rFonts w:ascii="Times New Roman" w:eastAsia="Times" w:hAnsi="Times New Roman" w:cs="Times New Roman"/>
                <w:b/>
                <w:color w:val="000000" w:themeColor="text1"/>
                <w:sz w:val="20"/>
                <w:szCs w:val="20"/>
              </w:rPr>
            </w:pPr>
            <w:r w:rsidRPr="009140C8">
              <w:rPr>
                <w:rFonts w:ascii="Times New Roman" w:eastAsia="Times" w:hAnsi="Times New Roman" w:cs="Times New Roman"/>
                <w:b/>
                <w:color w:val="000000" w:themeColor="text1"/>
                <w:sz w:val="20"/>
                <w:szCs w:val="20"/>
              </w:rPr>
              <w:t>S E M A N A   7</w:t>
            </w:r>
            <w:r w:rsidR="009140C8" w:rsidRPr="009140C8">
              <w:rPr>
                <w:rFonts w:ascii="Times New Roman" w:eastAsia="Times" w:hAnsi="Times New Roman" w:cs="Times New Roman"/>
                <w:b/>
                <w:color w:val="000000" w:themeColor="text1"/>
                <w:sz w:val="20"/>
                <w:szCs w:val="20"/>
              </w:rPr>
              <w:t xml:space="preserve"> </w:t>
            </w:r>
            <w:r w:rsidR="00277A53">
              <w:rPr>
                <w:rFonts w:ascii="Times New Roman" w:eastAsia="Times" w:hAnsi="Times New Roman" w:cs="Times New Roman"/>
                <w:b/>
                <w:color w:val="000000" w:themeColor="text1"/>
                <w:sz w:val="20"/>
                <w:szCs w:val="20"/>
              </w:rPr>
              <w:t>-</w:t>
            </w:r>
            <w:r w:rsidR="00594AFD" w:rsidRPr="009140C8">
              <w:rPr>
                <w:rFonts w:ascii="Times New Roman" w:eastAsia="Times" w:hAnsi="Times New Roman" w:cs="Times New Roman"/>
                <w:b/>
                <w:color w:val="000000" w:themeColor="text1"/>
                <w:sz w:val="20"/>
                <w:szCs w:val="20"/>
              </w:rPr>
              <w:t xml:space="preserve"> </w:t>
            </w:r>
            <w:proofErr w:type="gramStart"/>
            <w:r w:rsidR="00594AFD" w:rsidRPr="009140C8">
              <w:rPr>
                <w:rFonts w:ascii="Times New Roman" w:eastAsia="Times" w:hAnsi="Times New Roman" w:cs="Times New Roman"/>
                <w:b/>
                <w:color w:val="000000" w:themeColor="text1"/>
                <w:sz w:val="20"/>
                <w:szCs w:val="20"/>
              </w:rPr>
              <w:t>Q  U</w:t>
            </w:r>
            <w:proofErr w:type="gramEnd"/>
            <w:r w:rsidR="00594AFD" w:rsidRPr="009140C8">
              <w:rPr>
                <w:rFonts w:ascii="Times New Roman" w:eastAsia="Times" w:hAnsi="Times New Roman" w:cs="Times New Roman"/>
                <w:b/>
                <w:color w:val="000000" w:themeColor="text1"/>
                <w:sz w:val="20"/>
                <w:szCs w:val="20"/>
              </w:rPr>
              <w:t xml:space="preserve">  I  T  O</w:t>
            </w:r>
          </w:p>
          <w:p w14:paraId="71DB79AB" w14:textId="741A40DC" w:rsidR="00EA1BBE" w:rsidRPr="00EA1BBE" w:rsidRDefault="00EA1BBE" w:rsidP="00EA1BBE"/>
        </w:tc>
      </w:tr>
      <w:tr w:rsidR="00D749AA" w:rsidRPr="006B08B5" w14:paraId="1982DD1A" w14:textId="77777777" w:rsidTr="00815A81">
        <w:tc>
          <w:tcPr>
            <w:tcW w:w="1129" w:type="dxa"/>
            <w:vAlign w:val="center"/>
          </w:tcPr>
          <w:p w14:paraId="65130ABB" w14:textId="77777777" w:rsidR="00D749AA" w:rsidRDefault="00D749AA" w:rsidP="00BF2E88">
            <w:pPr>
              <w:jc w:val="center"/>
              <w:rPr>
                <w:sz w:val="20"/>
                <w:lang w:val="es-ES_tradnl"/>
              </w:rPr>
            </w:pPr>
            <w:r>
              <w:rPr>
                <w:sz w:val="20"/>
                <w:lang w:val="es-ES_tradnl"/>
              </w:rPr>
              <w:t xml:space="preserve">lunes, </w:t>
            </w:r>
          </w:p>
          <w:p w14:paraId="6BEAE9A8" w14:textId="75271B7B" w:rsidR="00D749AA" w:rsidRDefault="003B18E4" w:rsidP="00287D41">
            <w:pPr>
              <w:jc w:val="center"/>
              <w:rPr>
                <w:sz w:val="20"/>
                <w:lang w:val="es-ES_tradnl"/>
              </w:rPr>
            </w:pPr>
            <w:r>
              <w:rPr>
                <w:sz w:val="20"/>
                <w:lang w:val="es-ES_tradnl"/>
              </w:rPr>
              <w:t>11 de julio</w:t>
            </w:r>
          </w:p>
          <w:p w14:paraId="229C7F08" w14:textId="3DE21BE9" w:rsidR="00D749AA" w:rsidRDefault="0045788C" w:rsidP="00BF2E88">
            <w:pPr>
              <w:jc w:val="center"/>
              <w:rPr>
                <w:sz w:val="20"/>
                <w:lang w:val="es-ES_tradnl"/>
              </w:rPr>
            </w:pPr>
            <w:r>
              <w:rPr>
                <w:sz w:val="20"/>
                <w:lang w:val="es-ES_tradnl"/>
              </w:rPr>
              <w:t>9:30-12:30</w:t>
            </w:r>
          </w:p>
          <w:p w14:paraId="68C220AF" w14:textId="77777777" w:rsidR="00D749AA" w:rsidRDefault="00D749AA" w:rsidP="00BF2E88">
            <w:pPr>
              <w:jc w:val="center"/>
              <w:rPr>
                <w:sz w:val="20"/>
                <w:lang w:val="es-ES_tradnl"/>
              </w:rPr>
            </w:pPr>
          </w:p>
        </w:tc>
        <w:tc>
          <w:tcPr>
            <w:tcW w:w="3402" w:type="dxa"/>
          </w:tcPr>
          <w:p w14:paraId="58EC8586" w14:textId="5ACD487B" w:rsidR="00233360" w:rsidRDefault="00233360" w:rsidP="00BF2E88">
            <w:pPr>
              <w:rPr>
                <w:sz w:val="20"/>
                <w:lang w:val="es-ES_tradnl"/>
              </w:rPr>
            </w:pPr>
            <w:r w:rsidRPr="00D978BB">
              <w:rPr>
                <w:bCs/>
                <w:sz w:val="20"/>
                <w:lang w:val="es-ES_tradnl"/>
              </w:rPr>
              <w:t>Condicional perfecto</w:t>
            </w:r>
            <w:r w:rsidRPr="00EF2B55">
              <w:rPr>
                <w:sz w:val="20"/>
                <w:lang w:val="es-ES_tradnl"/>
              </w:rPr>
              <w:t>.</w:t>
            </w:r>
          </w:p>
          <w:p w14:paraId="07D17AA4" w14:textId="77777777" w:rsidR="00233360" w:rsidRDefault="00233360" w:rsidP="00BF2E88">
            <w:pPr>
              <w:rPr>
                <w:b/>
                <w:sz w:val="20"/>
                <w:lang w:val="es-ES_tradnl"/>
              </w:rPr>
            </w:pPr>
          </w:p>
          <w:p w14:paraId="7A6CBE0D" w14:textId="10627D43" w:rsidR="00D749AA" w:rsidRPr="00D978BB" w:rsidRDefault="00D749AA" w:rsidP="00BF2E88">
            <w:pPr>
              <w:rPr>
                <w:bCs/>
                <w:sz w:val="20"/>
                <w:lang w:val="es-ES_tradnl"/>
              </w:rPr>
            </w:pPr>
            <w:r w:rsidRPr="00D978BB">
              <w:rPr>
                <w:bCs/>
                <w:sz w:val="20"/>
                <w:lang w:val="es-ES_tradnl"/>
              </w:rPr>
              <w:t xml:space="preserve">Pluscuamperfecto de subjuntivo.  </w:t>
            </w:r>
          </w:p>
          <w:p w14:paraId="38C3E8D1" w14:textId="77777777" w:rsidR="00D749AA" w:rsidRDefault="00D749AA" w:rsidP="00BF2E88">
            <w:pPr>
              <w:rPr>
                <w:sz w:val="20"/>
                <w:lang w:val="es-ES_tradnl"/>
              </w:rPr>
            </w:pPr>
          </w:p>
          <w:p w14:paraId="743BD96C" w14:textId="28C69169" w:rsidR="00D749AA" w:rsidRDefault="00D978BB" w:rsidP="00BF2E88">
            <w:pPr>
              <w:rPr>
                <w:sz w:val="20"/>
                <w:lang w:val="es-ES_tradnl"/>
              </w:rPr>
            </w:pPr>
            <w:r>
              <w:rPr>
                <w:sz w:val="20"/>
                <w:lang w:val="es-ES_tradnl"/>
              </w:rPr>
              <w:t>Análisis de</w:t>
            </w:r>
            <w:r w:rsidR="00D749AA" w:rsidRPr="005F6F45">
              <w:rPr>
                <w:sz w:val="20"/>
                <w:lang w:val="es-ES_tradnl"/>
              </w:rPr>
              <w:t xml:space="preserve"> </w:t>
            </w:r>
            <w:r w:rsidR="00D749AA" w:rsidRPr="00FC10DB">
              <w:rPr>
                <w:b/>
                <w:bCs/>
                <w:sz w:val="20"/>
                <w:lang w:val="es-ES_tradnl"/>
              </w:rPr>
              <w:t>“Continuidad de los parques”</w:t>
            </w:r>
            <w:r w:rsidR="00DF76B0" w:rsidRPr="00FC10DB">
              <w:rPr>
                <w:b/>
                <w:bCs/>
                <w:sz w:val="20"/>
                <w:lang w:val="es-ES_tradnl"/>
              </w:rPr>
              <w:t xml:space="preserve"> </w:t>
            </w:r>
            <w:r w:rsidR="00DF76B0">
              <w:rPr>
                <w:sz w:val="20"/>
                <w:lang w:val="es-ES_tradnl"/>
              </w:rPr>
              <w:t>(Julio Cortázar)</w:t>
            </w:r>
            <w:r w:rsidR="004D17AA" w:rsidRPr="005F6F45">
              <w:rPr>
                <w:sz w:val="20"/>
                <w:lang w:val="es-ES_tradnl"/>
              </w:rPr>
              <w:t xml:space="preserve"> </w:t>
            </w:r>
          </w:p>
          <w:p w14:paraId="65CB4387" w14:textId="768555DC" w:rsidR="00C6529E" w:rsidRPr="00F81A25" w:rsidRDefault="00C6529E" w:rsidP="00BF2E88">
            <w:pPr>
              <w:rPr>
                <w:sz w:val="20"/>
                <w:lang w:val="es-ES_tradnl"/>
              </w:rPr>
            </w:pPr>
          </w:p>
        </w:tc>
        <w:tc>
          <w:tcPr>
            <w:tcW w:w="6521" w:type="dxa"/>
          </w:tcPr>
          <w:p w14:paraId="6A416B2A" w14:textId="39A927BB" w:rsidR="00201413" w:rsidRPr="00B91BA5" w:rsidRDefault="00287D41" w:rsidP="00BF2E88">
            <w:pPr>
              <w:rPr>
                <w:rFonts w:ascii="Times New Roman" w:hAnsi="Times New Roman" w:cs="Times New Roman"/>
                <w:sz w:val="20"/>
                <w:lang w:val="es-ES_tradnl"/>
              </w:rPr>
            </w:pPr>
            <w:r>
              <w:rPr>
                <w:rFonts w:ascii="Times New Roman" w:hAnsi="Times New Roman" w:cs="Times New Roman"/>
                <w:sz w:val="20"/>
                <w:lang w:val="es-ES_tradnl"/>
              </w:rPr>
              <w:t>-</w:t>
            </w:r>
            <w:r w:rsidR="00FC10DB">
              <w:rPr>
                <w:rFonts w:ascii="Times New Roman" w:hAnsi="Times New Roman" w:cs="Times New Roman"/>
                <w:bCs/>
                <w:i/>
                <w:iCs/>
                <w:sz w:val="20"/>
                <w:lang w:val="es-ES_tradnl"/>
              </w:rPr>
              <w:t>Enfoques:</w:t>
            </w:r>
            <w:r w:rsidR="00FC10DB">
              <w:rPr>
                <w:rFonts w:ascii="Times New Roman" w:hAnsi="Times New Roman" w:cs="Times New Roman"/>
                <w:sz w:val="20"/>
                <w:lang w:val="es-ES_tradnl"/>
              </w:rPr>
              <w:t xml:space="preserve"> </w:t>
            </w:r>
            <w:r w:rsidR="00D749AA" w:rsidRPr="00B91BA5">
              <w:rPr>
                <w:rFonts w:ascii="Times New Roman" w:hAnsi="Times New Roman" w:cs="Times New Roman"/>
                <w:sz w:val="20"/>
                <w:lang w:val="es-ES_tradnl"/>
              </w:rPr>
              <w:t xml:space="preserve">Estudie </w:t>
            </w:r>
            <w:r w:rsidR="00D749AA" w:rsidRPr="00287D41">
              <w:rPr>
                <w:rFonts w:ascii="Times New Roman" w:hAnsi="Times New Roman" w:cs="Times New Roman"/>
                <w:sz w:val="20"/>
                <w:lang w:val="es-ES_tradnl"/>
              </w:rPr>
              <w:t>vocabulario</w:t>
            </w:r>
            <w:r w:rsidRPr="00287D41">
              <w:rPr>
                <w:rFonts w:ascii="Times New Roman" w:hAnsi="Times New Roman" w:cs="Times New Roman"/>
                <w:sz w:val="20"/>
                <w:lang w:val="es-ES_tradnl"/>
              </w:rPr>
              <w:t>:</w:t>
            </w:r>
            <w:r>
              <w:rPr>
                <w:rFonts w:ascii="Times New Roman" w:hAnsi="Times New Roman" w:cs="Times New Roman"/>
                <w:b/>
                <w:sz w:val="20"/>
                <w:lang w:val="es-ES_tradnl"/>
              </w:rPr>
              <w:t xml:space="preserve"> La política y la religión</w:t>
            </w:r>
            <w:r w:rsidR="00D749AA" w:rsidRPr="00B91BA5">
              <w:rPr>
                <w:rFonts w:ascii="Times New Roman" w:hAnsi="Times New Roman" w:cs="Times New Roman"/>
                <w:sz w:val="20"/>
                <w:lang w:val="es-ES_tradnl"/>
              </w:rPr>
              <w:t xml:space="preserve"> (pp. 39</w:t>
            </w:r>
            <w:r w:rsidR="00C6529E">
              <w:rPr>
                <w:rFonts w:ascii="Times New Roman" w:hAnsi="Times New Roman" w:cs="Times New Roman"/>
                <w:sz w:val="20"/>
                <w:lang w:val="es-ES_tradnl"/>
              </w:rPr>
              <w:t>4</w:t>
            </w:r>
            <w:r w:rsidR="00D749AA" w:rsidRPr="00B91BA5">
              <w:rPr>
                <w:rFonts w:ascii="Times New Roman" w:hAnsi="Times New Roman" w:cs="Times New Roman"/>
                <w:sz w:val="20"/>
                <w:lang w:val="es-ES_tradnl"/>
              </w:rPr>
              <w:t>-39</w:t>
            </w:r>
            <w:r w:rsidR="00C6529E">
              <w:rPr>
                <w:rFonts w:ascii="Times New Roman" w:hAnsi="Times New Roman" w:cs="Times New Roman"/>
                <w:sz w:val="20"/>
                <w:lang w:val="es-ES_tradnl"/>
              </w:rPr>
              <w:t>5</w:t>
            </w:r>
            <w:r w:rsidR="00D749AA" w:rsidRPr="00B91BA5">
              <w:rPr>
                <w:rFonts w:ascii="Times New Roman" w:hAnsi="Times New Roman" w:cs="Times New Roman"/>
                <w:sz w:val="20"/>
                <w:lang w:val="es-ES_tradnl"/>
              </w:rPr>
              <w:t xml:space="preserve">) </w:t>
            </w:r>
          </w:p>
          <w:p w14:paraId="463A6D57" w14:textId="77777777" w:rsidR="00287D41" w:rsidRDefault="00287D41" w:rsidP="00BF2E88">
            <w:pPr>
              <w:rPr>
                <w:rFonts w:ascii="Times New Roman" w:hAnsi="Times New Roman" w:cs="Times New Roman"/>
                <w:sz w:val="20"/>
                <w:lang w:val="es-ES_tradnl"/>
              </w:rPr>
            </w:pPr>
          </w:p>
          <w:p w14:paraId="5D2A8161" w14:textId="36191997" w:rsidR="00D749AA" w:rsidRPr="00F47664" w:rsidRDefault="00287D41" w:rsidP="00BF2E88">
            <w:pPr>
              <w:rPr>
                <w:rFonts w:ascii="Times New Roman" w:hAnsi="Times New Roman" w:cs="Times New Roman"/>
                <w:sz w:val="20"/>
                <w:lang w:val="es-ES_tradnl"/>
              </w:rPr>
            </w:pPr>
            <w:r>
              <w:rPr>
                <w:rFonts w:ascii="Times New Roman" w:hAnsi="Times New Roman" w:cs="Times New Roman"/>
                <w:sz w:val="20"/>
                <w:lang w:val="es-ES_tradnl"/>
              </w:rPr>
              <w:t xml:space="preserve">- </w:t>
            </w:r>
            <w:r w:rsidR="00F47664">
              <w:rPr>
                <w:rFonts w:ascii="Times New Roman" w:hAnsi="Times New Roman" w:cs="Times New Roman"/>
                <w:sz w:val="20"/>
                <w:lang w:val="es-ES_tradnl"/>
              </w:rPr>
              <w:t xml:space="preserve">Lea Introducción a </w:t>
            </w:r>
            <w:r w:rsidR="00F47664">
              <w:rPr>
                <w:rFonts w:ascii="Times New Roman" w:hAnsi="Times New Roman" w:cs="Times New Roman"/>
                <w:i/>
                <w:sz w:val="20"/>
                <w:lang w:val="es-ES_tradnl"/>
              </w:rPr>
              <w:t>Con mi corazón en Yambo</w:t>
            </w:r>
            <w:r>
              <w:rPr>
                <w:rFonts w:ascii="Times New Roman" w:hAnsi="Times New Roman" w:cs="Times New Roman"/>
                <w:sz w:val="20"/>
                <w:lang w:val="es-ES_tradnl"/>
              </w:rPr>
              <w:t>.</w:t>
            </w:r>
          </w:p>
          <w:p w14:paraId="2810A494" w14:textId="77777777" w:rsidR="00201413" w:rsidRDefault="00201413" w:rsidP="00201413">
            <w:pPr>
              <w:rPr>
                <w:rFonts w:ascii="Times New Roman" w:hAnsi="Times New Roman"/>
                <w:sz w:val="20"/>
                <w:lang w:val="es-ES_tradnl"/>
              </w:rPr>
            </w:pPr>
          </w:p>
          <w:p w14:paraId="7A937BFF" w14:textId="14B92B28" w:rsidR="00201413" w:rsidRPr="00FC10DB" w:rsidRDefault="00287D41" w:rsidP="00201413">
            <w:pPr>
              <w:rPr>
                <w:rFonts w:ascii="Times New Roman" w:hAnsi="Times New Roman"/>
                <w:sz w:val="20"/>
                <w:lang w:val="es-ES_tradnl"/>
              </w:rPr>
            </w:pPr>
            <w:r w:rsidRPr="00FC10DB">
              <w:rPr>
                <w:rFonts w:ascii="Times New Roman" w:hAnsi="Times New Roman"/>
                <w:sz w:val="20"/>
                <w:lang w:val="es-ES_tradnl"/>
              </w:rPr>
              <w:t>-</w:t>
            </w:r>
            <w:proofErr w:type="spellStart"/>
            <w:r w:rsidR="00201413" w:rsidRPr="00FC10DB">
              <w:rPr>
                <w:rFonts w:ascii="Times New Roman" w:hAnsi="Times New Roman"/>
                <w:sz w:val="20"/>
                <w:lang w:val="es-ES_tradnl"/>
              </w:rPr>
              <w:t>Supersite</w:t>
            </w:r>
            <w:proofErr w:type="spellEnd"/>
          </w:p>
          <w:p w14:paraId="62B6CA7C" w14:textId="77777777" w:rsidR="00D749AA" w:rsidRPr="00B91BA5" w:rsidRDefault="00D749AA" w:rsidP="004D17AA">
            <w:pPr>
              <w:pStyle w:val="Footer"/>
              <w:tabs>
                <w:tab w:val="clear" w:pos="4320"/>
                <w:tab w:val="clear" w:pos="8640"/>
              </w:tabs>
              <w:rPr>
                <w:rFonts w:ascii="Times New Roman" w:hAnsi="Times New Roman" w:cs="Times New Roman"/>
                <w:sz w:val="20"/>
                <w:lang w:val="es-ES"/>
              </w:rPr>
            </w:pPr>
          </w:p>
        </w:tc>
      </w:tr>
      <w:tr w:rsidR="00A66C79" w:rsidRPr="006B08B5" w14:paraId="51E15616" w14:textId="77777777" w:rsidTr="00815A81">
        <w:trPr>
          <w:trHeight w:val="754"/>
        </w:trPr>
        <w:tc>
          <w:tcPr>
            <w:tcW w:w="1129" w:type="dxa"/>
            <w:vMerge w:val="restart"/>
            <w:vAlign w:val="center"/>
          </w:tcPr>
          <w:p w14:paraId="0592E1A6" w14:textId="77777777" w:rsidR="00A66C79" w:rsidRDefault="00A66C79" w:rsidP="00A66C79">
            <w:pPr>
              <w:rPr>
                <w:sz w:val="20"/>
                <w:lang w:val="es-ES_tradnl"/>
              </w:rPr>
            </w:pPr>
            <w:r>
              <w:rPr>
                <w:sz w:val="20"/>
                <w:lang w:val="es-ES_tradnl"/>
              </w:rPr>
              <w:t xml:space="preserve">    martes, </w:t>
            </w:r>
          </w:p>
          <w:p w14:paraId="3CDEC5A3" w14:textId="55708DED" w:rsidR="00A66C79" w:rsidRDefault="003B18E4" w:rsidP="00287D41">
            <w:pPr>
              <w:jc w:val="center"/>
              <w:rPr>
                <w:sz w:val="20"/>
                <w:lang w:val="es-ES_tradnl"/>
              </w:rPr>
            </w:pPr>
            <w:r>
              <w:rPr>
                <w:sz w:val="20"/>
                <w:lang w:val="es-ES_tradnl"/>
              </w:rPr>
              <w:t xml:space="preserve">12 </w:t>
            </w:r>
            <w:r w:rsidR="00A66C79">
              <w:rPr>
                <w:sz w:val="20"/>
                <w:lang w:val="es-ES_tradnl"/>
              </w:rPr>
              <w:t>de julio</w:t>
            </w:r>
          </w:p>
          <w:p w14:paraId="16BE59B6" w14:textId="4950D090" w:rsidR="00A66C79" w:rsidRDefault="00A66C79" w:rsidP="00A66C79">
            <w:pPr>
              <w:rPr>
                <w:sz w:val="20"/>
                <w:lang w:val="es-ES_tradnl"/>
              </w:rPr>
            </w:pPr>
            <w:r>
              <w:rPr>
                <w:sz w:val="20"/>
                <w:lang w:val="es-ES_tradnl"/>
              </w:rPr>
              <w:t>9:30-12:30</w:t>
            </w:r>
          </w:p>
        </w:tc>
        <w:tc>
          <w:tcPr>
            <w:tcW w:w="3402" w:type="dxa"/>
            <w:vMerge w:val="restart"/>
          </w:tcPr>
          <w:p w14:paraId="19947215" w14:textId="115291EB" w:rsidR="00A66C79" w:rsidRPr="005F6F45" w:rsidRDefault="00A66C79" w:rsidP="00A66C79">
            <w:pPr>
              <w:rPr>
                <w:sz w:val="20"/>
                <w:u w:val="single"/>
                <w:lang w:val="es-ES_tradnl"/>
              </w:rPr>
            </w:pPr>
            <w:r w:rsidRPr="005F6F45">
              <w:rPr>
                <w:b/>
                <w:sz w:val="20"/>
                <w:u w:val="single"/>
                <w:lang w:val="es-ES_tradnl"/>
              </w:rPr>
              <w:t>Lección 11</w:t>
            </w:r>
            <w:r w:rsidRPr="005F6F45">
              <w:rPr>
                <w:b/>
                <w:sz w:val="20"/>
                <w:lang w:val="es-ES_tradnl"/>
              </w:rPr>
              <w:t xml:space="preserve">: </w:t>
            </w:r>
            <w:r w:rsidRPr="00C6529E">
              <w:rPr>
                <w:b/>
                <w:sz w:val="20"/>
                <w:lang w:val="es-ES_tradnl"/>
              </w:rPr>
              <w:t>La política y la religión</w:t>
            </w:r>
          </w:p>
          <w:p w14:paraId="06640D1D" w14:textId="7A6281DB" w:rsidR="00A66C79" w:rsidRPr="00C6529E" w:rsidRDefault="00C6529E" w:rsidP="00C6529E">
            <w:pPr>
              <w:rPr>
                <w:rFonts w:ascii="Times New Roman" w:hAnsi="Times New Roman" w:cs="Times New Roman"/>
                <w:sz w:val="20"/>
                <w:szCs w:val="20"/>
                <w:lang w:val="es-ES_tradnl"/>
              </w:rPr>
            </w:pPr>
            <w:r w:rsidRPr="00C6529E">
              <w:rPr>
                <w:rFonts w:ascii="Times New Roman" w:hAnsi="Times New Roman" w:cs="Times New Roman"/>
                <w:sz w:val="20"/>
                <w:szCs w:val="20"/>
                <w:lang w:val="es-ES_tradnl"/>
              </w:rPr>
              <w:t>V</w:t>
            </w:r>
            <w:r w:rsidR="00A66C79" w:rsidRPr="00C6529E">
              <w:rPr>
                <w:rFonts w:ascii="Times New Roman" w:hAnsi="Times New Roman" w:cs="Times New Roman"/>
                <w:sz w:val="20"/>
                <w:szCs w:val="20"/>
                <w:lang w:val="es-ES_tradnl"/>
              </w:rPr>
              <w:t>ocabulario</w:t>
            </w:r>
            <w:r w:rsidR="00A66C79" w:rsidRPr="00C6529E">
              <w:rPr>
                <w:rFonts w:ascii="Times New Roman" w:eastAsia="Times New Roman" w:hAnsi="Times New Roman" w:cs="Times New Roman"/>
                <w:sz w:val="20"/>
                <w:szCs w:val="20"/>
                <w:lang w:val="es-ES_tradnl"/>
              </w:rPr>
              <w:t>.</w:t>
            </w:r>
          </w:p>
          <w:p w14:paraId="4757BFEA" w14:textId="721D720C" w:rsidR="00A66C79" w:rsidRDefault="00A66C79" w:rsidP="00A66C79">
            <w:pPr>
              <w:rPr>
                <w:sz w:val="20"/>
                <w:u w:val="single"/>
                <w:lang w:val="es-ES_tradnl"/>
              </w:rPr>
            </w:pPr>
          </w:p>
          <w:p w14:paraId="1F846081" w14:textId="453D5825" w:rsidR="00A66C79" w:rsidRPr="005F6F45" w:rsidRDefault="004452FE" w:rsidP="00DE4C13">
            <w:pPr>
              <w:rPr>
                <w:b/>
                <w:sz w:val="20"/>
                <w:u w:val="single"/>
                <w:lang w:val="es-ES_tradnl"/>
              </w:rPr>
            </w:pPr>
            <w:r>
              <w:rPr>
                <w:sz w:val="20"/>
                <w:lang w:val="es-ES_tradnl"/>
              </w:rPr>
              <w:t xml:space="preserve">Película: </w:t>
            </w:r>
            <w:r>
              <w:rPr>
                <w:i/>
                <w:sz w:val="20"/>
                <w:lang w:val="es-ES_tradnl"/>
              </w:rPr>
              <w:t>Con mi corazón en Yambo</w:t>
            </w:r>
          </w:p>
        </w:tc>
        <w:tc>
          <w:tcPr>
            <w:tcW w:w="6521" w:type="dxa"/>
          </w:tcPr>
          <w:p w14:paraId="7FE56897" w14:textId="0DF4C847" w:rsidR="006C1F35" w:rsidRPr="002927B3" w:rsidRDefault="00287D41" w:rsidP="006C1F35">
            <w:pPr>
              <w:rPr>
                <w:rFonts w:ascii="Times New Roman" w:hAnsi="Times New Roman" w:cs="Times New Roman"/>
                <w:sz w:val="20"/>
                <w:lang w:val="es-ES"/>
              </w:rPr>
            </w:pPr>
            <w:r>
              <w:rPr>
                <w:rFonts w:ascii="Times New Roman" w:hAnsi="Times New Roman" w:cs="Times New Roman"/>
                <w:sz w:val="20"/>
                <w:lang w:val="es-ES"/>
              </w:rPr>
              <w:t>-</w:t>
            </w:r>
            <w:r w:rsidR="006C1F35">
              <w:rPr>
                <w:rFonts w:ascii="Times New Roman" w:hAnsi="Times New Roman" w:cs="Times New Roman"/>
                <w:sz w:val="20"/>
                <w:lang w:val="es-ES"/>
              </w:rPr>
              <w:t xml:space="preserve">Lea </w:t>
            </w:r>
            <w:r w:rsidR="006C1F35">
              <w:rPr>
                <w:rFonts w:ascii="Times New Roman" w:hAnsi="Times New Roman" w:cs="Times New Roman"/>
                <w:b/>
                <w:sz w:val="20"/>
                <w:lang w:val="es-ES"/>
              </w:rPr>
              <w:t xml:space="preserve">El estilo </w:t>
            </w:r>
            <w:r w:rsidR="006C1F35" w:rsidRPr="002927B3">
              <w:rPr>
                <w:rFonts w:ascii="Times New Roman" w:hAnsi="Times New Roman" w:cs="Times New Roman"/>
                <w:b/>
                <w:bCs/>
                <w:sz w:val="20"/>
                <w:lang w:val="es-ES"/>
              </w:rPr>
              <w:t>indirecto</w:t>
            </w:r>
            <w:r w:rsidR="006C1F35">
              <w:rPr>
                <w:rFonts w:ascii="Times New Roman" w:hAnsi="Times New Roman" w:cs="Times New Roman"/>
                <w:sz w:val="20"/>
                <w:lang w:val="es-ES"/>
              </w:rPr>
              <w:t xml:space="preserve"> (</w:t>
            </w:r>
            <w:proofErr w:type="spellStart"/>
            <w:r w:rsidR="002927B3">
              <w:rPr>
                <w:rFonts w:ascii="Times New Roman" w:hAnsi="Times New Roman" w:cs="Times New Roman"/>
                <w:sz w:val="20"/>
                <w:lang w:val="es-ES"/>
              </w:rPr>
              <w:t>Canvas</w:t>
            </w:r>
            <w:proofErr w:type="spellEnd"/>
            <w:r w:rsidR="00000361">
              <w:rPr>
                <w:rFonts w:ascii="Times New Roman" w:hAnsi="Times New Roman" w:cs="Times New Roman"/>
                <w:sz w:val="20"/>
                <w:lang w:val="es-ES"/>
              </w:rPr>
              <w:t xml:space="preserve">) </w:t>
            </w:r>
            <w:proofErr w:type="gramStart"/>
            <w:r w:rsidR="002927B3">
              <w:rPr>
                <w:rFonts w:ascii="Times New Roman" w:hAnsi="Times New Roman" w:cs="Times New Roman"/>
                <w:sz w:val="20"/>
                <w:lang w:val="es-ES"/>
              </w:rPr>
              <w:t xml:space="preserve">y </w:t>
            </w:r>
            <w:r w:rsidR="00A66C79" w:rsidRPr="00B91BA5">
              <w:rPr>
                <w:rFonts w:ascii="Times New Roman" w:hAnsi="Times New Roman" w:cs="Times New Roman"/>
                <w:sz w:val="20"/>
                <w:lang w:val="es-ES"/>
              </w:rPr>
              <w:t xml:space="preserve"> </w:t>
            </w:r>
            <w:r w:rsidR="006C1F35">
              <w:rPr>
                <w:b/>
                <w:sz w:val="20"/>
                <w:lang w:val="es-ES"/>
              </w:rPr>
              <w:t>Si</w:t>
            </w:r>
            <w:proofErr w:type="gramEnd"/>
            <w:r w:rsidR="006C1F35">
              <w:rPr>
                <w:b/>
                <w:sz w:val="20"/>
                <w:lang w:val="es-ES"/>
              </w:rPr>
              <w:t xml:space="preserve"> </w:t>
            </w:r>
            <w:proofErr w:type="spellStart"/>
            <w:r w:rsidR="006C1F35">
              <w:rPr>
                <w:b/>
                <w:sz w:val="20"/>
                <w:lang w:val="es-ES"/>
              </w:rPr>
              <w:t>clauses</w:t>
            </w:r>
            <w:proofErr w:type="spellEnd"/>
            <w:r w:rsidR="006C1F35">
              <w:rPr>
                <w:b/>
                <w:sz w:val="20"/>
                <w:lang w:val="es-ES"/>
              </w:rPr>
              <w:t xml:space="preserve"> </w:t>
            </w:r>
            <w:proofErr w:type="spellStart"/>
            <w:r w:rsidR="006C1F35">
              <w:rPr>
                <w:b/>
                <w:sz w:val="20"/>
                <w:lang w:val="es-ES"/>
              </w:rPr>
              <w:t>with</w:t>
            </w:r>
            <w:proofErr w:type="spellEnd"/>
            <w:r w:rsidR="006C1F35">
              <w:rPr>
                <w:b/>
                <w:sz w:val="20"/>
                <w:lang w:val="es-ES"/>
              </w:rPr>
              <w:t xml:space="preserve"> </w:t>
            </w:r>
            <w:proofErr w:type="spellStart"/>
            <w:r w:rsidR="006C1F35">
              <w:rPr>
                <w:b/>
                <w:sz w:val="20"/>
                <w:lang w:val="es-ES"/>
              </w:rPr>
              <w:t>compound</w:t>
            </w:r>
            <w:proofErr w:type="spellEnd"/>
            <w:r w:rsidR="006C1F35">
              <w:rPr>
                <w:b/>
                <w:sz w:val="20"/>
                <w:lang w:val="es-ES"/>
              </w:rPr>
              <w:t xml:space="preserve"> tenses</w:t>
            </w:r>
            <w:r w:rsidR="006C1F35">
              <w:rPr>
                <w:sz w:val="20"/>
                <w:lang w:val="es-ES"/>
              </w:rPr>
              <w:t xml:space="preserve"> (</w:t>
            </w:r>
            <w:r w:rsidR="002927B3">
              <w:rPr>
                <w:i/>
                <w:iCs/>
                <w:sz w:val="20"/>
                <w:lang w:val="es-ES"/>
              </w:rPr>
              <w:t xml:space="preserve">Enfoques, </w:t>
            </w:r>
            <w:r w:rsidR="002927B3">
              <w:rPr>
                <w:sz w:val="20"/>
                <w:lang w:val="es-ES"/>
              </w:rPr>
              <w:t>p. A56</w:t>
            </w:r>
            <w:r w:rsidR="006C1F35">
              <w:rPr>
                <w:sz w:val="20"/>
                <w:lang w:val="es-ES"/>
              </w:rPr>
              <w:t xml:space="preserve">) </w:t>
            </w:r>
          </w:p>
          <w:p w14:paraId="31D4D9FA" w14:textId="21869769" w:rsidR="00A66C79" w:rsidRDefault="00A66C79" w:rsidP="00A66C79">
            <w:pPr>
              <w:rPr>
                <w:rFonts w:ascii="Times New Roman" w:hAnsi="Times New Roman" w:cs="Times New Roman"/>
                <w:sz w:val="20"/>
                <w:lang w:val="es-ES"/>
              </w:rPr>
            </w:pPr>
          </w:p>
          <w:p w14:paraId="3476EFFC" w14:textId="7F3E36D3" w:rsidR="00A66C79" w:rsidRPr="00000361" w:rsidRDefault="00201413" w:rsidP="00BF2E88">
            <w:pPr>
              <w:rPr>
                <w:rFonts w:ascii="Times New Roman" w:hAnsi="Times New Roman"/>
                <w:sz w:val="20"/>
                <w:lang w:val="es-ES_tradnl"/>
              </w:rPr>
            </w:pPr>
            <w:r w:rsidRPr="00000361">
              <w:rPr>
                <w:rFonts w:ascii="Times New Roman" w:hAnsi="Times New Roman"/>
                <w:sz w:val="20"/>
                <w:lang w:val="es-ES_tradnl"/>
              </w:rPr>
              <w:t>-</w:t>
            </w:r>
            <w:proofErr w:type="spellStart"/>
            <w:r w:rsidRPr="00000361">
              <w:rPr>
                <w:rFonts w:ascii="Times New Roman" w:hAnsi="Times New Roman"/>
                <w:sz w:val="20"/>
                <w:lang w:val="es-ES_tradnl"/>
              </w:rPr>
              <w:t>Supersite</w:t>
            </w:r>
            <w:proofErr w:type="spellEnd"/>
          </w:p>
        </w:tc>
      </w:tr>
      <w:tr w:rsidR="00A66C79" w:rsidRPr="006B08B5" w14:paraId="451EDAAB" w14:textId="77777777" w:rsidTr="00815A81">
        <w:trPr>
          <w:trHeight w:val="753"/>
        </w:trPr>
        <w:tc>
          <w:tcPr>
            <w:tcW w:w="1129" w:type="dxa"/>
            <w:vMerge/>
            <w:vAlign w:val="center"/>
          </w:tcPr>
          <w:p w14:paraId="1CF19A02" w14:textId="77777777" w:rsidR="00A66C79" w:rsidRDefault="00A66C79" w:rsidP="00BF2E88">
            <w:pPr>
              <w:rPr>
                <w:sz w:val="20"/>
                <w:lang w:val="es-ES_tradnl"/>
              </w:rPr>
            </w:pPr>
          </w:p>
        </w:tc>
        <w:tc>
          <w:tcPr>
            <w:tcW w:w="3402" w:type="dxa"/>
            <w:vMerge/>
          </w:tcPr>
          <w:p w14:paraId="7BADF87E" w14:textId="77777777" w:rsidR="00A66C79" w:rsidRPr="005F6F45" w:rsidRDefault="00A66C79" w:rsidP="00BF2E88">
            <w:pPr>
              <w:rPr>
                <w:b/>
                <w:sz w:val="20"/>
                <w:u w:val="single"/>
                <w:lang w:val="es-ES_tradnl"/>
              </w:rPr>
            </w:pPr>
          </w:p>
        </w:tc>
        <w:tc>
          <w:tcPr>
            <w:tcW w:w="6521" w:type="dxa"/>
          </w:tcPr>
          <w:p w14:paraId="5C22FBB3" w14:textId="23009D92" w:rsidR="00A66C79" w:rsidRPr="009A3619" w:rsidRDefault="00A66C79" w:rsidP="00BF2E88">
            <w:pPr>
              <w:rPr>
                <w:rFonts w:ascii="Times New Roman" w:hAnsi="Times New Roman" w:cs="Times New Roman"/>
                <w:color w:val="FF0000"/>
                <w:sz w:val="20"/>
                <w:lang w:val="es-ES"/>
              </w:rPr>
            </w:pPr>
            <w:r w:rsidRPr="009A3619">
              <w:rPr>
                <w:rFonts w:ascii="Times New Roman" w:hAnsi="Times New Roman" w:cs="Times New Roman"/>
                <w:color w:val="FF0000"/>
                <w:sz w:val="20"/>
                <w:lang w:val="es-ES"/>
              </w:rPr>
              <w:t xml:space="preserve"> </w:t>
            </w:r>
            <w:r w:rsidR="0065695C" w:rsidRPr="007A4EF6">
              <w:rPr>
                <w:rFonts w:ascii="Times New Roman" w:hAnsi="Times New Roman" w:cs="Times New Roman"/>
                <w:color w:val="000000" w:themeColor="text1"/>
                <w:sz w:val="20"/>
                <w:lang w:val="es-ES"/>
              </w:rPr>
              <w:t xml:space="preserve">Charla: </w:t>
            </w:r>
            <w:r w:rsidR="007112A1" w:rsidRPr="007A4EF6">
              <w:rPr>
                <w:rFonts w:ascii="Times New Roman" w:hAnsi="Times New Roman" w:cs="Times New Roman"/>
                <w:color w:val="000000" w:themeColor="text1"/>
                <w:sz w:val="20"/>
                <w:lang w:val="es-ES"/>
              </w:rPr>
              <w:t>TBD</w:t>
            </w:r>
          </w:p>
        </w:tc>
      </w:tr>
      <w:tr w:rsidR="00D749AA" w:rsidRPr="006B08B5" w14:paraId="1BA933CC" w14:textId="77777777" w:rsidTr="00815A81">
        <w:tc>
          <w:tcPr>
            <w:tcW w:w="1129" w:type="dxa"/>
            <w:vAlign w:val="center"/>
          </w:tcPr>
          <w:p w14:paraId="1F215627" w14:textId="0E46D5FA" w:rsidR="00D749AA" w:rsidRDefault="00D749AA" w:rsidP="00624F22">
            <w:pPr>
              <w:jc w:val="center"/>
              <w:rPr>
                <w:sz w:val="20"/>
                <w:lang w:val="es-ES_tradnl"/>
              </w:rPr>
            </w:pPr>
            <w:r>
              <w:rPr>
                <w:sz w:val="20"/>
                <w:lang w:val="es-ES_tradnl"/>
              </w:rPr>
              <w:t>miércoles, 1</w:t>
            </w:r>
            <w:r w:rsidR="003B18E4">
              <w:rPr>
                <w:sz w:val="20"/>
                <w:lang w:val="es-ES_tradnl"/>
              </w:rPr>
              <w:t>3</w:t>
            </w:r>
            <w:r>
              <w:rPr>
                <w:sz w:val="20"/>
                <w:lang w:val="es-ES_tradnl"/>
              </w:rPr>
              <w:t xml:space="preserve"> de julio</w:t>
            </w:r>
          </w:p>
          <w:p w14:paraId="6DB4FC7E" w14:textId="6518ED5F" w:rsidR="00D749AA" w:rsidRDefault="0045788C" w:rsidP="00BF2E88">
            <w:pPr>
              <w:jc w:val="center"/>
              <w:rPr>
                <w:sz w:val="20"/>
                <w:lang w:val="es-ES_tradnl"/>
              </w:rPr>
            </w:pPr>
            <w:r>
              <w:rPr>
                <w:sz w:val="20"/>
                <w:lang w:val="es-ES_tradnl"/>
              </w:rPr>
              <w:t>9:30-12:30</w:t>
            </w:r>
          </w:p>
        </w:tc>
        <w:tc>
          <w:tcPr>
            <w:tcW w:w="3402" w:type="dxa"/>
          </w:tcPr>
          <w:p w14:paraId="15E64687" w14:textId="57D90A14" w:rsidR="004452FE" w:rsidRPr="00000361" w:rsidRDefault="004452FE" w:rsidP="004452FE">
            <w:pPr>
              <w:rPr>
                <w:bCs/>
                <w:sz w:val="20"/>
                <w:lang w:val="es-ES_tradnl"/>
              </w:rPr>
            </w:pPr>
            <w:r w:rsidRPr="00000361">
              <w:rPr>
                <w:bCs/>
                <w:sz w:val="20"/>
                <w:lang w:val="es-ES_tradnl"/>
              </w:rPr>
              <w:t>El estilo indirecto</w:t>
            </w:r>
          </w:p>
          <w:p w14:paraId="483C3C99" w14:textId="77777777" w:rsidR="004452FE" w:rsidRPr="00000361" w:rsidRDefault="004452FE" w:rsidP="004452FE">
            <w:pPr>
              <w:rPr>
                <w:bCs/>
                <w:sz w:val="20"/>
                <w:lang w:val="es-ES_tradnl"/>
              </w:rPr>
            </w:pPr>
          </w:p>
          <w:p w14:paraId="0FF82869" w14:textId="229E0F8D" w:rsidR="00233360" w:rsidRPr="00000361" w:rsidRDefault="00233360" w:rsidP="00233360">
            <w:pPr>
              <w:rPr>
                <w:bCs/>
                <w:sz w:val="20"/>
                <w:lang w:val="es-ES_tradnl"/>
              </w:rPr>
            </w:pPr>
            <w:r w:rsidRPr="00000361">
              <w:rPr>
                <w:bCs/>
                <w:sz w:val="20"/>
                <w:lang w:val="es-ES_tradnl"/>
              </w:rPr>
              <w:t>Cláusulas con ‘si</w:t>
            </w:r>
            <w:proofErr w:type="gramStart"/>
            <w:r w:rsidRPr="00000361">
              <w:rPr>
                <w:bCs/>
                <w:sz w:val="20"/>
                <w:lang w:val="es-ES_tradnl"/>
              </w:rPr>
              <w:t>’</w:t>
            </w:r>
            <w:r w:rsidR="00D5648F" w:rsidRPr="00000361">
              <w:rPr>
                <w:bCs/>
                <w:sz w:val="20"/>
                <w:lang w:val="es-ES_tradnl"/>
              </w:rPr>
              <w:t>(</w:t>
            </w:r>
            <w:proofErr w:type="gramEnd"/>
            <w:r w:rsidR="00D5648F" w:rsidRPr="00000361">
              <w:rPr>
                <w:bCs/>
                <w:sz w:val="20"/>
                <w:lang w:val="es-ES_tradnl"/>
              </w:rPr>
              <w:t>hipotéticas del pasado</w:t>
            </w:r>
            <w:r w:rsidR="002927B3" w:rsidRPr="00000361">
              <w:rPr>
                <w:bCs/>
                <w:sz w:val="20"/>
                <w:lang w:val="es-ES_tradnl"/>
              </w:rPr>
              <w:t>)</w:t>
            </w:r>
          </w:p>
          <w:p w14:paraId="47E6424B" w14:textId="77777777" w:rsidR="009F664B" w:rsidRPr="00000361" w:rsidRDefault="009F664B" w:rsidP="00BF2E88">
            <w:pPr>
              <w:rPr>
                <w:bCs/>
                <w:sz w:val="20"/>
                <w:u w:val="single"/>
                <w:lang w:val="es-ES_tradnl"/>
              </w:rPr>
            </w:pPr>
          </w:p>
          <w:p w14:paraId="33122E20" w14:textId="43D09864" w:rsidR="00D749AA" w:rsidRDefault="00A440C8" w:rsidP="009F664B">
            <w:pPr>
              <w:rPr>
                <w:sz w:val="20"/>
                <w:lang w:val="es-ES_tradnl"/>
              </w:rPr>
            </w:pPr>
            <w:r w:rsidRPr="00813CA2">
              <w:rPr>
                <w:b/>
                <w:bCs/>
                <w:sz w:val="20"/>
                <w:lang w:val="es-ES_tradnl"/>
              </w:rPr>
              <w:t xml:space="preserve">Composición 2 de </w:t>
            </w:r>
            <w:r w:rsidR="00813CA2" w:rsidRPr="00813CA2">
              <w:rPr>
                <w:b/>
                <w:bCs/>
                <w:sz w:val="20"/>
                <w:lang w:val="es-ES_tradnl"/>
              </w:rPr>
              <w:t>C</w:t>
            </w:r>
            <w:r w:rsidRPr="00813CA2">
              <w:rPr>
                <w:b/>
                <w:bCs/>
                <w:sz w:val="20"/>
                <w:lang w:val="es-ES_tradnl"/>
              </w:rPr>
              <w:t>ultura</w:t>
            </w:r>
            <w:r>
              <w:rPr>
                <w:sz w:val="20"/>
                <w:lang w:val="es-ES_tradnl"/>
              </w:rPr>
              <w:t xml:space="preserve"> (</w:t>
            </w:r>
            <w:proofErr w:type="spellStart"/>
            <w:r>
              <w:rPr>
                <w:sz w:val="20"/>
                <w:lang w:val="es-ES_tradnl"/>
              </w:rPr>
              <w:t>Span</w:t>
            </w:r>
            <w:proofErr w:type="spellEnd"/>
            <w:r>
              <w:rPr>
                <w:sz w:val="20"/>
                <w:lang w:val="es-ES_tradnl"/>
              </w:rPr>
              <w:t xml:space="preserve"> 149)</w:t>
            </w:r>
          </w:p>
        </w:tc>
        <w:tc>
          <w:tcPr>
            <w:tcW w:w="6521" w:type="dxa"/>
          </w:tcPr>
          <w:p w14:paraId="3A98AE67" w14:textId="0905F6DF" w:rsidR="000C493B" w:rsidRDefault="00287D41" w:rsidP="000C493B">
            <w:pPr>
              <w:rPr>
                <w:rFonts w:ascii="Times New Roman" w:hAnsi="Times New Roman" w:cs="Times New Roman"/>
                <w:sz w:val="20"/>
                <w:lang w:val="es-ES_tradnl"/>
              </w:rPr>
            </w:pPr>
            <w:r>
              <w:rPr>
                <w:rFonts w:ascii="Times New Roman" w:hAnsi="Times New Roman" w:cs="Times New Roman"/>
                <w:sz w:val="20"/>
                <w:lang w:val="es-ES"/>
              </w:rPr>
              <w:t>-</w:t>
            </w:r>
            <w:r w:rsidR="000C493B">
              <w:rPr>
                <w:rFonts w:ascii="Times New Roman" w:hAnsi="Times New Roman" w:cs="Times New Roman"/>
                <w:b/>
                <w:sz w:val="20"/>
                <w:lang w:val="es-ES"/>
              </w:rPr>
              <w:t xml:space="preserve"> </w:t>
            </w:r>
            <w:r w:rsidR="00000361">
              <w:rPr>
                <w:rFonts w:ascii="Times New Roman" w:hAnsi="Times New Roman" w:cs="Times New Roman"/>
                <w:i/>
                <w:iCs/>
                <w:sz w:val="20"/>
                <w:lang w:val="es-ES_tradnl"/>
              </w:rPr>
              <w:t xml:space="preserve">Enfoques: </w:t>
            </w:r>
            <w:r w:rsidR="00000361">
              <w:rPr>
                <w:rFonts w:ascii="Times New Roman" w:hAnsi="Times New Roman" w:cs="Times New Roman"/>
                <w:sz w:val="20"/>
                <w:lang w:val="es-ES_tradnl"/>
              </w:rPr>
              <w:t>L</w:t>
            </w:r>
            <w:r w:rsidR="002927B3">
              <w:rPr>
                <w:rFonts w:ascii="Times New Roman" w:hAnsi="Times New Roman" w:cs="Times New Roman"/>
                <w:sz w:val="20"/>
                <w:lang w:val="es-ES_tradnl"/>
              </w:rPr>
              <w:t>ea</w:t>
            </w:r>
            <w:r w:rsidR="000C493B" w:rsidRPr="00B91BA5">
              <w:rPr>
                <w:rFonts w:ascii="Times New Roman" w:hAnsi="Times New Roman" w:cs="Times New Roman"/>
                <w:sz w:val="20"/>
                <w:lang w:val="es-ES_tradnl"/>
              </w:rPr>
              <w:t xml:space="preserve"> </w:t>
            </w:r>
            <w:proofErr w:type="spellStart"/>
            <w:r w:rsidR="000C493B" w:rsidRPr="00B91BA5">
              <w:rPr>
                <w:rFonts w:ascii="Times New Roman" w:hAnsi="Times New Roman" w:cs="Times New Roman"/>
                <w:b/>
                <w:sz w:val="20"/>
                <w:lang w:val="es-ES"/>
              </w:rPr>
              <w:t>The</w:t>
            </w:r>
            <w:proofErr w:type="spellEnd"/>
            <w:r w:rsidR="000C493B" w:rsidRPr="00B91BA5">
              <w:rPr>
                <w:rFonts w:ascii="Times New Roman" w:hAnsi="Times New Roman" w:cs="Times New Roman"/>
                <w:b/>
                <w:sz w:val="20"/>
                <w:lang w:val="es-ES"/>
              </w:rPr>
              <w:t xml:space="preserve"> </w:t>
            </w:r>
            <w:proofErr w:type="spellStart"/>
            <w:r w:rsidR="000C493B" w:rsidRPr="00B91BA5">
              <w:rPr>
                <w:rFonts w:ascii="Times New Roman" w:hAnsi="Times New Roman" w:cs="Times New Roman"/>
                <w:b/>
                <w:sz w:val="20"/>
                <w:lang w:val="es-ES"/>
              </w:rPr>
              <w:t>passive</w:t>
            </w:r>
            <w:proofErr w:type="spellEnd"/>
            <w:r w:rsidR="000C493B" w:rsidRPr="00B91BA5">
              <w:rPr>
                <w:rFonts w:ascii="Times New Roman" w:hAnsi="Times New Roman" w:cs="Times New Roman"/>
                <w:b/>
                <w:sz w:val="20"/>
                <w:lang w:val="es-ES"/>
              </w:rPr>
              <w:t xml:space="preserve"> </w:t>
            </w:r>
            <w:proofErr w:type="spellStart"/>
            <w:r w:rsidR="000C493B" w:rsidRPr="00B91BA5">
              <w:rPr>
                <w:rFonts w:ascii="Times New Roman" w:hAnsi="Times New Roman" w:cs="Times New Roman"/>
                <w:b/>
                <w:sz w:val="20"/>
                <w:lang w:val="es-ES"/>
              </w:rPr>
              <w:t>voice</w:t>
            </w:r>
            <w:proofErr w:type="spellEnd"/>
            <w:r w:rsidR="000C493B">
              <w:rPr>
                <w:rFonts w:ascii="Times New Roman" w:hAnsi="Times New Roman" w:cs="Times New Roman"/>
                <w:sz w:val="20"/>
                <w:lang w:val="es-ES"/>
              </w:rPr>
              <w:t xml:space="preserve">, </w:t>
            </w:r>
            <w:proofErr w:type="spellStart"/>
            <w:r w:rsidR="000C493B" w:rsidRPr="000C493B">
              <w:rPr>
                <w:rFonts w:ascii="Times New Roman" w:hAnsi="Times New Roman" w:cs="Times New Roman"/>
                <w:b/>
                <w:sz w:val="20"/>
                <w:lang w:val="es-ES"/>
              </w:rPr>
              <w:t>The</w:t>
            </w:r>
            <w:proofErr w:type="spellEnd"/>
            <w:r w:rsidR="000C493B" w:rsidRPr="000C493B">
              <w:rPr>
                <w:rFonts w:ascii="Times New Roman" w:hAnsi="Times New Roman" w:cs="Times New Roman"/>
                <w:b/>
                <w:sz w:val="20"/>
                <w:lang w:val="es-ES"/>
              </w:rPr>
              <w:t xml:space="preserve"> impersonal </w:t>
            </w:r>
            <w:r w:rsidR="000C493B" w:rsidRPr="000C493B">
              <w:rPr>
                <w:rFonts w:ascii="Times New Roman" w:hAnsi="Times New Roman" w:cs="Times New Roman"/>
                <w:b/>
                <w:i/>
                <w:sz w:val="20"/>
                <w:lang w:val="es-ES"/>
              </w:rPr>
              <w:t>se</w:t>
            </w:r>
            <w:r w:rsidR="000C493B">
              <w:rPr>
                <w:rFonts w:ascii="Times New Roman" w:hAnsi="Times New Roman" w:cs="Times New Roman"/>
                <w:sz w:val="20"/>
                <w:lang w:val="es-ES"/>
              </w:rPr>
              <w:t xml:space="preserve"> y </w:t>
            </w:r>
            <w:proofErr w:type="spellStart"/>
            <w:r w:rsidR="000C493B" w:rsidRPr="000C493B">
              <w:rPr>
                <w:rFonts w:ascii="Times New Roman" w:hAnsi="Times New Roman" w:cs="Times New Roman"/>
                <w:b/>
                <w:sz w:val="20"/>
                <w:lang w:val="es-ES"/>
              </w:rPr>
              <w:t>The</w:t>
            </w:r>
            <w:proofErr w:type="spellEnd"/>
            <w:r w:rsidR="000C493B" w:rsidRPr="000C493B">
              <w:rPr>
                <w:rFonts w:ascii="Times New Roman" w:hAnsi="Times New Roman" w:cs="Times New Roman"/>
                <w:b/>
                <w:sz w:val="20"/>
                <w:lang w:val="es-ES"/>
              </w:rPr>
              <w:t xml:space="preserve"> </w:t>
            </w:r>
            <w:proofErr w:type="spellStart"/>
            <w:r w:rsidR="000C493B" w:rsidRPr="000C493B">
              <w:rPr>
                <w:rFonts w:ascii="Times New Roman" w:hAnsi="Times New Roman" w:cs="Times New Roman"/>
                <w:b/>
                <w:sz w:val="20"/>
                <w:lang w:val="es-ES"/>
              </w:rPr>
              <w:t>passive</w:t>
            </w:r>
            <w:proofErr w:type="spellEnd"/>
            <w:r w:rsidR="000C493B" w:rsidRPr="000C493B">
              <w:rPr>
                <w:rFonts w:ascii="Times New Roman" w:hAnsi="Times New Roman" w:cs="Times New Roman"/>
                <w:b/>
                <w:sz w:val="20"/>
                <w:lang w:val="es-ES"/>
              </w:rPr>
              <w:t xml:space="preserve"> </w:t>
            </w:r>
            <w:r w:rsidR="000C493B" w:rsidRPr="000C493B">
              <w:rPr>
                <w:rFonts w:ascii="Times New Roman" w:hAnsi="Times New Roman" w:cs="Times New Roman"/>
                <w:b/>
                <w:i/>
                <w:sz w:val="20"/>
                <w:lang w:val="es-ES"/>
              </w:rPr>
              <w:t>se</w:t>
            </w:r>
            <w:r w:rsidR="000C493B">
              <w:rPr>
                <w:rFonts w:ascii="Times New Roman" w:hAnsi="Times New Roman" w:cs="Times New Roman"/>
                <w:b/>
                <w:sz w:val="20"/>
                <w:lang w:val="es-ES"/>
              </w:rPr>
              <w:t xml:space="preserve"> </w:t>
            </w:r>
            <w:r w:rsidR="000C493B" w:rsidRPr="000C493B">
              <w:rPr>
                <w:rFonts w:ascii="Times New Roman" w:hAnsi="Times New Roman" w:cs="Times New Roman"/>
                <w:sz w:val="20"/>
                <w:lang w:val="es-ES"/>
              </w:rPr>
              <w:t>(</w:t>
            </w:r>
            <w:r w:rsidR="00813CA2">
              <w:rPr>
                <w:rFonts w:ascii="Times New Roman" w:hAnsi="Times New Roman" w:cs="Times New Roman"/>
                <w:sz w:val="20"/>
                <w:lang w:val="es-ES"/>
              </w:rPr>
              <w:t>p</w:t>
            </w:r>
            <w:r w:rsidR="000C493B" w:rsidRPr="000C493B">
              <w:rPr>
                <w:rFonts w:ascii="Times New Roman" w:hAnsi="Times New Roman" w:cs="Times New Roman"/>
                <w:sz w:val="20"/>
                <w:lang w:val="es-ES"/>
              </w:rPr>
              <w:t xml:space="preserve">p. </w:t>
            </w:r>
            <w:r w:rsidR="00813CA2">
              <w:rPr>
                <w:rFonts w:ascii="Times New Roman" w:hAnsi="Times New Roman" w:cs="Times New Roman"/>
                <w:sz w:val="20"/>
                <w:lang w:val="es-ES"/>
              </w:rPr>
              <w:t xml:space="preserve">406 y </w:t>
            </w:r>
            <w:r w:rsidR="000C493B" w:rsidRPr="000C493B">
              <w:rPr>
                <w:rFonts w:ascii="Times New Roman" w:hAnsi="Times New Roman" w:cs="Times New Roman"/>
                <w:sz w:val="20"/>
                <w:lang w:val="es-ES"/>
              </w:rPr>
              <w:t>408)</w:t>
            </w:r>
            <w:r w:rsidR="000C493B" w:rsidRPr="000C493B">
              <w:rPr>
                <w:rFonts w:ascii="Times New Roman" w:hAnsi="Times New Roman" w:cs="Times New Roman"/>
                <w:sz w:val="20"/>
                <w:lang w:val="es-ES_tradnl"/>
              </w:rPr>
              <w:t>.</w:t>
            </w:r>
            <w:r w:rsidR="000C493B" w:rsidRPr="00B91BA5">
              <w:rPr>
                <w:rFonts w:ascii="Times New Roman" w:hAnsi="Times New Roman" w:cs="Times New Roman"/>
                <w:sz w:val="20"/>
                <w:lang w:val="es-ES_tradnl"/>
              </w:rPr>
              <w:t xml:space="preserve"> </w:t>
            </w:r>
          </w:p>
          <w:p w14:paraId="44DC7A77" w14:textId="77777777" w:rsidR="00000361" w:rsidRPr="00B91BA5" w:rsidRDefault="00000361" w:rsidP="000C493B">
            <w:pPr>
              <w:rPr>
                <w:rFonts w:ascii="Times New Roman" w:hAnsi="Times New Roman" w:cs="Times New Roman"/>
                <w:sz w:val="20"/>
                <w:lang w:val="es-ES_tradnl"/>
              </w:rPr>
            </w:pPr>
          </w:p>
          <w:p w14:paraId="2B336802" w14:textId="77777777" w:rsidR="00201413" w:rsidRPr="00000361" w:rsidRDefault="00201413" w:rsidP="00201413">
            <w:pPr>
              <w:rPr>
                <w:rFonts w:ascii="Times New Roman" w:hAnsi="Times New Roman"/>
                <w:bCs/>
                <w:sz w:val="20"/>
                <w:lang w:val="es-ES_tradnl"/>
              </w:rPr>
            </w:pPr>
            <w:r w:rsidRPr="00230F0E">
              <w:rPr>
                <w:rFonts w:ascii="Times New Roman" w:hAnsi="Times New Roman"/>
                <w:sz w:val="20"/>
                <w:lang w:val="es-ES_tradnl"/>
              </w:rPr>
              <w:t>-</w:t>
            </w:r>
            <w:proofErr w:type="spellStart"/>
            <w:r w:rsidRPr="00000361">
              <w:rPr>
                <w:rFonts w:ascii="Times New Roman" w:hAnsi="Times New Roman"/>
                <w:bCs/>
                <w:sz w:val="20"/>
                <w:lang w:val="es-ES_tradnl"/>
              </w:rPr>
              <w:t>Supersite</w:t>
            </w:r>
            <w:proofErr w:type="spellEnd"/>
          </w:p>
          <w:p w14:paraId="07C13F61" w14:textId="77777777" w:rsidR="00D749AA" w:rsidRPr="00B91BA5" w:rsidRDefault="00D749AA" w:rsidP="00346382">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hAnsi="Times New Roman"/>
                <w:lang w:val="es-ES_tradnl"/>
              </w:rPr>
            </w:pPr>
          </w:p>
        </w:tc>
      </w:tr>
      <w:tr w:rsidR="00D749AA" w:rsidRPr="006B08B5" w14:paraId="0E8247E3" w14:textId="77777777" w:rsidTr="00815A81">
        <w:tc>
          <w:tcPr>
            <w:tcW w:w="1129" w:type="dxa"/>
            <w:vAlign w:val="center"/>
          </w:tcPr>
          <w:p w14:paraId="4534DE7E" w14:textId="77777777" w:rsidR="00D749AA" w:rsidRDefault="00D749AA" w:rsidP="00BF2E88">
            <w:pPr>
              <w:jc w:val="center"/>
              <w:rPr>
                <w:sz w:val="20"/>
                <w:lang w:val="es-ES_tradnl"/>
              </w:rPr>
            </w:pPr>
            <w:r>
              <w:rPr>
                <w:sz w:val="20"/>
                <w:lang w:val="es-ES_tradnl"/>
              </w:rPr>
              <w:t>jueves,</w:t>
            </w:r>
          </w:p>
          <w:p w14:paraId="18486942" w14:textId="5C9F1AEF" w:rsidR="00D749AA" w:rsidRDefault="00D749AA" w:rsidP="00BF2E88">
            <w:pPr>
              <w:jc w:val="center"/>
              <w:rPr>
                <w:sz w:val="20"/>
                <w:lang w:val="es-ES_tradnl"/>
              </w:rPr>
            </w:pPr>
            <w:r>
              <w:rPr>
                <w:sz w:val="20"/>
                <w:lang w:val="es-ES_tradnl"/>
              </w:rPr>
              <w:t>1</w:t>
            </w:r>
            <w:r w:rsidR="003B18E4">
              <w:rPr>
                <w:sz w:val="20"/>
                <w:lang w:val="es-ES_tradnl"/>
              </w:rPr>
              <w:t>4</w:t>
            </w:r>
            <w:r>
              <w:rPr>
                <w:sz w:val="20"/>
                <w:lang w:val="es-ES_tradnl"/>
              </w:rPr>
              <w:t xml:space="preserve"> de julio</w:t>
            </w:r>
          </w:p>
          <w:p w14:paraId="2CFAC884" w14:textId="77777777" w:rsidR="00D749AA" w:rsidRDefault="00D749AA" w:rsidP="00BF2E88">
            <w:pPr>
              <w:jc w:val="center"/>
              <w:rPr>
                <w:sz w:val="20"/>
                <w:lang w:val="es-ES_tradnl"/>
              </w:rPr>
            </w:pPr>
          </w:p>
        </w:tc>
        <w:tc>
          <w:tcPr>
            <w:tcW w:w="3402" w:type="dxa"/>
          </w:tcPr>
          <w:p w14:paraId="2BEB4AFE" w14:textId="77777777" w:rsidR="00D749AA" w:rsidRPr="0049744F" w:rsidRDefault="00D749AA" w:rsidP="00BF2E88">
            <w:pPr>
              <w:rPr>
                <w:b/>
                <w:sz w:val="20"/>
                <w:lang w:val="es-ES_tradnl"/>
              </w:rPr>
            </w:pPr>
            <w:r>
              <w:rPr>
                <w:b/>
                <w:sz w:val="20"/>
                <w:lang w:val="es-ES_tradnl"/>
              </w:rPr>
              <w:t>No hay clase de español</w:t>
            </w:r>
          </w:p>
        </w:tc>
        <w:tc>
          <w:tcPr>
            <w:tcW w:w="6521" w:type="dxa"/>
          </w:tcPr>
          <w:p w14:paraId="7CA8C058" w14:textId="2B275BF0" w:rsidR="00D749AA" w:rsidRPr="00B91BA5" w:rsidRDefault="00D749AA" w:rsidP="00BF2E88">
            <w:pPr>
              <w:rPr>
                <w:rFonts w:ascii="Times New Roman" w:hAnsi="Times New Roman" w:cs="Times New Roman"/>
                <w:b/>
                <w:i/>
                <w:sz w:val="20"/>
                <w:lang w:val="es-ES_tradnl"/>
              </w:rPr>
            </w:pPr>
            <w:r w:rsidRPr="00B91BA5">
              <w:rPr>
                <w:rFonts w:ascii="Times New Roman" w:hAnsi="Times New Roman" w:cs="Times New Roman"/>
                <w:b/>
                <w:i/>
                <w:sz w:val="20"/>
                <w:lang w:val="es-ES_tradnl"/>
              </w:rPr>
              <w:t>Excursiones relacionad</w:t>
            </w:r>
            <w:r w:rsidR="006B59B0">
              <w:rPr>
                <w:rFonts w:ascii="Times New Roman" w:hAnsi="Times New Roman" w:cs="Times New Roman"/>
                <w:b/>
                <w:i/>
                <w:sz w:val="20"/>
                <w:lang w:val="es-ES_tradnl"/>
              </w:rPr>
              <w:t>a</w:t>
            </w:r>
            <w:r w:rsidRPr="00B91BA5">
              <w:rPr>
                <w:rFonts w:ascii="Times New Roman" w:hAnsi="Times New Roman" w:cs="Times New Roman"/>
                <w:b/>
                <w:i/>
                <w:sz w:val="20"/>
                <w:lang w:val="es-ES_tradnl"/>
              </w:rPr>
              <w:t>s con los proyectos</w:t>
            </w:r>
          </w:p>
          <w:p w14:paraId="47C3B4E5" w14:textId="77777777" w:rsidR="00D749AA" w:rsidRDefault="00D749AA" w:rsidP="00BF2E88">
            <w:pPr>
              <w:rPr>
                <w:rFonts w:ascii="Times New Roman" w:hAnsi="Times New Roman" w:cs="Times New Roman"/>
                <w:b/>
                <w:i/>
                <w:sz w:val="20"/>
                <w:lang w:val="es-ES_tradnl"/>
              </w:rPr>
            </w:pPr>
            <w:r w:rsidRPr="00B91BA5">
              <w:rPr>
                <w:rFonts w:ascii="Times New Roman" w:hAnsi="Times New Roman" w:cs="Times New Roman"/>
                <w:b/>
                <w:i/>
                <w:sz w:val="20"/>
                <w:lang w:val="es-ES_tradnl"/>
              </w:rPr>
              <w:t>Jueves, 1</w:t>
            </w:r>
            <w:r w:rsidR="00813CA2">
              <w:rPr>
                <w:rFonts w:ascii="Times New Roman" w:hAnsi="Times New Roman" w:cs="Times New Roman"/>
                <w:b/>
                <w:i/>
                <w:sz w:val="20"/>
                <w:lang w:val="es-ES_tradnl"/>
              </w:rPr>
              <w:t>4</w:t>
            </w:r>
            <w:r w:rsidRPr="00B91BA5">
              <w:rPr>
                <w:rFonts w:ascii="Times New Roman" w:hAnsi="Times New Roman" w:cs="Times New Roman"/>
                <w:b/>
                <w:i/>
                <w:sz w:val="20"/>
                <w:lang w:val="es-ES_tradnl"/>
              </w:rPr>
              <w:t xml:space="preserve"> de julio al sábado, 1</w:t>
            </w:r>
            <w:r w:rsidR="00813CA2">
              <w:rPr>
                <w:rFonts w:ascii="Times New Roman" w:hAnsi="Times New Roman" w:cs="Times New Roman"/>
                <w:b/>
                <w:i/>
                <w:sz w:val="20"/>
                <w:lang w:val="es-ES_tradnl"/>
              </w:rPr>
              <w:t>6</w:t>
            </w:r>
            <w:r w:rsidRPr="00B91BA5">
              <w:rPr>
                <w:rFonts w:ascii="Times New Roman" w:hAnsi="Times New Roman" w:cs="Times New Roman"/>
                <w:b/>
                <w:i/>
                <w:sz w:val="20"/>
                <w:lang w:val="es-ES_tradnl"/>
              </w:rPr>
              <w:t xml:space="preserve"> de julio</w:t>
            </w:r>
          </w:p>
          <w:p w14:paraId="1D020D5D" w14:textId="77777777" w:rsidR="00C3116F" w:rsidRDefault="00C3116F" w:rsidP="00BF2E88">
            <w:pPr>
              <w:rPr>
                <w:rFonts w:ascii="Times New Roman" w:hAnsi="Times New Roman" w:cs="Times New Roman"/>
                <w:b/>
                <w:i/>
                <w:sz w:val="20"/>
                <w:lang w:val="es-ES_tradnl"/>
              </w:rPr>
            </w:pPr>
          </w:p>
          <w:p w14:paraId="70E7FA82" w14:textId="39FF94F3" w:rsidR="00C3116F" w:rsidRPr="00B91BA5" w:rsidRDefault="00C3116F" w:rsidP="00BF2E88">
            <w:pPr>
              <w:rPr>
                <w:rFonts w:ascii="Times New Roman" w:hAnsi="Times New Roman" w:cs="Times New Roman"/>
                <w:b/>
                <w:i/>
                <w:sz w:val="20"/>
                <w:lang w:val="es-ES"/>
              </w:rPr>
            </w:pPr>
          </w:p>
        </w:tc>
      </w:tr>
      <w:tr w:rsidR="00D749AA" w:rsidRPr="006B08B5" w14:paraId="615E8D7A" w14:textId="77777777" w:rsidTr="00815A81">
        <w:tc>
          <w:tcPr>
            <w:tcW w:w="1129" w:type="dxa"/>
            <w:vAlign w:val="center"/>
          </w:tcPr>
          <w:p w14:paraId="370C9047" w14:textId="77777777" w:rsidR="00D749AA" w:rsidRDefault="00D749AA" w:rsidP="00BF2E88">
            <w:pPr>
              <w:jc w:val="center"/>
              <w:rPr>
                <w:sz w:val="20"/>
                <w:lang w:val="es-ES_tradnl"/>
              </w:rPr>
            </w:pPr>
            <w:r>
              <w:rPr>
                <w:sz w:val="20"/>
                <w:lang w:val="es-ES_tradnl"/>
              </w:rPr>
              <w:lastRenderedPageBreak/>
              <w:t xml:space="preserve">viernes, </w:t>
            </w:r>
          </w:p>
          <w:p w14:paraId="7807D233" w14:textId="49CBBBD4" w:rsidR="00D749AA" w:rsidRDefault="00D749AA" w:rsidP="00BF2E88">
            <w:pPr>
              <w:jc w:val="center"/>
              <w:rPr>
                <w:sz w:val="20"/>
                <w:lang w:val="es-ES_tradnl"/>
              </w:rPr>
            </w:pPr>
            <w:r>
              <w:rPr>
                <w:sz w:val="20"/>
                <w:lang w:val="es-ES_tradnl"/>
              </w:rPr>
              <w:t>1</w:t>
            </w:r>
            <w:r w:rsidR="003B18E4">
              <w:rPr>
                <w:sz w:val="20"/>
                <w:lang w:val="es-ES_tradnl"/>
              </w:rPr>
              <w:t>5</w:t>
            </w:r>
            <w:r>
              <w:rPr>
                <w:sz w:val="20"/>
                <w:lang w:val="es-ES_tradnl"/>
              </w:rPr>
              <w:t xml:space="preserve"> de julio</w:t>
            </w:r>
          </w:p>
          <w:p w14:paraId="5F17E9A2" w14:textId="77777777" w:rsidR="00D749AA" w:rsidRDefault="00D749AA" w:rsidP="00BF2E88">
            <w:pPr>
              <w:jc w:val="center"/>
              <w:rPr>
                <w:sz w:val="20"/>
                <w:lang w:val="es-ES_tradnl"/>
              </w:rPr>
            </w:pPr>
          </w:p>
        </w:tc>
        <w:tc>
          <w:tcPr>
            <w:tcW w:w="3402" w:type="dxa"/>
          </w:tcPr>
          <w:p w14:paraId="336AD67A" w14:textId="77777777" w:rsidR="00D749AA" w:rsidRPr="0049744F" w:rsidRDefault="00D749AA" w:rsidP="00BF2E88">
            <w:pPr>
              <w:rPr>
                <w:b/>
                <w:sz w:val="20"/>
                <w:lang w:val="es-ES_tradnl"/>
              </w:rPr>
            </w:pPr>
            <w:r>
              <w:rPr>
                <w:b/>
                <w:sz w:val="20"/>
                <w:lang w:val="es-ES_tradnl"/>
              </w:rPr>
              <w:t>No hay clase de español</w:t>
            </w:r>
          </w:p>
        </w:tc>
        <w:tc>
          <w:tcPr>
            <w:tcW w:w="6521" w:type="dxa"/>
          </w:tcPr>
          <w:p w14:paraId="5B55CFA2" w14:textId="77777777" w:rsidR="00813CA2" w:rsidRPr="00B91BA5" w:rsidRDefault="00813CA2" w:rsidP="00813CA2">
            <w:pPr>
              <w:rPr>
                <w:rFonts w:ascii="Times New Roman" w:hAnsi="Times New Roman" w:cs="Times New Roman"/>
                <w:b/>
                <w:i/>
                <w:sz w:val="20"/>
                <w:lang w:val="es-ES_tradnl"/>
              </w:rPr>
            </w:pPr>
            <w:r w:rsidRPr="00B91BA5">
              <w:rPr>
                <w:rFonts w:ascii="Times New Roman" w:hAnsi="Times New Roman" w:cs="Times New Roman"/>
                <w:b/>
                <w:i/>
                <w:sz w:val="20"/>
                <w:lang w:val="es-ES_tradnl"/>
              </w:rPr>
              <w:t>Excursiones relacionad</w:t>
            </w:r>
            <w:r>
              <w:rPr>
                <w:rFonts w:ascii="Times New Roman" w:hAnsi="Times New Roman" w:cs="Times New Roman"/>
                <w:b/>
                <w:i/>
                <w:sz w:val="20"/>
                <w:lang w:val="es-ES_tradnl"/>
              </w:rPr>
              <w:t>a</w:t>
            </w:r>
            <w:r w:rsidRPr="00B91BA5">
              <w:rPr>
                <w:rFonts w:ascii="Times New Roman" w:hAnsi="Times New Roman" w:cs="Times New Roman"/>
                <w:b/>
                <w:i/>
                <w:sz w:val="20"/>
                <w:lang w:val="es-ES_tradnl"/>
              </w:rPr>
              <w:t>s con los proyectos</w:t>
            </w:r>
          </w:p>
          <w:p w14:paraId="680E06C6" w14:textId="77777777" w:rsidR="00D749AA" w:rsidRDefault="00813CA2" w:rsidP="00813CA2">
            <w:pPr>
              <w:rPr>
                <w:rFonts w:ascii="Times New Roman" w:hAnsi="Times New Roman" w:cs="Times New Roman"/>
                <w:b/>
                <w:i/>
                <w:sz w:val="20"/>
                <w:lang w:val="es-ES_tradnl"/>
              </w:rPr>
            </w:pPr>
            <w:r w:rsidRPr="00B91BA5">
              <w:rPr>
                <w:rFonts w:ascii="Times New Roman" w:hAnsi="Times New Roman" w:cs="Times New Roman"/>
                <w:b/>
                <w:i/>
                <w:sz w:val="20"/>
                <w:lang w:val="es-ES_tradnl"/>
              </w:rPr>
              <w:t>Jueves, 1</w:t>
            </w:r>
            <w:r>
              <w:rPr>
                <w:rFonts w:ascii="Times New Roman" w:hAnsi="Times New Roman" w:cs="Times New Roman"/>
                <w:b/>
                <w:i/>
                <w:sz w:val="20"/>
                <w:lang w:val="es-ES_tradnl"/>
              </w:rPr>
              <w:t>4</w:t>
            </w:r>
            <w:r w:rsidRPr="00B91BA5">
              <w:rPr>
                <w:rFonts w:ascii="Times New Roman" w:hAnsi="Times New Roman" w:cs="Times New Roman"/>
                <w:b/>
                <w:i/>
                <w:sz w:val="20"/>
                <w:lang w:val="es-ES_tradnl"/>
              </w:rPr>
              <w:t xml:space="preserve"> de julio al sábado, 1</w:t>
            </w:r>
            <w:r>
              <w:rPr>
                <w:rFonts w:ascii="Times New Roman" w:hAnsi="Times New Roman" w:cs="Times New Roman"/>
                <w:b/>
                <w:i/>
                <w:sz w:val="20"/>
                <w:lang w:val="es-ES_tradnl"/>
              </w:rPr>
              <w:t>6</w:t>
            </w:r>
            <w:r w:rsidRPr="00B91BA5">
              <w:rPr>
                <w:rFonts w:ascii="Times New Roman" w:hAnsi="Times New Roman" w:cs="Times New Roman"/>
                <w:b/>
                <w:i/>
                <w:sz w:val="20"/>
                <w:lang w:val="es-ES_tradnl"/>
              </w:rPr>
              <w:t xml:space="preserve"> de julio</w:t>
            </w:r>
          </w:p>
          <w:p w14:paraId="52FEC4E4" w14:textId="77777777" w:rsidR="00C3116F" w:rsidRDefault="00C3116F" w:rsidP="00813CA2">
            <w:pPr>
              <w:rPr>
                <w:rFonts w:ascii="Times New Roman" w:hAnsi="Times New Roman" w:cs="Times New Roman"/>
                <w:b/>
                <w:i/>
                <w:sz w:val="20"/>
                <w:lang w:val="es-ES_tradnl"/>
              </w:rPr>
            </w:pPr>
          </w:p>
          <w:p w14:paraId="7A49195A" w14:textId="7D26C274" w:rsidR="00C3116F" w:rsidRPr="00B91BA5" w:rsidRDefault="00C3116F" w:rsidP="00813CA2">
            <w:pPr>
              <w:rPr>
                <w:rFonts w:ascii="Times New Roman" w:hAnsi="Times New Roman" w:cs="Times New Roman"/>
                <w:b/>
                <w:i/>
                <w:sz w:val="20"/>
                <w:lang w:val="es-ES"/>
              </w:rPr>
            </w:pPr>
          </w:p>
        </w:tc>
      </w:tr>
      <w:tr w:rsidR="00A66C79" w:rsidRPr="006B08B5" w14:paraId="1D43FBF7" w14:textId="77777777" w:rsidTr="00815A81">
        <w:tc>
          <w:tcPr>
            <w:tcW w:w="1129" w:type="dxa"/>
            <w:vAlign w:val="center"/>
          </w:tcPr>
          <w:p w14:paraId="6B684CD0" w14:textId="0BEC4ADC" w:rsidR="00A66C79" w:rsidRDefault="00A66C79" w:rsidP="00A66C79">
            <w:pPr>
              <w:jc w:val="center"/>
              <w:rPr>
                <w:sz w:val="20"/>
                <w:lang w:val="es-ES_tradnl"/>
              </w:rPr>
            </w:pPr>
            <w:r>
              <w:rPr>
                <w:sz w:val="20"/>
                <w:lang w:val="es-ES_tradnl"/>
              </w:rPr>
              <w:t xml:space="preserve">sábado, </w:t>
            </w:r>
          </w:p>
          <w:p w14:paraId="1B57AE11" w14:textId="76CAF406" w:rsidR="00A66C79" w:rsidRDefault="00A66C79" w:rsidP="00A66C79">
            <w:pPr>
              <w:jc w:val="center"/>
              <w:rPr>
                <w:sz w:val="20"/>
                <w:lang w:val="es-ES_tradnl"/>
              </w:rPr>
            </w:pPr>
            <w:r>
              <w:rPr>
                <w:sz w:val="20"/>
                <w:lang w:val="es-ES_tradnl"/>
              </w:rPr>
              <w:t>1</w:t>
            </w:r>
            <w:r w:rsidR="003B18E4">
              <w:rPr>
                <w:sz w:val="20"/>
                <w:lang w:val="es-ES_tradnl"/>
              </w:rPr>
              <w:t>6</w:t>
            </w:r>
            <w:r>
              <w:rPr>
                <w:sz w:val="20"/>
                <w:lang w:val="es-ES_tradnl"/>
              </w:rPr>
              <w:t xml:space="preserve"> de julio</w:t>
            </w:r>
          </w:p>
          <w:p w14:paraId="38C268EC" w14:textId="77777777" w:rsidR="00A66C79" w:rsidRDefault="00A66C79" w:rsidP="00BF2E88">
            <w:pPr>
              <w:jc w:val="center"/>
              <w:rPr>
                <w:sz w:val="20"/>
                <w:lang w:val="es-ES_tradnl"/>
              </w:rPr>
            </w:pPr>
          </w:p>
        </w:tc>
        <w:tc>
          <w:tcPr>
            <w:tcW w:w="3402" w:type="dxa"/>
          </w:tcPr>
          <w:p w14:paraId="153FFFCD" w14:textId="20E81AD3" w:rsidR="00A66C79" w:rsidRDefault="00973846" w:rsidP="00A66C79">
            <w:pPr>
              <w:rPr>
                <w:b/>
                <w:sz w:val="20"/>
                <w:lang w:val="es-ES_tradnl"/>
              </w:rPr>
            </w:pPr>
            <w:r>
              <w:rPr>
                <w:b/>
                <w:sz w:val="20"/>
                <w:lang w:val="es-ES_tradnl"/>
              </w:rPr>
              <w:t xml:space="preserve">No hay clase de español </w:t>
            </w:r>
          </w:p>
        </w:tc>
        <w:tc>
          <w:tcPr>
            <w:tcW w:w="6521" w:type="dxa"/>
          </w:tcPr>
          <w:p w14:paraId="6C7DBC8C" w14:textId="77777777" w:rsidR="00813CA2" w:rsidRPr="00B91BA5" w:rsidRDefault="00813CA2" w:rsidP="00813CA2">
            <w:pPr>
              <w:rPr>
                <w:rFonts w:ascii="Times New Roman" w:hAnsi="Times New Roman" w:cs="Times New Roman"/>
                <w:b/>
                <w:i/>
                <w:sz w:val="20"/>
                <w:lang w:val="es-ES_tradnl"/>
              </w:rPr>
            </w:pPr>
            <w:r w:rsidRPr="00B91BA5">
              <w:rPr>
                <w:rFonts w:ascii="Times New Roman" w:hAnsi="Times New Roman" w:cs="Times New Roman"/>
                <w:b/>
                <w:i/>
                <w:sz w:val="20"/>
                <w:lang w:val="es-ES_tradnl"/>
              </w:rPr>
              <w:t>Excursiones relacionad</w:t>
            </w:r>
            <w:r>
              <w:rPr>
                <w:rFonts w:ascii="Times New Roman" w:hAnsi="Times New Roman" w:cs="Times New Roman"/>
                <w:b/>
                <w:i/>
                <w:sz w:val="20"/>
                <w:lang w:val="es-ES_tradnl"/>
              </w:rPr>
              <w:t>a</w:t>
            </w:r>
            <w:r w:rsidRPr="00B91BA5">
              <w:rPr>
                <w:rFonts w:ascii="Times New Roman" w:hAnsi="Times New Roman" w:cs="Times New Roman"/>
                <w:b/>
                <w:i/>
                <w:sz w:val="20"/>
                <w:lang w:val="es-ES_tradnl"/>
              </w:rPr>
              <w:t>s con los proyectos</w:t>
            </w:r>
          </w:p>
          <w:p w14:paraId="7232CDEE" w14:textId="77777777" w:rsidR="00A66C79" w:rsidRDefault="00813CA2" w:rsidP="00813CA2">
            <w:pPr>
              <w:rPr>
                <w:rFonts w:ascii="Times New Roman" w:hAnsi="Times New Roman" w:cs="Times New Roman"/>
                <w:b/>
                <w:i/>
                <w:sz w:val="20"/>
                <w:lang w:val="es-ES_tradnl"/>
              </w:rPr>
            </w:pPr>
            <w:r w:rsidRPr="00B91BA5">
              <w:rPr>
                <w:rFonts w:ascii="Times New Roman" w:hAnsi="Times New Roman" w:cs="Times New Roman"/>
                <w:b/>
                <w:i/>
                <w:sz w:val="20"/>
                <w:lang w:val="es-ES_tradnl"/>
              </w:rPr>
              <w:t>Jueves, 1</w:t>
            </w:r>
            <w:r>
              <w:rPr>
                <w:rFonts w:ascii="Times New Roman" w:hAnsi="Times New Roman" w:cs="Times New Roman"/>
                <w:b/>
                <w:i/>
                <w:sz w:val="20"/>
                <w:lang w:val="es-ES_tradnl"/>
              </w:rPr>
              <w:t>4</w:t>
            </w:r>
            <w:r w:rsidRPr="00B91BA5">
              <w:rPr>
                <w:rFonts w:ascii="Times New Roman" w:hAnsi="Times New Roman" w:cs="Times New Roman"/>
                <w:b/>
                <w:i/>
                <w:sz w:val="20"/>
                <w:lang w:val="es-ES_tradnl"/>
              </w:rPr>
              <w:t xml:space="preserve"> de julio al sábado, 1</w:t>
            </w:r>
            <w:r>
              <w:rPr>
                <w:rFonts w:ascii="Times New Roman" w:hAnsi="Times New Roman" w:cs="Times New Roman"/>
                <w:b/>
                <w:i/>
                <w:sz w:val="20"/>
                <w:lang w:val="es-ES_tradnl"/>
              </w:rPr>
              <w:t>6</w:t>
            </w:r>
            <w:r w:rsidRPr="00B91BA5">
              <w:rPr>
                <w:rFonts w:ascii="Times New Roman" w:hAnsi="Times New Roman" w:cs="Times New Roman"/>
                <w:b/>
                <w:i/>
                <w:sz w:val="20"/>
                <w:lang w:val="es-ES_tradnl"/>
              </w:rPr>
              <w:t xml:space="preserve"> de julio</w:t>
            </w:r>
          </w:p>
          <w:p w14:paraId="4FFEE887" w14:textId="77777777" w:rsidR="00C3116F" w:rsidRDefault="00C3116F" w:rsidP="00813CA2">
            <w:pPr>
              <w:rPr>
                <w:rFonts w:ascii="Times New Roman" w:hAnsi="Times New Roman" w:cs="Times New Roman"/>
                <w:b/>
                <w:i/>
                <w:sz w:val="20"/>
                <w:lang w:val="es-ES_tradnl"/>
              </w:rPr>
            </w:pPr>
          </w:p>
          <w:p w14:paraId="53451BAF" w14:textId="22130DA3" w:rsidR="00C3116F" w:rsidRPr="00B91BA5" w:rsidRDefault="00C3116F" w:rsidP="00813CA2">
            <w:pPr>
              <w:rPr>
                <w:rFonts w:ascii="Times New Roman" w:hAnsi="Times New Roman" w:cs="Times New Roman"/>
                <w:b/>
                <w:i/>
                <w:sz w:val="20"/>
                <w:lang w:val="es-ES_tradnl"/>
              </w:rPr>
            </w:pPr>
          </w:p>
        </w:tc>
      </w:tr>
      <w:tr w:rsidR="00D749AA" w:rsidRPr="006B08B5" w14:paraId="092B80EA" w14:textId="77777777" w:rsidTr="00887242">
        <w:trPr>
          <w:cantSplit/>
        </w:trPr>
        <w:tc>
          <w:tcPr>
            <w:tcW w:w="11052" w:type="dxa"/>
            <w:gridSpan w:val="3"/>
            <w:shd w:val="clear" w:color="auto" w:fill="B8CCE4" w:themeFill="accent1" w:themeFillTint="66"/>
          </w:tcPr>
          <w:p w14:paraId="3CF18186" w14:textId="77777777" w:rsidR="00EA1BBE" w:rsidRDefault="00EA1BBE" w:rsidP="009140C8">
            <w:pPr>
              <w:pStyle w:val="Heading8"/>
              <w:jc w:val="center"/>
              <w:rPr>
                <w:rFonts w:ascii="Times New Roman" w:hAnsi="Times New Roman" w:cs="Times New Roman"/>
                <w:b/>
                <w:sz w:val="20"/>
                <w:szCs w:val="20"/>
              </w:rPr>
            </w:pPr>
          </w:p>
          <w:p w14:paraId="3EB0E897" w14:textId="20E57049" w:rsidR="00D749AA" w:rsidRDefault="00D749AA" w:rsidP="009140C8">
            <w:pPr>
              <w:pStyle w:val="Heading8"/>
              <w:jc w:val="center"/>
              <w:rPr>
                <w:rFonts w:ascii="Times New Roman" w:hAnsi="Times New Roman" w:cs="Times New Roman"/>
                <w:b/>
                <w:sz w:val="20"/>
                <w:szCs w:val="20"/>
              </w:rPr>
            </w:pPr>
            <w:r w:rsidRPr="009140C8">
              <w:rPr>
                <w:rFonts w:ascii="Times New Roman" w:hAnsi="Times New Roman" w:cs="Times New Roman"/>
                <w:b/>
                <w:sz w:val="20"/>
                <w:szCs w:val="20"/>
              </w:rPr>
              <w:t xml:space="preserve">S E M A N A    </w:t>
            </w:r>
            <w:proofErr w:type="gramStart"/>
            <w:r w:rsidRPr="009140C8">
              <w:rPr>
                <w:rFonts w:ascii="Times New Roman" w:hAnsi="Times New Roman" w:cs="Times New Roman"/>
                <w:b/>
                <w:sz w:val="20"/>
                <w:szCs w:val="20"/>
              </w:rPr>
              <w:t>8</w:t>
            </w:r>
            <w:r w:rsidR="009140C8" w:rsidRPr="009140C8">
              <w:rPr>
                <w:rFonts w:ascii="Times New Roman" w:hAnsi="Times New Roman" w:cs="Times New Roman"/>
                <w:b/>
                <w:sz w:val="20"/>
                <w:szCs w:val="20"/>
              </w:rPr>
              <w:t xml:space="preserve"> </w:t>
            </w:r>
            <w:r w:rsidR="00277A53">
              <w:rPr>
                <w:rFonts w:ascii="Times New Roman" w:hAnsi="Times New Roman" w:cs="Times New Roman"/>
                <w:b/>
                <w:sz w:val="20"/>
                <w:szCs w:val="20"/>
              </w:rPr>
              <w:t xml:space="preserve"> -</w:t>
            </w:r>
            <w:proofErr w:type="gramEnd"/>
            <w:r w:rsidR="009140C8" w:rsidRPr="009140C8">
              <w:rPr>
                <w:rFonts w:ascii="Times New Roman" w:hAnsi="Times New Roman" w:cs="Times New Roman"/>
                <w:b/>
                <w:sz w:val="20"/>
                <w:szCs w:val="20"/>
              </w:rPr>
              <w:t xml:space="preserve">  Q U I T O</w:t>
            </w:r>
            <w:r w:rsidRPr="009140C8">
              <w:rPr>
                <w:rFonts w:ascii="Times New Roman" w:hAnsi="Times New Roman" w:cs="Times New Roman"/>
                <w:b/>
                <w:sz w:val="20"/>
                <w:szCs w:val="20"/>
              </w:rPr>
              <w:t xml:space="preserve">   </w:t>
            </w:r>
          </w:p>
          <w:p w14:paraId="03665DDC" w14:textId="1802CE4C" w:rsidR="00EA1BBE" w:rsidRPr="00EA1BBE" w:rsidRDefault="00EA1BBE" w:rsidP="00EA1BBE"/>
        </w:tc>
      </w:tr>
      <w:tr w:rsidR="00D749AA" w:rsidRPr="006B08B5" w14:paraId="14212C6D" w14:textId="77777777" w:rsidTr="00815A81">
        <w:tc>
          <w:tcPr>
            <w:tcW w:w="1129" w:type="dxa"/>
            <w:vAlign w:val="center"/>
          </w:tcPr>
          <w:p w14:paraId="64FD4921" w14:textId="77777777" w:rsidR="00D749AA" w:rsidRDefault="00D749AA" w:rsidP="00BF2E88">
            <w:pPr>
              <w:jc w:val="center"/>
              <w:rPr>
                <w:sz w:val="20"/>
                <w:lang w:val="es-ES_tradnl"/>
              </w:rPr>
            </w:pPr>
            <w:r>
              <w:rPr>
                <w:sz w:val="20"/>
                <w:lang w:val="es-ES_tradnl"/>
              </w:rPr>
              <w:t xml:space="preserve">lunes, </w:t>
            </w:r>
          </w:p>
          <w:p w14:paraId="55D08374" w14:textId="255F73A5" w:rsidR="00D749AA" w:rsidRDefault="00D749AA" w:rsidP="00624F22">
            <w:pPr>
              <w:jc w:val="center"/>
              <w:rPr>
                <w:sz w:val="20"/>
                <w:lang w:val="es-ES_tradnl"/>
              </w:rPr>
            </w:pPr>
            <w:r>
              <w:rPr>
                <w:sz w:val="20"/>
                <w:lang w:val="es-ES_tradnl"/>
              </w:rPr>
              <w:t>1</w:t>
            </w:r>
            <w:r w:rsidR="003B18E4">
              <w:rPr>
                <w:sz w:val="20"/>
                <w:lang w:val="es-ES_tradnl"/>
              </w:rPr>
              <w:t>8</w:t>
            </w:r>
            <w:r>
              <w:rPr>
                <w:sz w:val="20"/>
                <w:lang w:val="es-ES_tradnl"/>
              </w:rPr>
              <w:t xml:space="preserve"> de julio</w:t>
            </w:r>
          </w:p>
          <w:p w14:paraId="3B4FDE98" w14:textId="18B6E835" w:rsidR="00D749AA" w:rsidRPr="00887ECB" w:rsidRDefault="0045788C" w:rsidP="00BF2E88">
            <w:pPr>
              <w:jc w:val="center"/>
              <w:rPr>
                <w:sz w:val="20"/>
                <w:lang w:val="es-ES_tradnl"/>
              </w:rPr>
            </w:pPr>
            <w:r>
              <w:rPr>
                <w:sz w:val="20"/>
                <w:lang w:val="es-ES_tradnl"/>
              </w:rPr>
              <w:t>9:30-12:30</w:t>
            </w:r>
          </w:p>
        </w:tc>
        <w:tc>
          <w:tcPr>
            <w:tcW w:w="3402" w:type="dxa"/>
          </w:tcPr>
          <w:p w14:paraId="6479D2ED" w14:textId="2AA6E2C9" w:rsidR="00850CF1" w:rsidRPr="007112A1" w:rsidRDefault="00850CF1" w:rsidP="00233360">
            <w:pPr>
              <w:rPr>
                <w:color w:val="000000" w:themeColor="text1"/>
                <w:sz w:val="20"/>
                <w:lang w:val="es-ES_tradnl"/>
              </w:rPr>
            </w:pPr>
            <w:r w:rsidRPr="007112A1">
              <w:rPr>
                <w:color w:val="000000" w:themeColor="text1"/>
                <w:sz w:val="20"/>
                <w:lang w:val="es-ES_tradnl"/>
              </w:rPr>
              <w:t>Actividad oral</w:t>
            </w:r>
          </w:p>
          <w:p w14:paraId="2E9ECD10" w14:textId="77777777" w:rsidR="00850CF1" w:rsidRPr="00F443EA" w:rsidRDefault="00850CF1" w:rsidP="00233360">
            <w:pPr>
              <w:rPr>
                <w:sz w:val="20"/>
                <w:lang w:val="es-ES_tradnl"/>
              </w:rPr>
            </w:pPr>
          </w:p>
          <w:p w14:paraId="44AB7C6D" w14:textId="30CD6DF6" w:rsidR="00233360" w:rsidRPr="00F443EA" w:rsidRDefault="00233360" w:rsidP="00233360">
            <w:pPr>
              <w:rPr>
                <w:sz w:val="20"/>
                <w:lang w:val="es-ES_tradnl"/>
              </w:rPr>
            </w:pPr>
            <w:r w:rsidRPr="00F443EA">
              <w:rPr>
                <w:sz w:val="20"/>
                <w:lang w:val="es-ES_tradnl"/>
              </w:rPr>
              <w:t>Voz pasiva</w:t>
            </w:r>
          </w:p>
          <w:p w14:paraId="64D1C5B9" w14:textId="77777777" w:rsidR="004452FE" w:rsidRPr="00F443EA" w:rsidRDefault="004452FE" w:rsidP="004452FE">
            <w:pPr>
              <w:rPr>
                <w:sz w:val="20"/>
                <w:lang w:val="es-ES_tradnl"/>
              </w:rPr>
            </w:pPr>
          </w:p>
          <w:p w14:paraId="0233C7C8" w14:textId="4DE888E6" w:rsidR="004452FE" w:rsidRPr="00F443EA" w:rsidRDefault="004452FE" w:rsidP="004452FE">
            <w:pPr>
              <w:rPr>
                <w:sz w:val="20"/>
                <w:lang w:val="es-ES_tradnl"/>
              </w:rPr>
            </w:pPr>
            <w:r w:rsidRPr="00F443EA">
              <w:rPr>
                <w:sz w:val="20"/>
                <w:lang w:val="es-ES_tradnl"/>
              </w:rPr>
              <w:t>SE pasivo</w:t>
            </w:r>
          </w:p>
          <w:p w14:paraId="3E1114FD" w14:textId="77777777" w:rsidR="004452FE" w:rsidRDefault="004452FE" w:rsidP="004452FE">
            <w:pPr>
              <w:rPr>
                <w:sz w:val="20"/>
                <w:u w:val="single"/>
                <w:lang w:val="es-ES_tradnl"/>
              </w:rPr>
            </w:pPr>
          </w:p>
          <w:p w14:paraId="7119D253" w14:textId="0E9D23D4" w:rsidR="00A66C79" w:rsidRPr="00E54B35" w:rsidRDefault="00A66C79" w:rsidP="00D1503D">
            <w:pPr>
              <w:rPr>
                <w:sz w:val="20"/>
                <w:lang w:val="es-ES_tradnl"/>
              </w:rPr>
            </w:pPr>
          </w:p>
        </w:tc>
        <w:tc>
          <w:tcPr>
            <w:tcW w:w="6521" w:type="dxa"/>
          </w:tcPr>
          <w:p w14:paraId="161A7E66" w14:textId="7D508C58" w:rsidR="00850CF1" w:rsidRDefault="00201413" w:rsidP="00BF2E88">
            <w:pPr>
              <w:rPr>
                <w:sz w:val="20"/>
              </w:rPr>
            </w:pPr>
            <w:r>
              <w:rPr>
                <w:sz w:val="20"/>
              </w:rPr>
              <w:t>-</w:t>
            </w:r>
            <w:proofErr w:type="spellStart"/>
            <w:r w:rsidR="00000361">
              <w:rPr>
                <w:i/>
                <w:iCs/>
                <w:sz w:val="20"/>
              </w:rPr>
              <w:t>Enfoques</w:t>
            </w:r>
            <w:proofErr w:type="spellEnd"/>
            <w:r w:rsidR="00000361">
              <w:rPr>
                <w:i/>
                <w:iCs/>
                <w:sz w:val="20"/>
              </w:rPr>
              <w:t xml:space="preserve">: </w:t>
            </w:r>
            <w:proofErr w:type="spellStart"/>
            <w:r w:rsidR="00813CA2">
              <w:rPr>
                <w:sz w:val="20"/>
              </w:rPr>
              <w:t>Estudie</w:t>
            </w:r>
            <w:proofErr w:type="spellEnd"/>
            <w:r w:rsidR="000C493B">
              <w:rPr>
                <w:sz w:val="20"/>
              </w:rPr>
              <w:t xml:space="preserve"> </w:t>
            </w:r>
            <w:r w:rsidR="000C493B" w:rsidRPr="000C493B">
              <w:rPr>
                <w:b/>
                <w:i/>
                <w:sz w:val="20"/>
              </w:rPr>
              <w:t xml:space="preserve">Se </w:t>
            </w:r>
            <w:r w:rsidR="000C493B" w:rsidRPr="000C493B">
              <w:rPr>
                <w:b/>
                <w:sz w:val="20"/>
              </w:rPr>
              <w:t>to express unexpected events</w:t>
            </w:r>
            <w:r w:rsidR="000C493B">
              <w:rPr>
                <w:b/>
                <w:sz w:val="20"/>
              </w:rPr>
              <w:t xml:space="preserve"> </w:t>
            </w:r>
            <w:r w:rsidR="000C493B">
              <w:rPr>
                <w:sz w:val="20"/>
              </w:rPr>
              <w:t>(</w:t>
            </w:r>
            <w:r w:rsidR="00000361">
              <w:rPr>
                <w:sz w:val="20"/>
              </w:rPr>
              <w:t>p</w:t>
            </w:r>
            <w:r w:rsidR="00813CA2">
              <w:rPr>
                <w:i/>
                <w:iCs/>
                <w:sz w:val="20"/>
              </w:rPr>
              <w:t>.</w:t>
            </w:r>
            <w:r w:rsidR="000C493B">
              <w:rPr>
                <w:sz w:val="20"/>
              </w:rPr>
              <w:t xml:space="preserve"> 409)</w:t>
            </w:r>
          </w:p>
          <w:p w14:paraId="6A6F0B1A" w14:textId="77777777" w:rsidR="006B59B0" w:rsidRDefault="006B59B0" w:rsidP="00850CF1">
            <w:pPr>
              <w:rPr>
                <w:rFonts w:ascii="Times New Roman" w:hAnsi="Times New Roman" w:cs="Times New Roman"/>
                <w:sz w:val="20"/>
                <w:lang w:val="es-ES_tradnl"/>
              </w:rPr>
            </w:pPr>
          </w:p>
          <w:p w14:paraId="116FC442" w14:textId="6456A93E" w:rsidR="00850CF1" w:rsidRPr="001A610D" w:rsidRDefault="006B59B0" w:rsidP="00850CF1">
            <w:pPr>
              <w:rPr>
                <w:rFonts w:ascii="Times New Roman" w:hAnsi="Times New Roman" w:cs="Times New Roman"/>
                <w:color w:val="000000" w:themeColor="text1"/>
                <w:sz w:val="20"/>
                <w:lang w:val="es-ES_tradnl"/>
              </w:rPr>
            </w:pPr>
            <w:r>
              <w:rPr>
                <w:rFonts w:ascii="Times New Roman" w:hAnsi="Times New Roman" w:cs="Times New Roman"/>
                <w:sz w:val="20"/>
                <w:lang w:val="es-ES_tradnl"/>
              </w:rPr>
              <w:t>-</w:t>
            </w:r>
            <w:r w:rsidR="00850CF1" w:rsidRPr="00B91BA5">
              <w:rPr>
                <w:rFonts w:ascii="Times New Roman" w:hAnsi="Times New Roman" w:cs="Times New Roman"/>
                <w:sz w:val="20"/>
                <w:lang w:val="es-ES_tradnl"/>
              </w:rPr>
              <w:t xml:space="preserve">Lea </w:t>
            </w:r>
            <w:r w:rsidR="00850CF1" w:rsidRPr="00000361">
              <w:rPr>
                <w:rFonts w:ascii="Times New Roman" w:hAnsi="Times New Roman" w:cs="Times New Roman"/>
                <w:b/>
                <w:bCs/>
                <w:sz w:val="20"/>
                <w:lang w:val="es-ES_tradnl"/>
              </w:rPr>
              <w:t>“El oráculo”</w:t>
            </w:r>
            <w:r w:rsidR="00000361">
              <w:rPr>
                <w:rFonts w:ascii="Times New Roman" w:hAnsi="Times New Roman" w:cs="Times New Roman"/>
                <w:b/>
                <w:bCs/>
                <w:sz w:val="20"/>
                <w:lang w:val="es-ES_tradnl"/>
              </w:rPr>
              <w:t xml:space="preserve"> </w:t>
            </w:r>
            <w:r w:rsidR="00000361">
              <w:rPr>
                <w:rFonts w:ascii="Times New Roman" w:hAnsi="Times New Roman" w:cs="Times New Roman"/>
                <w:sz w:val="20"/>
                <w:lang w:val="es-ES_tradnl"/>
              </w:rPr>
              <w:t xml:space="preserve">de Iván </w:t>
            </w:r>
            <w:proofErr w:type="spellStart"/>
            <w:r w:rsidR="00000361">
              <w:rPr>
                <w:rFonts w:ascii="Times New Roman" w:hAnsi="Times New Roman" w:cs="Times New Roman"/>
                <w:sz w:val="20"/>
                <w:lang w:val="es-ES_tradnl"/>
              </w:rPr>
              <w:t>Egüez</w:t>
            </w:r>
            <w:proofErr w:type="spellEnd"/>
            <w:r w:rsidR="00000361">
              <w:rPr>
                <w:rFonts w:ascii="Times New Roman" w:hAnsi="Times New Roman" w:cs="Times New Roman"/>
                <w:sz w:val="20"/>
                <w:lang w:val="es-ES_tradnl"/>
              </w:rPr>
              <w:t xml:space="preserve"> y</w:t>
            </w:r>
            <w:r w:rsidR="00850CF1" w:rsidRPr="00B91BA5">
              <w:rPr>
                <w:rFonts w:ascii="Times New Roman" w:hAnsi="Times New Roman" w:cs="Times New Roman"/>
                <w:sz w:val="20"/>
                <w:lang w:val="es-ES_tradnl"/>
              </w:rPr>
              <w:t xml:space="preserve"> </w:t>
            </w:r>
            <w:r w:rsidR="00000361">
              <w:rPr>
                <w:rFonts w:ascii="Times New Roman" w:hAnsi="Times New Roman" w:cs="Times New Roman"/>
                <w:sz w:val="20"/>
                <w:lang w:val="es-ES_tradnl"/>
              </w:rPr>
              <w:t>c</w:t>
            </w:r>
            <w:r w:rsidR="00850CF1" w:rsidRPr="00B91BA5">
              <w:rPr>
                <w:rFonts w:ascii="Times New Roman" w:hAnsi="Times New Roman" w:cs="Times New Roman"/>
                <w:sz w:val="20"/>
                <w:lang w:val="es-ES_tradnl"/>
              </w:rPr>
              <w:t xml:space="preserve">onteste </w:t>
            </w:r>
            <w:r w:rsidR="00850CF1" w:rsidRPr="00B91BA5">
              <w:rPr>
                <w:rFonts w:ascii="Times New Roman" w:hAnsi="Times New Roman" w:cs="Times New Roman"/>
                <w:i/>
                <w:sz w:val="20"/>
                <w:lang w:val="es-ES_tradnl"/>
              </w:rPr>
              <w:t>Comprensión</w:t>
            </w:r>
            <w:r w:rsidR="001A610D">
              <w:rPr>
                <w:rFonts w:ascii="Times New Roman" w:hAnsi="Times New Roman" w:cs="Times New Roman"/>
                <w:i/>
                <w:sz w:val="20"/>
                <w:lang w:val="es-ES_tradnl"/>
              </w:rPr>
              <w:t xml:space="preserve"> </w:t>
            </w:r>
            <w:r w:rsidR="001A610D">
              <w:rPr>
                <w:rFonts w:ascii="Times New Roman" w:hAnsi="Times New Roman" w:cs="Times New Roman"/>
                <w:sz w:val="20"/>
                <w:lang w:val="es-ES_tradnl"/>
              </w:rPr>
              <w:t>A y B</w:t>
            </w:r>
            <w:r w:rsidR="00850CF1" w:rsidRPr="001A610D">
              <w:rPr>
                <w:rFonts w:ascii="Times New Roman" w:hAnsi="Times New Roman" w:cs="Times New Roman"/>
                <w:color w:val="000000" w:themeColor="text1"/>
                <w:sz w:val="20"/>
                <w:lang w:val="es-ES_tradnl"/>
              </w:rPr>
              <w:t>.</w:t>
            </w:r>
          </w:p>
          <w:p w14:paraId="06A6A53B" w14:textId="578B4D1F" w:rsidR="00D749AA" w:rsidRDefault="00201413" w:rsidP="00BF2E88">
            <w:pPr>
              <w:rPr>
                <w:color w:val="000000" w:themeColor="text1"/>
                <w:sz w:val="20"/>
              </w:rPr>
            </w:pPr>
            <w:r>
              <w:rPr>
                <w:sz w:val="20"/>
              </w:rPr>
              <w:t xml:space="preserve"> </w:t>
            </w:r>
          </w:p>
          <w:p w14:paraId="093B34D2" w14:textId="77777777" w:rsidR="00201413" w:rsidRPr="00000361" w:rsidRDefault="00201413" w:rsidP="00201413">
            <w:pPr>
              <w:rPr>
                <w:rFonts w:ascii="Times New Roman" w:hAnsi="Times New Roman"/>
                <w:bCs/>
                <w:sz w:val="20"/>
                <w:lang w:val="es-ES_tradnl"/>
              </w:rPr>
            </w:pPr>
            <w:r w:rsidRPr="00230F0E">
              <w:rPr>
                <w:rFonts w:ascii="Times New Roman" w:hAnsi="Times New Roman"/>
                <w:sz w:val="20"/>
                <w:lang w:val="es-ES_tradnl"/>
              </w:rPr>
              <w:t>-</w:t>
            </w:r>
            <w:proofErr w:type="spellStart"/>
            <w:r w:rsidRPr="00000361">
              <w:rPr>
                <w:rFonts w:ascii="Times New Roman" w:hAnsi="Times New Roman"/>
                <w:bCs/>
                <w:sz w:val="20"/>
                <w:lang w:val="es-ES_tradnl"/>
              </w:rPr>
              <w:t>Supersite</w:t>
            </w:r>
            <w:proofErr w:type="spellEnd"/>
          </w:p>
          <w:p w14:paraId="61C378A2" w14:textId="77777777" w:rsidR="00A66C79" w:rsidRDefault="00A66C79"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_tradnl"/>
              </w:rPr>
            </w:pPr>
          </w:p>
          <w:p w14:paraId="15528604" w14:textId="77777777" w:rsidR="00A66C79" w:rsidRDefault="00A66C79"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_tradnl"/>
              </w:rPr>
            </w:pPr>
          </w:p>
          <w:p w14:paraId="68BC1FE9" w14:textId="22F7BE76" w:rsidR="00A66C79" w:rsidRDefault="00A66C79" w:rsidP="00BF2E8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eastAsia="Times New Roman" w:hAnsi="Times New Roman"/>
                <w:lang w:val="es-ES_tradnl"/>
              </w:rPr>
            </w:pPr>
          </w:p>
        </w:tc>
      </w:tr>
      <w:tr w:rsidR="00D749AA" w:rsidRPr="00390157" w14:paraId="4B473ABD" w14:textId="77777777" w:rsidTr="00815A81">
        <w:trPr>
          <w:trHeight w:val="274"/>
        </w:trPr>
        <w:tc>
          <w:tcPr>
            <w:tcW w:w="1129" w:type="dxa"/>
            <w:vMerge w:val="restart"/>
            <w:vAlign w:val="center"/>
          </w:tcPr>
          <w:p w14:paraId="57B211F6" w14:textId="77777777" w:rsidR="00D749AA" w:rsidRDefault="00D749AA" w:rsidP="00BF2E88">
            <w:pPr>
              <w:jc w:val="center"/>
              <w:rPr>
                <w:sz w:val="20"/>
                <w:lang w:val="es-ES_tradnl"/>
              </w:rPr>
            </w:pPr>
            <w:r>
              <w:rPr>
                <w:sz w:val="20"/>
                <w:lang w:val="es-ES_tradnl"/>
              </w:rPr>
              <w:t xml:space="preserve">martes, </w:t>
            </w:r>
          </w:p>
          <w:p w14:paraId="5DD5B4FC" w14:textId="26C96FDC" w:rsidR="00D749AA" w:rsidRDefault="00D749AA" w:rsidP="00624F22">
            <w:pPr>
              <w:jc w:val="center"/>
              <w:rPr>
                <w:sz w:val="20"/>
                <w:lang w:val="es-ES_tradnl"/>
              </w:rPr>
            </w:pPr>
            <w:r>
              <w:rPr>
                <w:sz w:val="20"/>
                <w:lang w:val="es-ES_tradnl"/>
              </w:rPr>
              <w:t>1</w:t>
            </w:r>
            <w:r w:rsidR="003B18E4">
              <w:rPr>
                <w:sz w:val="20"/>
                <w:lang w:val="es-ES_tradnl"/>
              </w:rPr>
              <w:t>9</w:t>
            </w:r>
            <w:r>
              <w:rPr>
                <w:sz w:val="20"/>
                <w:lang w:val="es-ES_tradnl"/>
              </w:rPr>
              <w:t xml:space="preserve"> de julio</w:t>
            </w:r>
          </w:p>
          <w:p w14:paraId="6A8D0FD8" w14:textId="0DCFF1FC" w:rsidR="00D749AA" w:rsidRDefault="0045788C" w:rsidP="00BF2E88">
            <w:pPr>
              <w:jc w:val="center"/>
              <w:rPr>
                <w:sz w:val="20"/>
                <w:lang w:val="es-ES_tradnl"/>
              </w:rPr>
            </w:pPr>
            <w:r>
              <w:rPr>
                <w:sz w:val="20"/>
                <w:lang w:val="es-ES_tradnl"/>
              </w:rPr>
              <w:t>9:30-12:30</w:t>
            </w:r>
          </w:p>
        </w:tc>
        <w:tc>
          <w:tcPr>
            <w:tcW w:w="3402" w:type="dxa"/>
            <w:vMerge w:val="restart"/>
          </w:tcPr>
          <w:p w14:paraId="189AAD13" w14:textId="4EAA398A" w:rsidR="00850CF1" w:rsidRDefault="00000361" w:rsidP="00BF2E88">
            <w:pPr>
              <w:rPr>
                <w:sz w:val="20"/>
                <w:lang w:val="es-ES_tradnl"/>
              </w:rPr>
            </w:pPr>
            <w:r>
              <w:rPr>
                <w:sz w:val="20"/>
                <w:lang w:val="es-ES_tradnl"/>
              </w:rPr>
              <w:t>Análisis de</w:t>
            </w:r>
            <w:r w:rsidR="00813CA2">
              <w:rPr>
                <w:sz w:val="20"/>
                <w:lang w:val="es-ES_tradnl"/>
              </w:rPr>
              <w:t xml:space="preserve"> </w:t>
            </w:r>
            <w:r w:rsidR="00850CF1" w:rsidRPr="00000361">
              <w:rPr>
                <w:b/>
                <w:bCs/>
                <w:sz w:val="20"/>
                <w:lang w:val="es-ES_tradnl"/>
              </w:rPr>
              <w:t>“El oráculo”</w:t>
            </w:r>
            <w:r w:rsidR="00850CF1">
              <w:rPr>
                <w:sz w:val="20"/>
                <w:lang w:val="es-ES_tradnl"/>
              </w:rPr>
              <w:t xml:space="preserve"> (Iván </w:t>
            </w:r>
            <w:proofErr w:type="spellStart"/>
            <w:r w:rsidR="00850CF1">
              <w:rPr>
                <w:sz w:val="20"/>
                <w:lang w:val="es-ES_tradnl"/>
              </w:rPr>
              <w:t>Egüez</w:t>
            </w:r>
            <w:proofErr w:type="spellEnd"/>
            <w:r w:rsidR="00850CF1">
              <w:rPr>
                <w:sz w:val="20"/>
                <w:lang w:val="es-ES_tradnl"/>
              </w:rPr>
              <w:t xml:space="preserve">), </w:t>
            </w:r>
          </w:p>
          <w:p w14:paraId="57F5A668" w14:textId="77777777" w:rsidR="00850CF1" w:rsidRDefault="00850CF1" w:rsidP="00BF2E88">
            <w:pPr>
              <w:rPr>
                <w:b/>
                <w:sz w:val="20"/>
                <w:lang w:val="es-ES_tradnl"/>
              </w:rPr>
            </w:pPr>
          </w:p>
          <w:p w14:paraId="6B1F2A98" w14:textId="3C9E1A3E" w:rsidR="004452FE" w:rsidRPr="00000361" w:rsidRDefault="004452FE" w:rsidP="00BF2E88">
            <w:pPr>
              <w:rPr>
                <w:bCs/>
                <w:color w:val="000000" w:themeColor="text1"/>
                <w:sz w:val="20"/>
                <w:lang w:val="es-ES_tradnl"/>
              </w:rPr>
            </w:pPr>
            <w:r w:rsidRPr="00000361">
              <w:rPr>
                <w:bCs/>
                <w:sz w:val="20"/>
                <w:lang w:val="es-ES_tradnl"/>
              </w:rPr>
              <w:t>SE accidental</w:t>
            </w:r>
            <w:r w:rsidR="006B59B0" w:rsidRPr="00000361">
              <w:rPr>
                <w:bCs/>
                <w:sz w:val="20"/>
                <w:lang w:val="es-ES_tradnl"/>
              </w:rPr>
              <w:t xml:space="preserve"> </w:t>
            </w:r>
          </w:p>
          <w:p w14:paraId="36EFEAB6" w14:textId="77777777" w:rsidR="004452FE" w:rsidRDefault="004452FE" w:rsidP="00BF2E88">
            <w:pPr>
              <w:rPr>
                <w:b/>
                <w:sz w:val="20"/>
                <w:lang w:val="es-ES_tradnl"/>
              </w:rPr>
            </w:pPr>
          </w:p>
          <w:p w14:paraId="0BCC78CD" w14:textId="7361F8FD" w:rsidR="00A440C8" w:rsidRPr="00346382" w:rsidRDefault="00A440C8" w:rsidP="00346382">
            <w:pPr>
              <w:pStyle w:val="BodyText3"/>
              <w:rPr>
                <w:rFonts w:ascii="Times New Roman" w:hAnsi="Times New Roman"/>
                <w:color w:val="000000" w:themeColor="text1"/>
                <w:sz w:val="20"/>
                <w:szCs w:val="20"/>
                <w:lang w:val="es-ES_tradnl"/>
              </w:rPr>
            </w:pPr>
            <w:r w:rsidRPr="00813CA2">
              <w:rPr>
                <w:rFonts w:ascii="Times New Roman" w:hAnsi="Times New Roman"/>
                <w:b/>
                <w:bCs/>
                <w:color w:val="000000" w:themeColor="text1"/>
                <w:sz w:val="20"/>
                <w:szCs w:val="20"/>
                <w:lang w:val="es-ES_tradnl"/>
              </w:rPr>
              <w:t xml:space="preserve">Composición 3 de </w:t>
            </w:r>
            <w:r w:rsidR="00813CA2" w:rsidRPr="00813CA2">
              <w:rPr>
                <w:rFonts w:ascii="Times New Roman" w:hAnsi="Times New Roman"/>
                <w:b/>
                <w:bCs/>
                <w:color w:val="000000" w:themeColor="text1"/>
                <w:sz w:val="20"/>
                <w:szCs w:val="20"/>
                <w:lang w:val="es-ES_tradnl"/>
              </w:rPr>
              <w:t>C</w:t>
            </w:r>
            <w:r w:rsidRPr="00813CA2">
              <w:rPr>
                <w:rFonts w:ascii="Times New Roman" w:hAnsi="Times New Roman"/>
                <w:b/>
                <w:bCs/>
                <w:color w:val="000000" w:themeColor="text1"/>
                <w:sz w:val="20"/>
                <w:szCs w:val="20"/>
                <w:lang w:val="es-ES_tradnl"/>
              </w:rPr>
              <w:t>ultura</w:t>
            </w:r>
            <w:r w:rsidRPr="00A440C8">
              <w:rPr>
                <w:rFonts w:ascii="Times New Roman" w:hAnsi="Times New Roman"/>
                <w:color w:val="000000" w:themeColor="text1"/>
                <w:sz w:val="20"/>
                <w:szCs w:val="20"/>
                <w:lang w:val="es-ES_tradnl"/>
              </w:rPr>
              <w:t xml:space="preserve"> (</w:t>
            </w:r>
            <w:proofErr w:type="spellStart"/>
            <w:r w:rsidRPr="00A440C8">
              <w:rPr>
                <w:rFonts w:ascii="Times New Roman" w:hAnsi="Times New Roman"/>
                <w:color w:val="000000" w:themeColor="text1"/>
                <w:sz w:val="20"/>
                <w:szCs w:val="20"/>
                <w:lang w:val="es-ES_tradnl"/>
              </w:rPr>
              <w:t>Span</w:t>
            </w:r>
            <w:proofErr w:type="spellEnd"/>
            <w:r w:rsidRPr="00A440C8">
              <w:rPr>
                <w:rFonts w:ascii="Times New Roman" w:hAnsi="Times New Roman"/>
                <w:color w:val="000000" w:themeColor="text1"/>
                <w:sz w:val="20"/>
                <w:szCs w:val="20"/>
                <w:lang w:val="es-ES_tradnl"/>
              </w:rPr>
              <w:t xml:space="preserve"> 149)</w:t>
            </w:r>
          </w:p>
        </w:tc>
        <w:tc>
          <w:tcPr>
            <w:tcW w:w="6521" w:type="dxa"/>
          </w:tcPr>
          <w:p w14:paraId="0620EC6B" w14:textId="736E30D5" w:rsidR="00850CF1" w:rsidRPr="00813CA2" w:rsidRDefault="00850CF1" w:rsidP="00850CF1">
            <w:pPr>
              <w:rPr>
                <w:color w:val="000000" w:themeColor="text1"/>
                <w:sz w:val="20"/>
                <w:lang w:val="es-ES"/>
              </w:rPr>
            </w:pPr>
            <w:r w:rsidRPr="00813CA2">
              <w:rPr>
                <w:color w:val="000000" w:themeColor="text1"/>
                <w:sz w:val="20"/>
                <w:lang w:val="es-ES"/>
              </w:rPr>
              <w:t xml:space="preserve">- Lea </w:t>
            </w:r>
            <w:r w:rsidRPr="00000361">
              <w:rPr>
                <w:b/>
                <w:bCs/>
                <w:color w:val="000000" w:themeColor="text1"/>
                <w:sz w:val="20"/>
                <w:lang w:val="es-ES"/>
              </w:rPr>
              <w:t>“Los astros y vos”</w:t>
            </w:r>
            <w:r w:rsidRPr="00813CA2">
              <w:rPr>
                <w:color w:val="000000" w:themeColor="text1"/>
                <w:sz w:val="20"/>
                <w:lang w:val="es-ES"/>
              </w:rPr>
              <w:t xml:space="preserve"> y conteste</w:t>
            </w:r>
            <w:r w:rsidR="00813CA2" w:rsidRPr="00813CA2">
              <w:rPr>
                <w:color w:val="000000" w:themeColor="text1"/>
                <w:sz w:val="20"/>
                <w:lang w:val="es-ES"/>
              </w:rPr>
              <w:t xml:space="preserve"> </w:t>
            </w:r>
            <w:r w:rsidR="001A610D" w:rsidRPr="00813CA2">
              <w:rPr>
                <w:i/>
                <w:color w:val="000000" w:themeColor="text1"/>
                <w:sz w:val="20"/>
                <w:lang w:val="es-ES"/>
              </w:rPr>
              <w:t>Comprensión</w:t>
            </w:r>
            <w:r w:rsidR="00813CA2" w:rsidRPr="00813CA2">
              <w:rPr>
                <w:color w:val="000000" w:themeColor="text1"/>
                <w:sz w:val="20"/>
                <w:lang w:val="es-ES"/>
              </w:rPr>
              <w:t xml:space="preserve"> (</w:t>
            </w:r>
            <w:proofErr w:type="spellStart"/>
            <w:r w:rsidR="00813CA2" w:rsidRPr="00813CA2">
              <w:rPr>
                <w:color w:val="000000" w:themeColor="text1"/>
                <w:sz w:val="20"/>
                <w:lang w:val="es-ES"/>
              </w:rPr>
              <w:t>Canvas</w:t>
            </w:r>
            <w:proofErr w:type="spellEnd"/>
            <w:r w:rsidR="00813CA2" w:rsidRPr="00813CA2">
              <w:rPr>
                <w:color w:val="000000" w:themeColor="text1"/>
                <w:sz w:val="20"/>
                <w:lang w:val="es-ES"/>
              </w:rPr>
              <w:t>)</w:t>
            </w:r>
            <w:r w:rsidR="001A610D" w:rsidRPr="00813CA2">
              <w:rPr>
                <w:color w:val="000000" w:themeColor="text1"/>
                <w:sz w:val="20"/>
                <w:lang w:val="es-ES"/>
              </w:rPr>
              <w:t>.</w:t>
            </w:r>
          </w:p>
          <w:p w14:paraId="517A6FB5" w14:textId="77777777" w:rsidR="006B59B0" w:rsidRPr="00813CA2" w:rsidRDefault="006B59B0" w:rsidP="000C493B">
            <w:pPr>
              <w:rPr>
                <w:rFonts w:ascii="Times New Roman" w:hAnsi="Times New Roman" w:cs="Times New Roman"/>
                <w:b/>
                <w:sz w:val="20"/>
                <w:lang w:val="es-ES"/>
              </w:rPr>
            </w:pPr>
          </w:p>
          <w:p w14:paraId="1E4D41FA" w14:textId="049B7B1E" w:rsidR="00D749AA" w:rsidRPr="00813CA2" w:rsidRDefault="006B59B0" w:rsidP="006B59B0">
            <w:pPr>
              <w:rPr>
                <w:rFonts w:ascii="Times New Roman" w:hAnsi="Times New Roman" w:cs="Times New Roman"/>
                <w:sz w:val="20"/>
                <w:lang w:val="es-ES"/>
              </w:rPr>
            </w:pPr>
            <w:r w:rsidRPr="00813CA2">
              <w:rPr>
                <w:rFonts w:ascii="Times New Roman" w:hAnsi="Times New Roman" w:cs="Times New Roman"/>
                <w:sz w:val="20"/>
                <w:lang w:val="es-ES"/>
              </w:rPr>
              <w:t>-</w:t>
            </w:r>
            <w:r w:rsidR="000C493B" w:rsidRPr="00813CA2">
              <w:rPr>
                <w:rFonts w:ascii="Times New Roman" w:hAnsi="Times New Roman" w:cs="Times New Roman"/>
                <w:sz w:val="20"/>
                <w:lang w:val="es-ES"/>
              </w:rPr>
              <w:t xml:space="preserve"> </w:t>
            </w:r>
            <w:r w:rsidR="00000361">
              <w:rPr>
                <w:rFonts w:ascii="Times New Roman" w:hAnsi="Times New Roman" w:cs="Times New Roman"/>
                <w:i/>
                <w:iCs/>
                <w:sz w:val="20"/>
                <w:lang w:val="es-ES"/>
              </w:rPr>
              <w:t xml:space="preserve">Enfoques: </w:t>
            </w:r>
            <w:r w:rsidR="000C493B" w:rsidRPr="00813CA2">
              <w:rPr>
                <w:rFonts w:ascii="Times New Roman" w:hAnsi="Times New Roman" w:cs="Times New Roman"/>
                <w:sz w:val="20"/>
                <w:lang w:val="es-ES"/>
              </w:rPr>
              <w:t xml:space="preserve">Lea </w:t>
            </w:r>
            <w:proofErr w:type="spellStart"/>
            <w:r w:rsidR="000C493B" w:rsidRPr="00813CA2">
              <w:rPr>
                <w:rFonts w:ascii="Times New Roman" w:hAnsi="Times New Roman" w:cs="Times New Roman"/>
                <w:b/>
                <w:sz w:val="20"/>
                <w:lang w:val="es-ES"/>
              </w:rPr>
              <w:t>Prepositions</w:t>
            </w:r>
            <w:proofErr w:type="spellEnd"/>
            <w:r w:rsidR="000C493B" w:rsidRPr="00813CA2">
              <w:rPr>
                <w:rFonts w:ascii="Times New Roman" w:hAnsi="Times New Roman" w:cs="Times New Roman"/>
                <w:b/>
                <w:sz w:val="20"/>
                <w:lang w:val="es-ES"/>
              </w:rPr>
              <w:t xml:space="preserve">: de, desde, en, entre, hasta, sin </w:t>
            </w:r>
            <w:r w:rsidR="000C493B" w:rsidRPr="00813CA2">
              <w:rPr>
                <w:rFonts w:ascii="Times New Roman" w:hAnsi="Times New Roman" w:cs="Times New Roman"/>
                <w:bCs/>
                <w:sz w:val="20"/>
                <w:lang w:val="es-ES"/>
              </w:rPr>
              <w:t>(</w:t>
            </w:r>
            <w:r w:rsidR="000C493B" w:rsidRPr="00813CA2">
              <w:rPr>
                <w:rFonts w:ascii="Times New Roman" w:hAnsi="Times New Roman" w:cs="Times New Roman"/>
                <w:sz w:val="20"/>
                <w:lang w:val="es-ES"/>
              </w:rPr>
              <w:t xml:space="preserve">pp. </w:t>
            </w:r>
            <w:r w:rsidRPr="00813CA2">
              <w:rPr>
                <w:rFonts w:ascii="Times New Roman" w:hAnsi="Times New Roman" w:cs="Times New Roman"/>
                <w:sz w:val="20"/>
                <w:lang w:val="es-ES"/>
              </w:rPr>
              <w:t>412-413</w:t>
            </w:r>
            <w:r w:rsidR="000C493B" w:rsidRPr="00813CA2">
              <w:rPr>
                <w:rFonts w:ascii="Times New Roman" w:hAnsi="Times New Roman" w:cs="Times New Roman"/>
                <w:sz w:val="20"/>
                <w:lang w:val="es-ES"/>
              </w:rPr>
              <w:t xml:space="preserve">). </w:t>
            </w:r>
          </w:p>
          <w:p w14:paraId="2E27A112" w14:textId="77777777" w:rsidR="006B59B0" w:rsidRPr="00813CA2" w:rsidRDefault="006B59B0" w:rsidP="006B59B0">
            <w:pPr>
              <w:rPr>
                <w:rFonts w:ascii="Times New Roman" w:hAnsi="Times New Roman" w:cs="Times New Roman"/>
                <w:sz w:val="20"/>
                <w:lang w:val="es-ES"/>
              </w:rPr>
            </w:pPr>
          </w:p>
          <w:p w14:paraId="5AF1426A" w14:textId="77777777" w:rsidR="00201413" w:rsidRPr="00000361" w:rsidRDefault="00201413" w:rsidP="00201413">
            <w:pPr>
              <w:rPr>
                <w:rFonts w:ascii="Times New Roman" w:hAnsi="Times New Roman"/>
                <w:bCs/>
                <w:sz w:val="20"/>
                <w:lang w:val="es-ES"/>
              </w:rPr>
            </w:pPr>
            <w:r w:rsidRPr="00813CA2">
              <w:rPr>
                <w:rFonts w:ascii="Times New Roman" w:hAnsi="Times New Roman"/>
                <w:sz w:val="20"/>
                <w:lang w:val="es-ES"/>
              </w:rPr>
              <w:t>-</w:t>
            </w:r>
            <w:proofErr w:type="spellStart"/>
            <w:r w:rsidRPr="00000361">
              <w:rPr>
                <w:rFonts w:ascii="Times New Roman" w:hAnsi="Times New Roman"/>
                <w:bCs/>
                <w:sz w:val="20"/>
                <w:lang w:val="es-ES"/>
              </w:rPr>
              <w:t>Supersite</w:t>
            </w:r>
            <w:proofErr w:type="spellEnd"/>
          </w:p>
          <w:p w14:paraId="6F8B3A44" w14:textId="2EC12825" w:rsidR="00D749AA" w:rsidRPr="00813CA2" w:rsidRDefault="00D749AA" w:rsidP="00BF2E88">
            <w:pPr>
              <w:rPr>
                <w:b/>
                <w:sz w:val="20"/>
                <w:lang w:val="es-ES"/>
              </w:rPr>
            </w:pPr>
          </w:p>
        </w:tc>
      </w:tr>
      <w:tr w:rsidR="00D749AA" w:rsidRPr="006B08B5" w14:paraId="7EDE77B8" w14:textId="77777777" w:rsidTr="00815A81">
        <w:trPr>
          <w:trHeight w:val="273"/>
        </w:trPr>
        <w:tc>
          <w:tcPr>
            <w:tcW w:w="1129" w:type="dxa"/>
            <w:vMerge/>
            <w:vAlign w:val="center"/>
          </w:tcPr>
          <w:p w14:paraId="06A53E34" w14:textId="77777777" w:rsidR="00D749AA" w:rsidRDefault="00D749AA" w:rsidP="00BF2E88">
            <w:pPr>
              <w:jc w:val="center"/>
              <w:rPr>
                <w:sz w:val="20"/>
                <w:lang w:val="es-ES_tradnl"/>
              </w:rPr>
            </w:pPr>
          </w:p>
        </w:tc>
        <w:tc>
          <w:tcPr>
            <w:tcW w:w="3402" w:type="dxa"/>
            <w:vMerge/>
          </w:tcPr>
          <w:p w14:paraId="0C5006B1" w14:textId="77777777" w:rsidR="00D749AA" w:rsidRPr="00037BAE" w:rsidRDefault="00D749AA" w:rsidP="00BF2E88">
            <w:pPr>
              <w:rPr>
                <w:b/>
                <w:sz w:val="20"/>
                <w:lang w:val="es-ES_tradnl"/>
              </w:rPr>
            </w:pPr>
          </w:p>
        </w:tc>
        <w:tc>
          <w:tcPr>
            <w:tcW w:w="6521" w:type="dxa"/>
          </w:tcPr>
          <w:p w14:paraId="751D77CF" w14:textId="5812E066" w:rsidR="00D749AA" w:rsidRPr="00813CA2" w:rsidRDefault="00D749AA" w:rsidP="00BF2E88">
            <w:pPr>
              <w:rPr>
                <w:b/>
                <w:sz w:val="20"/>
                <w:lang w:val="es-ES"/>
              </w:rPr>
            </w:pPr>
            <w:proofErr w:type="spellStart"/>
            <w:r w:rsidRPr="00813CA2">
              <w:rPr>
                <w:b/>
                <w:sz w:val="20"/>
                <w:lang w:val="es-ES"/>
              </w:rPr>
              <w:t>Span</w:t>
            </w:r>
            <w:proofErr w:type="spellEnd"/>
            <w:r w:rsidRPr="00813CA2">
              <w:rPr>
                <w:b/>
                <w:sz w:val="20"/>
                <w:lang w:val="es-ES"/>
              </w:rPr>
              <w:t xml:space="preserve"> </w:t>
            </w:r>
            <w:r w:rsidR="00A66C79" w:rsidRPr="00813CA2">
              <w:rPr>
                <w:b/>
                <w:sz w:val="20"/>
                <w:lang w:val="es-ES"/>
              </w:rPr>
              <w:t>1</w:t>
            </w:r>
            <w:r w:rsidRPr="00813CA2">
              <w:rPr>
                <w:b/>
                <w:sz w:val="20"/>
                <w:lang w:val="es-ES"/>
              </w:rPr>
              <w:t xml:space="preserve">49 y 140: </w:t>
            </w:r>
            <w:r w:rsidR="006B59B0" w:rsidRPr="00813CA2">
              <w:rPr>
                <w:b/>
                <w:sz w:val="20"/>
                <w:lang w:val="es-ES"/>
              </w:rPr>
              <w:t>Presentaciones orales.</w:t>
            </w:r>
          </w:p>
          <w:p w14:paraId="068A334B" w14:textId="77777777" w:rsidR="00D749AA" w:rsidRPr="00813CA2" w:rsidRDefault="00D749AA" w:rsidP="00BF2E88">
            <w:pPr>
              <w:rPr>
                <w:b/>
                <w:sz w:val="20"/>
                <w:lang w:val="es-ES"/>
              </w:rPr>
            </w:pPr>
          </w:p>
        </w:tc>
      </w:tr>
      <w:tr w:rsidR="00D749AA" w:rsidRPr="006B08B5" w14:paraId="2C48A3CD" w14:textId="77777777" w:rsidTr="00815A81">
        <w:trPr>
          <w:trHeight w:val="872"/>
        </w:trPr>
        <w:tc>
          <w:tcPr>
            <w:tcW w:w="1129" w:type="dxa"/>
            <w:vMerge w:val="restart"/>
            <w:vAlign w:val="center"/>
          </w:tcPr>
          <w:p w14:paraId="37A3C5E1" w14:textId="6D96BEB9" w:rsidR="00D749AA" w:rsidRDefault="004D17AA" w:rsidP="004D17AA">
            <w:pPr>
              <w:rPr>
                <w:sz w:val="20"/>
                <w:lang w:val="es-ES_tradnl"/>
              </w:rPr>
            </w:pPr>
            <w:r>
              <w:rPr>
                <w:sz w:val="20"/>
                <w:lang w:val="es-ES_tradnl"/>
              </w:rPr>
              <w:t xml:space="preserve"> </w:t>
            </w:r>
            <w:r w:rsidR="00D749AA">
              <w:rPr>
                <w:sz w:val="20"/>
                <w:lang w:val="es-ES_tradnl"/>
              </w:rPr>
              <w:t xml:space="preserve">miércoles, </w:t>
            </w:r>
          </w:p>
          <w:p w14:paraId="778ED9F4" w14:textId="100D694B" w:rsidR="00D749AA" w:rsidRDefault="003B18E4" w:rsidP="00624F22">
            <w:pPr>
              <w:jc w:val="center"/>
              <w:rPr>
                <w:sz w:val="20"/>
                <w:lang w:val="es-ES_tradnl"/>
              </w:rPr>
            </w:pPr>
            <w:r>
              <w:rPr>
                <w:sz w:val="20"/>
                <w:lang w:val="es-ES_tradnl"/>
              </w:rPr>
              <w:t>20</w:t>
            </w:r>
            <w:r w:rsidR="00D749AA">
              <w:rPr>
                <w:sz w:val="20"/>
                <w:lang w:val="es-ES_tradnl"/>
              </w:rPr>
              <w:t xml:space="preserve"> de julio</w:t>
            </w:r>
          </w:p>
          <w:p w14:paraId="3E4C4F84" w14:textId="269467F9" w:rsidR="00D749AA" w:rsidRDefault="0045788C" w:rsidP="00BF2E88">
            <w:pPr>
              <w:jc w:val="center"/>
              <w:rPr>
                <w:sz w:val="20"/>
                <w:lang w:val="es-ES_tradnl"/>
              </w:rPr>
            </w:pPr>
            <w:r>
              <w:rPr>
                <w:sz w:val="20"/>
                <w:lang w:val="es-ES_tradnl"/>
              </w:rPr>
              <w:t>9:30-12:30</w:t>
            </w:r>
          </w:p>
        </w:tc>
        <w:tc>
          <w:tcPr>
            <w:tcW w:w="3402" w:type="dxa"/>
            <w:vMerge w:val="restart"/>
          </w:tcPr>
          <w:p w14:paraId="767D3F7C" w14:textId="6A283428" w:rsidR="00EC2C17" w:rsidRPr="00AE1523" w:rsidRDefault="00EC2C17" w:rsidP="00EC2C17">
            <w:pPr>
              <w:rPr>
                <w:bCs/>
                <w:sz w:val="20"/>
                <w:lang w:val="es-ES_tradnl"/>
              </w:rPr>
            </w:pPr>
            <w:r w:rsidRPr="00AE1523">
              <w:rPr>
                <w:bCs/>
                <w:sz w:val="20"/>
                <w:lang w:val="es-ES_tradnl"/>
              </w:rPr>
              <w:t xml:space="preserve">Preposiciones: </w:t>
            </w:r>
            <w:r w:rsidRPr="00AE1523">
              <w:rPr>
                <w:bCs/>
                <w:i/>
                <w:sz w:val="20"/>
                <w:lang w:val="es-ES_tradnl"/>
              </w:rPr>
              <w:t>de</w:t>
            </w:r>
            <w:r w:rsidRPr="00AE1523">
              <w:rPr>
                <w:bCs/>
                <w:sz w:val="20"/>
                <w:lang w:val="es-ES_tradnl"/>
              </w:rPr>
              <w:t xml:space="preserve">, </w:t>
            </w:r>
            <w:r w:rsidRPr="00AE1523">
              <w:rPr>
                <w:bCs/>
                <w:i/>
                <w:sz w:val="20"/>
                <w:lang w:val="es-ES_tradnl"/>
              </w:rPr>
              <w:t>desde</w:t>
            </w:r>
            <w:r w:rsidRPr="00AE1523">
              <w:rPr>
                <w:bCs/>
                <w:sz w:val="20"/>
                <w:lang w:val="es-ES_tradnl"/>
              </w:rPr>
              <w:t xml:space="preserve">, </w:t>
            </w:r>
            <w:r w:rsidRPr="00AE1523">
              <w:rPr>
                <w:bCs/>
                <w:i/>
                <w:sz w:val="20"/>
                <w:lang w:val="es-ES_tradnl"/>
              </w:rPr>
              <w:t>en</w:t>
            </w:r>
            <w:r w:rsidRPr="00AE1523">
              <w:rPr>
                <w:bCs/>
                <w:sz w:val="20"/>
                <w:lang w:val="es-ES_tradnl"/>
              </w:rPr>
              <w:t xml:space="preserve">, </w:t>
            </w:r>
            <w:r w:rsidRPr="00AE1523">
              <w:rPr>
                <w:bCs/>
                <w:i/>
                <w:sz w:val="20"/>
                <w:lang w:val="es-ES_tradnl"/>
              </w:rPr>
              <w:t>entre</w:t>
            </w:r>
            <w:r w:rsidRPr="00AE1523">
              <w:rPr>
                <w:bCs/>
                <w:sz w:val="20"/>
                <w:lang w:val="es-ES_tradnl"/>
              </w:rPr>
              <w:t xml:space="preserve">, </w:t>
            </w:r>
            <w:r w:rsidRPr="00AE1523">
              <w:rPr>
                <w:bCs/>
                <w:i/>
                <w:sz w:val="20"/>
                <w:lang w:val="es-ES_tradnl"/>
              </w:rPr>
              <w:t>hasta</w:t>
            </w:r>
            <w:r w:rsidRPr="00AE1523">
              <w:rPr>
                <w:bCs/>
                <w:sz w:val="20"/>
                <w:lang w:val="es-ES_tradnl"/>
              </w:rPr>
              <w:t xml:space="preserve"> y </w:t>
            </w:r>
            <w:r w:rsidRPr="00AE1523">
              <w:rPr>
                <w:bCs/>
                <w:i/>
                <w:sz w:val="20"/>
                <w:lang w:val="es-ES_tradnl"/>
              </w:rPr>
              <w:t>sin</w:t>
            </w:r>
            <w:r w:rsidR="006B59B0" w:rsidRPr="00AE1523">
              <w:rPr>
                <w:bCs/>
                <w:sz w:val="20"/>
                <w:lang w:val="es-ES_tradnl"/>
              </w:rPr>
              <w:t xml:space="preserve"> </w:t>
            </w:r>
          </w:p>
          <w:p w14:paraId="79828FAF" w14:textId="77777777" w:rsidR="004452FE" w:rsidRDefault="004452FE" w:rsidP="00A440C8">
            <w:pPr>
              <w:rPr>
                <w:b/>
                <w:sz w:val="20"/>
                <w:lang w:val="es-ES_tradnl"/>
              </w:rPr>
            </w:pPr>
          </w:p>
          <w:p w14:paraId="53021A46" w14:textId="6EF62E62" w:rsidR="00850CF1" w:rsidRPr="00887ECB" w:rsidRDefault="00813CA2" w:rsidP="00850CF1">
            <w:pPr>
              <w:rPr>
                <w:sz w:val="20"/>
                <w:lang w:val="es-ES_tradnl"/>
              </w:rPr>
            </w:pPr>
            <w:r>
              <w:rPr>
                <w:sz w:val="20"/>
                <w:lang w:val="es-ES_tradnl"/>
              </w:rPr>
              <w:t>Análisis de</w:t>
            </w:r>
            <w:r w:rsidR="00850CF1">
              <w:rPr>
                <w:sz w:val="20"/>
                <w:lang w:val="es-ES_tradnl"/>
              </w:rPr>
              <w:t xml:space="preserve">: </w:t>
            </w:r>
            <w:r w:rsidR="00850CF1" w:rsidRPr="00AE1523">
              <w:rPr>
                <w:b/>
                <w:bCs/>
                <w:sz w:val="20"/>
                <w:lang w:val="es-ES_tradnl"/>
              </w:rPr>
              <w:t>“Los astros y vos”</w:t>
            </w:r>
            <w:r w:rsidR="00850CF1">
              <w:rPr>
                <w:sz w:val="20"/>
                <w:lang w:val="es-ES_tradnl"/>
              </w:rPr>
              <w:t xml:space="preserve"> (Mario Benedetti)</w:t>
            </w:r>
          </w:p>
          <w:p w14:paraId="12B6DC4E" w14:textId="77777777" w:rsidR="00850CF1" w:rsidRPr="005F6F45" w:rsidRDefault="00850CF1" w:rsidP="00850CF1">
            <w:pPr>
              <w:rPr>
                <w:b/>
                <w:sz w:val="20"/>
                <w:u w:val="single"/>
                <w:lang w:val="es-ES_tradnl"/>
              </w:rPr>
            </w:pPr>
          </w:p>
          <w:p w14:paraId="0C2E4CE5" w14:textId="77777777" w:rsidR="00850CF1" w:rsidRDefault="00850CF1" w:rsidP="00850CF1">
            <w:pPr>
              <w:rPr>
                <w:sz w:val="20"/>
                <w:lang w:val="es-ES_tradnl"/>
              </w:rPr>
            </w:pPr>
          </w:p>
          <w:p w14:paraId="2BC9B537" w14:textId="13BF581F" w:rsidR="00E24A81" w:rsidRPr="00D1503D" w:rsidRDefault="00E24A81" w:rsidP="00D1503D">
            <w:pPr>
              <w:rPr>
                <w:sz w:val="20"/>
                <w:lang w:val="es-ES_tradnl"/>
              </w:rPr>
            </w:pPr>
          </w:p>
        </w:tc>
        <w:tc>
          <w:tcPr>
            <w:tcW w:w="6521" w:type="dxa"/>
          </w:tcPr>
          <w:p w14:paraId="594233F9" w14:textId="30855C04" w:rsidR="00850CF1" w:rsidRPr="00F443EA" w:rsidRDefault="00AE1523" w:rsidP="00850CF1">
            <w:pPr>
              <w:rPr>
                <w:strike/>
                <w:color w:val="FF0000"/>
                <w:sz w:val="20"/>
              </w:rPr>
            </w:pPr>
            <w:proofErr w:type="spellStart"/>
            <w:r>
              <w:rPr>
                <w:bCs/>
                <w:i/>
                <w:iCs/>
                <w:sz w:val="20"/>
              </w:rPr>
              <w:t>Enfoques</w:t>
            </w:r>
            <w:proofErr w:type="spellEnd"/>
            <w:r>
              <w:rPr>
                <w:bCs/>
                <w:i/>
                <w:iCs/>
                <w:sz w:val="20"/>
              </w:rPr>
              <w:t>:</w:t>
            </w:r>
            <w:r w:rsidR="000C493B" w:rsidRPr="00CE21F4">
              <w:rPr>
                <w:sz w:val="20"/>
              </w:rPr>
              <w:t xml:space="preserve"> Lea </w:t>
            </w:r>
            <w:r w:rsidR="00850CF1" w:rsidRPr="00CE21F4">
              <w:rPr>
                <w:b/>
                <w:sz w:val="20"/>
              </w:rPr>
              <w:t>Uses of the infi</w:t>
            </w:r>
            <w:r w:rsidR="00850CF1">
              <w:rPr>
                <w:b/>
                <w:sz w:val="20"/>
              </w:rPr>
              <w:t>ni</w:t>
            </w:r>
            <w:r w:rsidR="00850CF1" w:rsidRPr="00CE21F4">
              <w:rPr>
                <w:b/>
                <w:sz w:val="20"/>
              </w:rPr>
              <w:t>tive</w:t>
            </w:r>
            <w:r w:rsidR="00850CF1" w:rsidRPr="00CE21F4">
              <w:rPr>
                <w:sz w:val="20"/>
              </w:rPr>
              <w:t xml:space="preserve"> </w:t>
            </w:r>
            <w:r w:rsidR="001A610D">
              <w:rPr>
                <w:sz w:val="20"/>
              </w:rPr>
              <w:t>(</w:t>
            </w:r>
            <w:r w:rsidR="00850CF1" w:rsidRPr="00CE21F4">
              <w:rPr>
                <w:sz w:val="20"/>
              </w:rPr>
              <w:t>pp. 450-451</w:t>
            </w:r>
            <w:r w:rsidR="001A610D">
              <w:rPr>
                <w:sz w:val="20"/>
              </w:rPr>
              <w:t>).</w:t>
            </w:r>
            <w:r w:rsidR="00850CF1">
              <w:rPr>
                <w:sz w:val="20"/>
              </w:rPr>
              <w:t xml:space="preserve"> </w:t>
            </w:r>
          </w:p>
          <w:p w14:paraId="7439C975" w14:textId="14C15E0F" w:rsidR="00D749AA" w:rsidRDefault="00D749AA" w:rsidP="00BF2E88">
            <w:pPr>
              <w:pStyle w:val="BodyText3"/>
              <w:rPr>
                <w:rFonts w:ascii="Times New Roman" w:hAnsi="Times New Roman"/>
                <w:lang w:val="es-ES_tradnl"/>
              </w:rPr>
            </w:pPr>
          </w:p>
          <w:p w14:paraId="1C84C364" w14:textId="10D822FF" w:rsidR="00D749AA" w:rsidRPr="00346382" w:rsidRDefault="006B59B0" w:rsidP="00346382">
            <w:pPr>
              <w:pStyle w:val="BodyText3"/>
              <w:rPr>
                <w:rFonts w:ascii="Times New Roman" w:hAnsi="Times New Roman"/>
                <w:sz w:val="20"/>
                <w:szCs w:val="20"/>
                <w:lang w:val="es-ES_tradnl"/>
              </w:rPr>
            </w:pPr>
            <w:r>
              <w:rPr>
                <w:rFonts w:ascii="Times New Roman" w:hAnsi="Times New Roman"/>
                <w:sz w:val="20"/>
                <w:szCs w:val="20"/>
                <w:lang w:val="es-ES_tradnl"/>
              </w:rPr>
              <w:t>Repaso para el examen final.</w:t>
            </w:r>
          </w:p>
        </w:tc>
      </w:tr>
      <w:tr w:rsidR="00D749AA" w:rsidRPr="006B08B5" w14:paraId="3E7B87C0" w14:textId="77777777" w:rsidTr="00815A81">
        <w:trPr>
          <w:trHeight w:val="871"/>
        </w:trPr>
        <w:tc>
          <w:tcPr>
            <w:tcW w:w="1129" w:type="dxa"/>
            <w:vMerge/>
            <w:vAlign w:val="center"/>
          </w:tcPr>
          <w:p w14:paraId="79C0CC75" w14:textId="77777777" w:rsidR="00D749AA" w:rsidRDefault="00D749AA" w:rsidP="00BF2E88">
            <w:pPr>
              <w:jc w:val="center"/>
              <w:rPr>
                <w:sz w:val="20"/>
                <w:lang w:val="es-ES_tradnl"/>
              </w:rPr>
            </w:pPr>
          </w:p>
        </w:tc>
        <w:tc>
          <w:tcPr>
            <w:tcW w:w="3402" w:type="dxa"/>
            <w:vMerge/>
          </w:tcPr>
          <w:p w14:paraId="74708E4D" w14:textId="77777777" w:rsidR="00D749AA" w:rsidRPr="009D194F" w:rsidRDefault="00D749AA" w:rsidP="00BF2E88">
            <w:pPr>
              <w:rPr>
                <w:sz w:val="20"/>
                <w:u w:val="single"/>
                <w:lang w:val="es-ES_tradnl"/>
              </w:rPr>
            </w:pPr>
          </w:p>
        </w:tc>
        <w:tc>
          <w:tcPr>
            <w:tcW w:w="6521" w:type="dxa"/>
          </w:tcPr>
          <w:p w14:paraId="1C1A7808" w14:textId="47971228" w:rsidR="00D749AA" w:rsidRPr="00CE64E5" w:rsidRDefault="00A66C79" w:rsidP="00BF2E88">
            <w:pPr>
              <w:pStyle w:val="BodyText3"/>
              <w:rPr>
                <w:rFonts w:ascii="Times New Roman" w:hAnsi="Times New Roman"/>
                <w:sz w:val="20"/>
                <w:szCs w:val="20"/>
                <w:lang w:val="es-ES_tradnl"/>
              </w:rPr>
            </w:pPr>
            <w:proofErr w:type="spellStart"/>
            <w:r>
              <w:rPr>
                <w:rFonts w:ascii="Times New Roman" w:hAnsi="Times New Roman"/>
                <w:b/>
                <w:sz w:val="20"/>
                <w:szCs w:val="20"/>
                <w:lang w:val="es-ES_tradnl"/>
              </w:rPr>
              <w:t>Span</w:t>
            </w:r>
            <w:proofErr w:type="spellEnd"/>
            <w:r>
              <w:rPr>
                <w:rFonts w:ascii="Times New Roman" w:hAnsi="Times New Roman"/>
                <w:b/>
                <w:sz w:val="20"/>
                <w:szCs w:val="20"/>
                <w:lang w:val="es-ES_tradnl"/>
              </w:rPr>
              <w:t xml:space="preserve"> 149 y 140: </w:t>
            </w:r>
            <w:r w:rsidR="006B59B0">
              <w:rPr>
                <w:rFonts w:ascii="Times New Roman" w:hAnsi="Times New Roman"/>
                <w:b/>
                <w:sz w:val="20"/>
                <w:szCs w:val="20"/>
                <w:lang w:val="es-ES_tradnl"/>
              </w:rPr>
              <w:t>Presentaciones orales</w:t>
            </w:r>
            <w:r w:rsidR="00D749AA" w:rsidRPr="00A66C79">
              <w:rPr>
                <w:rFonts w:ascii="Times New Roman" w:hAnsi="Times New Roman"/>
                <w:b/>
                <w:sz w:val="20"/>
                <w:szCs w:val="20"/>
                <w:lang w:val="es-ES_tradnl"/>
              </w:rPr>
              <w:t>.</w:t>
            </w:r>
            <w:r w:rsidR="00D749AA" w:rsidRPr="00A66C79">
              <w:rPr>
                <w:rFonts w:ascii="Times New Roman" w:hAnsi="Times New Roman"/>
                <w:sz w:val="20"/>
                <w:szCs w:val="20"/>
                <w:lang w:val="es-ES_tradnl"/>
              </w:rPr>
              <w:t xml:space="preserve"> </w:t>
            </w:r>
          </w:p>
        </w:tc>
      </w:tr>
      <w:tr w:rsidR="00D749AA" w:rsidRPr="006B08B5" w14:paraId="71EAA6F9" w14:textId="77777777" w:rsidTr="00815A81">
        <w:trPr>
          <w:cantSplit/>
        </w:trPr>
        <w:tc>
          <w:tcPr>
            <w:tcW w:w="1129" w:type="dxa"/>
            <w:vAlign w:val="center"/>
          </w:tcPr>
          <w:p w14:paraId="20C0BD53" w14:textId="201C8A3E" w:rsidR="00D749AA" w:rsidRDefault="00D749AA" w:rsidP="00624F22">
            <w:pPr>
              <w:jc w:val="center"/>
              <w:rPr>
                <w:sz w:val="20"/>
                <w:lang w:val="es-ES_tradnl"/>
              </w:rPr>
            </w:pPr>
            <w:r>
              <w:rPr>
                <w:sz w:val="20"/>
                <w:lang w:val="es-ES_tradnl"/>
              </w:rPr>
              <w:t>jueves,</w:t>
            </w:r>
            <w:r w:rsidR="00A72F13">
              <w:rPr>
                <w:sz w:val="20"/>
                <w:lang w:val="es-ES_tradnl"/>
              </w:rPr>
              <w:t xml:space="preserve"> </w:t>
            </w:r>
            <w:r w:rsidR="003B18E4">
              <w:rPr>
                <w:sz w:val="20"/>
                <w:lang w:val="es-ES_tradnl"/>
              </w:rPr>
              <w:t>21</w:t>
            </w:r>
            <w:r>
              <w:rPr>
                <w:sz w:val="20"/>
                <w:lang w:val="es-ES_tradnl"/>
              </w:rPr>
              <w:t xml:space="preserve"> de julio</w:t>
            </w:r>
          </w:p>
          <w:p w14:paraId="1D2BD7DF" w14:textId="20C465CD" w:rsidR="00D749AA" w:rsidRDefault="0045788C" w:rsidP="00BF2E88">
            <w:pPr>
              <w:jc w:val="center"/>
              <w:rPr>
                <w:sz w:val="20"/>
                <w:lang w:val="es-ES_tradnl"/>
              </w:rPr>
            </w:pPr>
            <w:r>
              <w:rPr>
                <w:sz w:val="20"/>
                <w:lang w:val="es-ES_tradnl"/>
              </w:rPr>
              <w:t>9:30-12:30</w:t>
            </w:r>
          </w:p>
        </w:tc>
        <w:tc>
          <w:tcPr>
            <w:tcW w:w="3402" w:type="dxa"/>
          </w:tcPr>
          <w:p w14:paraId="2EA46738" w14:textId="0727C765" w:rsidR="00850CF1" w:rsidRDefault="00850CF1" w:rsidP="00850CF1">
            <w:pPr>
              <w:rPr>
                <w:sz w:val="20"/>
                <w:lang w:val="es-ES_tradnl"/>
              </w:rPr>
            </w:pPr>
            <w:r w:rsidRPr="00AE1523">
              <w:rPr>
                <w:bCs/>
                <w:sz w:val="20"/>
                <w:lang w:val="es-ES_tradnl"/>
              </w:rPr>
              <w:t>Usos del infinitivo</w:t>
            </w:r>
            <w:r w:rsidR="006B59B0">
              <w:rPr>
                <w:sz w:val="20"/>
                <w:lang w:val="es-ES_tradnl"/>
              </w:rPr>
              <w:t xml:space="preserve"> </w:t>
            </w:r>
          </w:p>
          <w:p w14:paraId="74188D88" w14:textId="77777777" w:rsidR="00850CF1" w:rsidRDefault="00850CF1" w:rsidP="00850CF1">
            <w:pPr>
              <w:rPr>
                <w:sz w:val="20"/>
                <w:u w:val="single"/>
                <w:lang w:val="es-ES_tradnl"/>
              </w:rPr>
            </w:pPr>
          </w:p>
          <w:p w14:paraId="1A108723" w14:textId="1C191B2D" w:rsidR="004D17AA" w:rsidRDefault="00850CF1" w:rsidP="00850CF1">
            <w:pPr>
              <w:rPr>
                <w:b/>
                <w:sz w:val="20"/>
                <w:lang w:val="es-ES_tradnl"/>
              </w:rPr>
            </w:pPr>
            <w:r w:rsidRPr="00513FED">
              <w:rPr>
                <w:sz w:val="20"/>
                <w:u w:val="single"/>
                <w:lang w:val="es-ES_tradnl"/>
              </w:rPr>
              <w:t>Cortometraje</w:t>
            </w:r>
            <w:r w:rsidRPr="00513FED">
              <w:rPr>
                <w:sz w:val="20"/>
                <w:lang w:val="es-ES_tradnl"/>
              </w:rPr>
              <w:t xml:space="preserve">: “Yolanda” (Ecuador), </w:t>
            </w:r>
          </w:p>
          <w:p w14:paraId="63BA2330" w14:textId="77777777" w:rsidR="00EC2C17" w:rsidRDefault="00EC2C17" w:rsidP="00BF2E88">
            <w:pPr>
              <w:rPr>
                <w:color w:val="000000" w:themeColor="text1"/>
                <w:sz w:val="20"/>
                <w:lang w:val="es-ES_tradnl"/>
              </w:rPr>
            </w:pPr>
          </w:p>
          <w:p w14:paraId="43500129" w14:textId="51F5F4B8" w:rsidR="00D749AA" w:rsidRPr="002732E8" w:rsidRDefault="00D749AA" w:rsidP="00BF2E88">
            <w:pPr>
              <w:rPr>
                <w:color w:val="000000" w:themeColor="text1"/>
                <w:sz w:val="20"/>
                <w:lang w:val="es-ES_tradnl"/>
              </w:rPr>
            </w:pPr>
            <w:r w:rsidRPr="002732E8">
              <w:rPr>
                <w:color w:val="000000" w:themeColor="text1"/>
                <w:sz w:val="20"/>
                <w:lang w:val="es-ES_tradnl"/>
              </w:rPr>
              <w:t>Repaso</w:t>
            </w:r>
            <w:r>
              <w:rPr>
                <w:color w:val="000000" w:themeColor="text1"/>
                <w:sz w:val="20"/>
                <w:lang w:val="es-ES_tradnl"/>
              </w:rPr>
              <w:t xml:space="preserve"> general y aclaración de dudas</w:t>
            </w:r>
          </w:p>
          <w:p w14:paraId="6F49567D" w14:textId="7ADDBCF1" w:rsidR="00D749AA" w:rsidRDefault="00D749AA" w:rsidP="00BF2E88">
            <w:pPr>
              <w:pStyle w:val="BodyText3"/>
              <w:rPr>
                <w:rFonts w:ascii="Times New Roman" w:hAnsi="Times New Roman"/>
                <w:lang w:val="es-ES_tradnl"/>
              </w:rPr>
            </w:pPr>
          </w:p>
          <w:p w14:paraId="6B87ED06" w14:textId="43E15EA1" w:rsidR="00D749AA" w:rsidRPr="00346382" w:rsidRDefault="00A440C8" w:rsidP="00BF2E88">
            <w:pPr>
              <w:pStyle w:val="BodyText3"/>
              <w:rPr>
                <w:rFonts w:ascii="Times New Roman" w:hAnsi="Times New Roman"/>
                <w:sz w:val="20"/>
                <w:szCs w:val="20"/>
                <w:lang w:val="es-ES_tradnl"/>
              </w:rPr>
            </w:pPr>
            <w:r w:rsidRPr="00A440C8">
              <w:rPr>
                <w:rFonts w:ascii="Times New Roman" w:hAnsi="Times New Roman"/>
                <w:sz w:val="20"/>
                <w:szCs w:val="20"/>
                <w:lang w:val="es-ES_tradnl"/>
              </w:rPr>
              <w:t>Evaluación del curso</w:t>
            </w:r>
          </w:p>
        </w:tc>
        <w:tc>
          <w:tcPr>
            <w:tcW w:w="6521" w:type="dxa"/>
          </w:tcPr>
          <w:p w14:paraId="762A0C32" w14:textId="77777777" w:rsidR="00C3116F" w:rsidRDefault="00C3116F" w:rsidP="00BF2E88">
            <w:pPr>
              <w:rPr>
                <w:b/>
                <w:sz w:val="20"/>
                <w:lang w:val="es-ES_tradnl"/>
              </w:rPr>
            </w:pPr>
          </w:p>
          <w:p w14:paraId="15D0D476" w14:textId="012B535F" w:rsidR="00D749AA" w:rsidRDefault="00D749AA" w:rsidP="00BF2E88">
            <w:pPr>
              <w:rPr>
                <w:b/>
                <w:sz w:val="20"/>
                <w:lang w:val="es-ES_tradnl"/>
              </w:rPr>
            </w:pPr>
            <w:r>
              <w:rPr>
                <w:b/>
                <w:sz w:val="20"/>
                <w:lang w:val="es-ES_tradnl"/>
              </w:rPr>
              <w:t>Estudie para el examen final.</w:t>
            </w:r>
          </w:p>
          <w:p w14:paraId="07736B5E" w14:textId="77777777" w:rsidR="00D749AA" w:rsidRPr="00B41E18" w:rsidRDefault="00D749AA" w:rsidP="00BF2E88">
            <w:pPr>
              <w:rPr>
                <w:sz w:val="20"/>
                <w:lang w:val="es-ES_tradnl"/>
              </w:rPr>
            </w:pPr>
          </w:p>
        </w:tc>
      </w:tr>
      <w:tr w:rsidR="00D749AA" w:rsidRPr="006B08B5" w14:paraId="21F4AB4C" w14:textId="77777777" w:rsidTr="00815A81">
        <w:trPr>
          <w:cantSplit/>
        </w:trPr>
        <w:tc>
          <w:tcPr>
            <w:tcW w:w="1129" w:type="dxa"/>
            <w:vAlign w:val="center"/>
          </w:tcPr>
          <w:p w14:paraId="2650EEE5" w14:textId="77777777" w:rsidR="00624F22" w:rsidRDefault="00624F22" w:rsidP="00BF2E88">
            <w:pPr>
              <w:jc w:val="center"/>
              <w:rPr>
                <w:sz w:val="20"/>
                <w:lang w:val="es-ES_tradnl"/>
              </w:rPr>
            </w:pPr>
          </w:p>
          <w:p w14:paraId="521496A4" w14:textId="495D9604" w:rsidR="00D749AA" w:rsidRDefault="00D749AA" w:rsidP="00BF2E88">
            <w:pPr>
              <w:jc w:val="center"/>
              <w:rPr>
                <w:sz w:val="20"/>
                <w:lang w:val="es-ES_tradnl"/>
              </w:rPr>
            </w:pPr>
            <w:r>
              <w:rPr>
                <w:sz w:val="20"/>
                <w:lang w:val="es-ES_tradnl"/>
              </w:rPr>
              <w:t>viernes,</w:t>
            </w:r>
          </w:p>
          <w:p w14:paraId="16D0A244" w14:textId="32FF9F4E" w:rsidR="00D749AA" w:rsidRDefault="003B18E4" w:rsidP="00624F22">
            <w:pPr>
              <w:rPr>
                <w:sz w:val="20"/>
                <w:lang w:val="es-ES_tradnl"/>
              </w:rPr>
            </w:pPr>
            <w:r>
              <w:rPr>
                <w:sz w:val="20"/>
                <w:lang w:val="es-ES_tradnl"/>
              </w:rPr>
              <w:t>22</w:t>
            </w:r>
            <w:r w:rsidR="00D749AA">
              <w:rPr>
                <w:sz w:val="20"/>
                <w:lang w:val="es-ES_tradnl"/>
              </w:rPr>
              <w:t xml:space="preserve"> de julio</w:t>
            </w:r>
          </w:p>
          <w:p w14:paraId="62AE2342" w14:textId="77777777" w:rsidR="00D749AA" w:rsidRDefault="0045788C" w:rsidP="00BF2E88">
            <w:pPr>
              <w:rPr>
                <w:sz w:val="20"/>
                <w:lang w:val="es-ES_tradnl"/>
              </w:rPr>
            </w:pPr>
            <w:r>
              <w:rPr>
                <w:sz w:val="20"/>
                <w:lang w:val="es-ES_tradnl"/>
              </w:rPr>
              <w:t>9:30-12:30</w:t>
            </w:r>
          </w:p>
          <w:p w14:paraId="5CEDD75A" w14:textId="09E9A00F" w:rsidR="00624F22" w:rsidRDefault="00624F22" w:rsidP="00BF2E88">
            <w:pPr>
              <w:rPr>
                <w:sz w:val="20"/>
                <w:lang w:val="es-ES_tradnl"/>
              </w:rPr>
            </w:pPr>
          </w:p>
        </w:tc>
        <w:tc>
          <w:tcPr>
            <w:tcW w:w="3402" w:type="dxa"/>
          </w:tcPr>
          <w:p w14:paraId="1F7926A1" w14:textId="65E5A9D4" w:rsidR="00D749AA" w:rsidRPr="006B59B0" w:rsidRDefault="00D749AA" w:rsidP="006B59B0">
            <w:pPr>
              <w:pStyle w:val="Heading3"/>
              <w:rPr>
                <w:rFonts w:ascii="Cambria" w:hAnsi="Cambria"/>
                <w:sz w:val="20"/>
                <w:szCs w:val="20"/>
                <w:lang w:val="es-ES_tradnl"/>
              </w:rPr>
            </w:pPr>
            <w:r w:rsidRPr="006B59B0">
              <w:rPr>
                <w:rFonts w:ascii="Cambria" w:hAnsi="Cambria"/>
                <w:sz w:val="20"/>
                <w:szCs w:val="20"/>
                <w:lang w:val="es-ES_tradnl"/>
              </w:rPr>
              <w:t>Examen final</w:t>
            </w:r>
            <w:r w:rsidR="00667E72">
              <w:rPr>
                <w:rFonts w:ascii="Cambria" w:hAnsi="Cambria"/>
                <w:sz w:val="20"/>
                <w:szCs w:val="20"/>
                <w:lang w:val="es-ES_tradnl"/>
              </w:rPr>
              <w:t>/Evaluación #2</w:t>
            </w:r>
          </w:p>
          <w:p w14:paraId="05CBC03D" w14:textId="77777777" w:rsidR="00D749AA" w:rsidRPr="00A4141C" w:rsidRDefault="00D749AA" w:rsidP="00BF2E88">
            <w:pPr>
              <w:rPr>
                <w:lang w:val="es-ES_tradnl"/>
              </w:rPr>
            </w:pPr>
          </w:p>
        </w:tc>
        <w:tc>
          <w:tcPr>
            <w:tcW w:w="6521" w:type="dxa"/>
            <w:vAlign w:val="center"/>
          </w:tcPr>
          <w:p w14:paraId="749A9E27" w14:textId="77777777" w:rsidR="00D749AA" w:rsidRPr="007A4EF6" w:rsidRDefault="00D749AA" w:rsidP="00BF2E88">
            <w:pPr>
              <w:jc w:val="center"/>
              <w:rPr>
                <w:sz w:val="20"/>
                <w:lang w:val="es-ES_tradnl"/>
              </w:rPr>
            </w:pPr>
            <w:r w:rsidRPr="007A4EF6">
              <w:rPr>
                <w:sz w:val="20"/>
                <w:lang w:val="es-ES_tradnl"/>
              </w:rPr>
              <w:t>¡Feliz viaje de regreso!  ¡Felices vacaciones!</w:t>
            </w:r>
          </w:p>
          <w:p w14:paraId="6AB22EA2" w14:textId="77777777" w:rsidR="00D749AA" w:rsidRPr="007A4EF6" w:rsidRDefault="00D749AA" w:rsidP="00BF2E88">
            <w:pPr>
              <w:jc w:val="center"/>
              <w:rPr>
                <w:sz w:val="20"/>
                <w:lang w:val="es-ES_tradnl"/>
              </w:rPr>
            </w:pPr>
            <w:r w:rsidRPr="007A4EF6">
              <w:rPr>
                <w:sz w:val="20"/>
                <w:lang w:val="es-ES_tradnl"/>
              </w:rPr>
              <w:t>Esperamos que continúen con sus estudios de español.</w:t>
            </w:r>
          </w:p>
          <w:p w14:paraId="50B3EF6B" w14:textId="77777777" w:rsidR="00D749AA" w:rsidRDefault="00D749AA" w:rsidP="00BF2E88">
            <w:pPr>
              <w:jc w:val="center"/>
              <w:rPr>
                <w:sz w:val="20"/>
                <w:lang w:val="es-ES_tradnl"/>
              </w:rPr>
            </w:pPr>
          </w:p>
        </w:tc>
      </w:tr>
    </w:tbl>
    <w:p w14:paraId="425C4AC4" w14:textId="77777777" w:rsidR="00D749AA" w:rsidRPr="005E23D8" w:rsidRDefault="00D749AA" w:rsidP="00D749AA">
      <w:pPr>
        <w:rPr>
          <w:lang w:val="es-ES"/>
        </w:rPr>
      </w:pPr>
    </w:p>
    <w:p w14:paraId="6BB9C12E" w14:textId="77777777" w:rsidR="00D749AA" w:rsidRPr="00CB5B64" w:rsidRDefault="00D749AA" w:rsidP="007A7600">
      <w:pPr>
        <w:ind w:right="-180"/>
        <w:jc w:val="center"/>
        <w:rPr>
          <w:rFonts w:ascii="Times New Roman" w:hAnsi="Times New Roman"/>
          <w:b/>
          <w:lang w:val="es-ES"/>
        </w:rPr>
      </w:pPr>
    </w:p>
    <w:sectPr w:rsidR="00D749AA" w:rsidRPr="00CB5B64" w:rsidSect="007A7600">
      <w:headerReference w:type="even" r:id="rId11"/>
      <w:headerReference w:type="default" r:id="rId12"/>
      <w:pgSz w:w="12240" w:h="15840"/>
      <w:pgMar w:top="1152" w:right="720"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1C18" w14:textId="77777777" w:rsidR="00496563" w:rsidRDefault="00496563">
      <w:r>
        <w:separator/>
      </w:r>
    </w:p>
  </w:endnote>
  <w:endnote w:type="continuationSeparator" w:id="0">
    <w:p w14:paraId="19307F8D" w14:textId="77777777" w:rsidR="00496563" w:rsidRDefault="0049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FCC6" w14:textId="77777777" w:rsidR="00496563" w:rsidRDefault="00496563">
      <w:r>
        <w:separator/>
      </w:r>
    </w:p>
  </w:footnote>
  <w:footnote w:type="continuationSeparator" w:id="0">
    <w:p w14:paraId="4FAC05D9" w14:textId="77777777" w:rsidR="00496563" w:rsidRDefault="0049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7F9F" w14:textId="77777777" w:rsidR="00860F81" w:rsidRDefault="00860F81" w:rsidP="007A76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CD3A" w14:textId="77777777" w:rsidR="00860F81" w:rsidRDefault="00860F81" w:rsidP="007A76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6AC9" w14:textId="77777777" w:rsidR="00860F81" w:rsidRDefault="00860F81" w:rsidP="007A76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F59655B" w14:textId="4EF3F7DA" w:rsidR="00860F81" w:rsidRDefault="00860F81" w:rsidP="007A7600">
    <w:pPr>
      <w:pStyle w:val="Header"/>
      <w:ind w:right="360"/>
      <w:rPr>
        <w:i/>
      </w:rPr>
    </w:pPr>
    <w:r>
      <w:rPr>
        <w:i/>
      </w:rPr>
      <w:tab/>
    </w:r>
    <w:r>
      <w:rPr>
        <w:i/>
      </w:rPr>
      <w:tab/>
      <w:t xml:space="preserve">               </w:t>
    </w:r>
  </w:p>
  <w:p w14:paraId="139220B7" w14:textId="77777777" w:rsidR="00860F81" w:rsidRPr="00683ECA" w:rsidRDefault="00860F81" w:rsidP="007A7600">
    <w:pPr>
      <w:pStyle w:val="Header"/>
      <w:ind w:right="36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F08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E3E"/>
    <w:multiLevelType w:val="hybridMultilevel"/>
    <w:tmpl w:val="10CA8A2A"/>
    <w:lvl w:ilvl="0" w:tplc="ED243DB4">
      <w:start w:val="1"/>
      <w:numFmt w:val="decimal"/>
      <w:lvlText w:val="%1)"/>
      <w:lvlJc w:val="left"/>
      <w:pPr>
        <w:ind w:left="478" w:hanging="360"/>
      </w:pPr>
      <w:rPr>
        <w:rFonts w:hint="default"/>
        <w:b w:val="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3F57478"/>
    <w:multiLevelType w:val="hybridMultilevel"/>
    <w:tmpl w:val="2DF47042"/>
    <w:lvl w:ilvl="0" w:tplc="6B5E6D9A">
      <w:start w:val="77"/>
      <w:numFmt w:val="bullet"/>
      <w:lvlText w:val="-"/>
      <w:lvlJc w:val="left"/>
      <w:pPr>
        <w:ind w:left="720" w:hanging="360"/>
      </w:pPr>
      <w:rPr>
        <w:rFonts w:ascii="Times New Roman" w:eastAsia="Times"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28F3"/>
    <w:multiLevelType w:val="hybridMultilevel"/>
    <w:tmpl w:val="4FE8E0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C81DB7"/>
    <w:multiLevelType w:val="hybridMultilevel"/>
    <w:tmpl w:val="A8D8EA12"/>
    <w:lvl w:ilvl="0" w:tplc="721E8D98">
      <w:start w:val="1"/>
      <w:numFmt w:val="decimal"/>
      <w:lvlText w:val="%1)"/>
      <w:lvlJc w:val="left"/>
      <w:pPr>
        <w:ind w:left="644" w:hanging="360"/>
      </w:pPr>
      <w:rPr>
        <w:rFonts w:hint="default"/>
        <w:b w:val="0"/>
        <w:color w:val="000000" w:themeColor="text1"/>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15:restartNumberingAfterBreak="0">
    <w:nsid w:val="098A1AF2"/>
    <w:multiLevelType w:val="hybridMultilevel"/>
    <w:tmpl w:val="DB668C5A"/>
    <w:lvl w:ilvl="0" w:tplc="D8968E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550C7"/>
    <w:multiLevelType w:val="hybridMultilevel"/>
    <w:tmpl w:val="2756828C"/>
    <w:lvl w:ilvl="0" w:tplc="617680E4">
      <w:start w:val="6"/>
      <w:numFmt w:val="bullet"/>
      <w:lvlText w:val="-"/>
      <w:lvlJc w:val="left"/>
      <w:pPr>
        <w:ind w:left="720" w:hanging="360"/>
      </w:pPr>
      <w:rPr>
        <w:rFonts w:ascii="Times New Roman" w:eastAsia="Times"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62DC7"/>
    <w:multiLevelType w:val="hybridMultilevel"/>
    <w:tmpl w:val="761C8AEA"/>
    <w:lvl w:ilvl="0" w:tplc="5DE21B2A">
      <w:start w:val="9"/>
      <w:numFmt w:val="bullet"/>
      <w:lvlText w:val="-"/>
      <w:lvlJc w:val="left"/>
      <w:pPr>
        <w:ind w:left="720" w:hanging="360"/>
      </w:pPr>
      <w:rPr>
        <w:rFonts w:ascii="Times New Roman" w:eastAsia="Time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F035E"/>
    <w:multiLevelType w:val="hybridMultilevel"/>
    <w:tmpl w:val="3AB46A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A609F9"/>
    <w:multiLevelType w:val="hybridMultilevel"/>
    <w:tmpl w:val="6EAE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5F08DD"/>
    <w:multiLevelType w:val="hybridMultilevel"/>
    <w:tmpl w:val="57BAE92A"/>
    <w:lvl w:ilvl="0" w:tplc="07407462">
      <w:start w:val="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64DD"/>
    <w:multiLevelType w:val="hybridMultilevel"/>
    <w:tmpl w:val="E48A1A88"/>
    <w:lvl w:ilvl="0" w:tplc="1568A630">
      <w:start w:val="1"/>
      <w:numFmt w:val="decimal"/>
      <w:lvlText w:val="%1)"/>
      <w:lvlJc w:val="left"/>
      <w:pPr>
        <w:ind w:left="478" w:hanging="360"/>
        <w:jc w:val="right"/>
      </w:pPr>
      <w:rPr>
        <w:rFonts w:ascii="Times New Roman" w:eastAsia="Times New Roman" w:hAnsi="Times New Roman" w:cstheme="minorBidi"/>
        <w:sz w:val="24"/>
        <w:szCs w:val="24"/>
      </w:rPr>
    </w:lvl>
    <w:lvl w:ilvl="1" w:tplc="02C489F8">
      <w:start w:val="1"/>
      <w:numFmt w:val="decimal"/>
      <w:lvlText w:val="(%2)"/>
      <w:lvlJc w:val="left"/>
      <w:pPr>
        <w:ind w:left="478" w:hanging="340"/>
      </w:pPr>
      <w:rPr>
        <w:rFonts w:ascii="Times New Roman" w:eastAsia="Times New Roman" w:hAnsi="Times New Roman" w:hint="default"/>
        <w:b/>
        <w:bCs/>
        <w:sz w:val="24"/>
        <w:szCs w:val="24"/>
      </w:rPr>
    </w:lvl>
    <w:lvl w:ilvl="2" w:tplc="6088D9A2">
      <w:start w:val="1"/>
      <w:numFmt w:val="bullet"/>
      <w:lvlText w:val="•"/>
      <w:lvlJc w:val="left"/>
      <w:pPr>
        <w:ind w:left="2506" w:hanging="340"/>
      </w:pPr>
      <w:rPr>
        <w:rFonts w:hint="default"/>
      </w:rPr>
    </w:lvl>
    <w:lvl w:ilvl="3" w:tplc="CFD24D30">
      <w:start w:val="1"/>
      <w:numFmt w:val="bullet"/>
      <w:lvlText w:val="•"/>
      <w:lvlJc w:val="left"/>
      <w:pPr>
        <w:ind w:left="3520" w:hanging="340"/>
      </w:pPr>
      <w:rPr>
        <w:rFonts w:hint="default"/>
      </w:rPr>
    </w:lvl>
    <w:lvl w:ilvl="4" w:tplc="A7B2FF34">
      <w:start w:val="1"/>
      <w:numFmt w:val="bullet"/>
      <w:lvlText w:val="•"/>
      <w:lvlJc w:val="left"/>
      <w:pPr>
        <w:ind w:left="4535" w:hanging="340"/>
      </w:pPr>
      <w:rPr>
        <w:rFonts w:hint="default"/>
      </w:rPr>
    </w:lvl>
    <w:lvl w:ilvl="5" w:tplc="F61E9E1C">
      <w:start w:val="1"/>
      <w:numFmt w:val="bullet"/>
      <w:lvlText w:val="•"/>
      <w:lvlJc w:val="left"/>
      <w:pPr>
        <w:ind w:left="5549" w:hanging="340"/>
      </w:pPr>
      <w:rPr>
        <w:rFonts w:hint="default"/>
      </w:rPr>
    </w:lvl>
    <w:lvl w:ilvl="6" w:tplc="16DEBE5C">
      <w:start w:val="1"/>
      <w:numFmt w:val="bullet"/>
      <w:lvlText w:val="•"/>
      <w:lvlJc w:val="left"/>
      <w:pPr>
        <w:ind w:left="6563" w:hanging="340"/>
      </w:pPr>
      <w:rPr>
        <w:rFonts w:hint="default"/>
      </w:rPr>
    </w:lvl>
    <w:lvl w:ilvl="7" w:tplc="8024839A">
      <w:start w:val="1"/>
      <w:numFmt w:val="bullet"/>
      <w:lvlText w:val="•"/>
      <w:lvlJc w:val="left"/>
      <w:pPr>
        <w:ind w:left="7577" w:hanging="340"/>
      </w:pPr>
      <w:rPr>
        <w:rFonts w:hint="default"/>
      </w:rPr>
    </w:lvl>
    <w:lvl w:ilvl="8" w:tplc="2F16E7DA">
      <w:start w:val="1"/>
      <w:numFmt w:val="bullet"/>
      <w:lvlText w:val="•"/>
      <w:lvlJc w:val="left"/>
      <w:pPr>
        <w:ind w:left="8591" w:hanging="340"/>
      </w:pPr>
      <w:rPr>
        <w:rFonts w:hint="default"/>
      </w:rPr>
    </w:lvl>
  </w:abstractNum>
  <w:abstractNum w:abstractNumId="12" w15:restartNumberingAfterBreak="0">
    <w:nsid w:val="32C57BB7"/>
    <w:multiLevelType w:val="hybridMultilevel"/>
    <w:tmpl w:val="B05ADA26"/>
    <w:lvl w:ilvl="0" w:tplc="FFFFFFFF">
      <w:start w:val="1"/>
      <w:numFmt w:val="lowerLetter"/>
      <w:lvlText w:val="%1."/>
      <w:lvlJc w:val="left"/>
      <w:pPr>
        <w:tabs>
          <w:tab w:val="num" w:pos="720"/>
        </w:tabs>
        <w:ind w:left="720" w:hanging="360"/>
      </w:pPr>
    </w:lvl>
    <w:lvl w:ilvl="1" w:tplc="7B7A8CA2">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423BDE"/>
    <w:multiLevelType w:val="multilevel"/>
    <w:tmpl w:val="D41E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51565"/>
    <w:multiLevelType w:val="hybridMultilevel"/>
    <w:tmpl w:val="3036022A"/>
    <w:lvl w:ilvl="0" w:tplc="105262F8">
      <w:start w:val="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2326F"/>
    <w:multiLevelType w:val="multilevel"/>
    <w:tmpl w:val="12F80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8555F"/>
    <w:multiLevelType w:val="hybridMultilevel"/>
    <w:tmpl w:val="E45411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D1642B"/>
    <w:multiLevelType w:val="hybridMultilevel"/>
    <w:tmpl w:val="753C07F4"/>
    <w:lvl w:ilvl="0" w:tplc="4238ACCA">
      <w:start w:val="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F37DA"/>
    <w:multiLevelType w:val="multilevel"/>
    <w:tmpl w:val="B2B2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6244E"/>
    <w:multiLevelType w:val="hybridMultilevel"/>
    <w:tmpl w:val="54E4FF20"/>
    <w:lvl w:ilvl="0" w:tplc="3E14F17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1055911"/>
    <w:multiLevelType w:val="hybridMultilevel"/>
    <w:tmpl w:val="54E4FF20"/>
    <w:lvl w:ilvl="0" w:tplc="3E14F17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2744504"/>
    <w:multiLevelType w:val="hybridMultilevel"/>
    <w:tmpl w:val="4CBAF906"/>
    <w:lvl w:ilvl="0" w:tplc="5D3A1252">
      <w:start w:val="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77DFE"/>
    <w:multiLevelType w:val="hybridMultilevel"/>
    <w:tmpl w:val="533A6BEC"/>
    <w:lvl w:ilvl="0" w:tplc="84AC4E90">
      <w:start w:val="5"/>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74929"/>
    <w:multiLevelType w:val="hybridMultilevel"/>
    <w:tmpl w:val="1C0674CC"/>
    <w:lvl w:ilvl="0" w:tplc="3932C200">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B66DA"/>
    <w:multiLevelType w:val="hybridMultilevel"/>
    <w:tmpl w:val="4F26B644"/>
    <w:lvl w:ilvl="0" w:tplc="235869F4">
      <w:start w:val="2"/>
      <w:numFmt w:val="bullet"/>
      <w:lvlText w:val="-"/>
      <w:lvlJc w:val="left"/>
      <w:pPr>
        <w:ind w:left="720" w:hanging="360"/>
      </w:pPr>
      <w:rPr>
        <w:rFonts w:ascii="Times New Roman" w:eastAsia="Time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D5D1C"/>
    <w:multiLevelType w:val="hybridMultilevel"/>
    <w:tmpl w:val="8B8602C8"/>
    <w:lvl w:ilvl="0" w:tplc="898A025A">
      <w:start w:val="2"/>
      <w:numFmt w:val="bullet"/>
      <w:lvlText w:val="-"/>
      <w:lvlJc w:val="left"/>
      <w:pPr>
        <w:ind w:left="720" w:hanging="360"/>
      </w:pPr>
      <w:rPr>
        <w:rFonts w:ascii="Times New Roman" w:eastAsia="Time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0"/>
  </w:num>
  <w:num w:numId="5">
    <w:abstractNumId w:val="5"/>
  </w:num>
  <w:num w:numId="6">
    <w:abstractNumId w:val="13"/>
  </w:num>
  <w:num w:numId="7">
    <w:abstractNumId w:val="18"/>
  </w:num>
  <w:num w:numId="8">
    <w:abstractNumId w:val="15"/>
  </w:num>
  <w:num w:numId="9">
    <w:abstractNumId w:val="11"/>
  </w:num>
  <w:num w:numId="10">
    <w:abstractNumId w:val="9"/>
  </w:num>
  <w:num w:numId="11">
    <w:abstractNumId w:val="4"/>
  </w:num>
  <w:num w:numId="12">
    <w:abstractNumId w:val="1"/>
  </w:num>
  <w:num w:numId="13">
    <w:abstractNumId w:val="19"/>
  </w:num>
  <w:num w:numId="14">
    <w:abstractNumId w:val="20"/>
  </w:num>
  <w:num w:numId="15">
    <w:abstractNumId w:val="7"/>
  </w:num>
  <w:num w:numId="16">
    <w:abstractNumId w:val="10"/>
  </w:num>
  <w:num w:numId="17">
    <w:abstractNumId w:val="17"/>
  </w:num>
  <w:num w:numId="18">
    <w:abstractNumId w:val="14"/>
  </w:num>
  <w:num w:numId="19">
    <w:abstractNumId w:val="25"/>
  </w:num>
  <w:num w:numId="20">
    <w:abstractNumId w:val="24"/>
  </w:num>
  <w:num w:numId="21">
    <w:abstractNumId w:val="21"/>
  </w:num>
  <w:num w:numId="22">
    <w:abstractNumId w:val="2"/>
  </w:num>
  <w:num w:numId="23">
    <w:abstractNumId w:val="16"/>
  </w:num>
  <w:num w:numId="24">
    <w:abstractNumId w:val="6"/>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2F"/>
    <w:rsid w:val="00000361"/>
    <w:rsid w:val="00005D1C"/>
    <w:rsid w:val="00020F16"/>
    <w:rsid w:val="0002330E"/>
    <w:rsid w:val="00053225"/>
    <w:rsid w:val="00056B84"/>
    <w:rsid w:val="00057B12"/>
    <w:rsid w:val="00064F83"/>
    <w:rsid w:val="00076978"/>
    <w:rsid w:val="00080AA4"/>
    <w:rsid w:val="0008413A"/>
    <w:rsid w:val="000871C9"/>
    <w:rsid w:val="00090259"/>
    <w:rsid w:val="0009119C"/>
    <w:rsid w:val="00096401"/>
    <w:rsid w:val="00096AD4"/>
    <w:rsid w:val="000A0C10"/>
    <w:rsid w:val="000A247D"/>
    <w:rsid w:val="000A7DC8"/>
    <w:rsid w:val="000B667A"/>
    <w:rsid w:val="000B6A42"/>
    <w:rsid w:val="000B748E"/>
    <w:rsid w:val="000C128B"/>
    <w:rsid w:val="000C1E6E"/>
    <w:rsid w:val="000C41FC"/>
    <w:rsid w:val="000C493B"/>
    <w:rsid w:val="000C69BA"/>
    <w:rsid w:val="000D5F97"/>
    <w:rsid w:val="000D62F2"/>
    <w:rsid w:val="000D6708"/>
    <w:rsid w:val="000D724B"/>
    <w:rsid w:val="000E3345"/>
    <w:rsid w:val="000E39D2"/>
    <w:rsid w:val="000F1CE8"/>
    <w:rsid w:val="000F1D8D"/>
    <w:rsid w:val="000F3173"/>
    <w:rsid w:val="001061B5"/>
    <w:rsid w:val="001106BA"/>
    <w:rsid w:val="001120F6"/>
    <w:rsid w:val="001137DD"/>
    <w:rsid w:val="00114492"/>
    <w:rsid w:val="00131792"/>
    <w:rsid w:val="00134176"/>
    <w:rsid w:val="00137354"/>
    <w:rsid w:val="001446BA"/>
    <w:rsid w:val="00151FD0"/>
    <w:rsid w:val="0015227C"/>
    <w:rsid w:val="001564C5"/>
    <w:rsid w:val="00157D63"/>
    <w:rsid w:val="001704B3"/>
    <w:rsid w:val="00177190"/>
    <w:rsid w:val="00185DEF"/>
    <w:rsid w:val="00191220"/>
    <w:rsid w:val="001939E5"/>
    <w:rsid w:val="001A610D"/>
    <w:rsid w:val="001B5634"/>
    <w:rsid w:val="001C368E"/>
    <w:rsid w:val="001C3B5F"/>
    <w:rsid w:val="001D2C7A"/>
    <w:rsid w:val="001D7E81"/>
    <w:rsid w:val="001E145B"/>
    <w:rsid w:val="001E3BAB"/>
    <w:rsid w:val="00201413"/>
    <w:rsid w:val="00202655"/>
    <w:rsid w:val="002041C2"/>
    <w:rsid w:val="002069CD"/>
    <w:rsid w:val="00207B66"/>
    <w:rsid w:val="00216374"/>
    <w:rsid w:val="00230F0E"/>
    <w:rsid w:val="00233360"/>
    <w:rsid w:val="00233384"/>
    <w:rsid w:val="00234AD9"/>
    <w:rsid w:val="00240062"/>
    <w:rsid w:val="00255246"/>
    <w:rsid w:val="0025702B"/>
    <w:rsid w:val="002616B1"/>
    <w:rsid w:val="002636C9"/>
    <w:rsid w:val="0027150A"/>
    <w:rsid w:val="002724B0"/>
    <w:rsid w:val="00272D1C"/>
    <w:rsid w:val="00275812"/>
    <w:rsid w:val="00277A53"/>
    <w:rsid w:val="00280C69"/>
    <w:rsid w:val="00283F81"/>
    <w:rsid w:val="00286B1D"/>
    <w:rsid w:val="00287D41"/>
    <w:rsid w:val="002927B3"/>
    <w:rsid w:val="00295E26"/>
    <w:rsid w:val="002A0719"/>
    <w:rsid w:val="002A36E1"/>
    <w:rsid w:val="002A3FCA"/>
    <w:rsid w:val="002A6CA6"/>
    <w:rsid w:val="002A7340"/>
    <w:rsid w:val="002C6F98"/>
    <w:rsid w:val="002D13BB"/>
    <w:rsid w:val="002D3EC4"/>
    <w:rsid w:val="002D6363"/>
    <w:rsid w:val="002D7730"/>
    <w:rsid w:val="002E2466"/>
    <w:rsid w:val="002E4F97"/>
    <w:rsid w:val="002E52AA"/>
    <w:rsid w:val="002F0C2F"/>
    <w:rsid w:val="002F15FB"/>
    <w:rsid w:val="002F34BC"/>
    <w:rsid w:val="002F427D"/>
    <w:rsid w:val="002F69D5"/>
    <w:rsid w:val="002F7C1E"/>
    <w:rsid w:val="003121CF"/>
    <w:rsid w:val="00315A97"/>
    <w:rsid w:val="0032353A"/>
    <w:rsid w:val="0032431B"/>
    <w:rsid w:val="0032617D"/>
    <w:rsid w:val="0032747F"/>
    <w:rsid w:val="00331875"/>
    <w:rsid w:val="00331F84"/>
    <w:rsid w:val="00333314"/>
    <w:rsid w:val="00334ABC"/>
    <w:rsid w:val="00335401"/>
    <w:rsid w:val="00343C2E"/>
    <w:rsid w:val="00346382"/>
    <w:rsid w:val="003468E0"/>
    <w:rsid w:val="0035404E"/>
    <w:rsid w:val="003629EE"/>
    <w:rsid w:val="003654E8"/>
    <w:rsid w:val="00370F6E"/>
    <w:rsid w:val="00371956"/>
    <w:rsid w:val="00371D39"/>
    <w:rsid w:val="003721C0"/>
    <w:rsid w:val="00373193"/>
    <w:rsid w:val="0037345F"/>
    <w:rsid w:val="00387156"/>
    <w:rsid w:val="00392B11"/>
    <w:rsid w:val="00394766"/>
    <w:rsid w:val="00396F24"/>
    <w:rsid w:val="003A2F68"/>
    <w:rsid w:val="003A4406"/>
    <w:rsid w:val="003A65CE"/>
    <w:rsid w:val="003A6DCC"/>
    <w:rsid w:val="003B18E4"/>
    <w:rsid w:val="003B1958"/>
    <w:rsid w:val="003B5495"/>
    <w:rsid w:val="003B5B33"/>
    <w:rsid w:val="003B6FA1"/>
    <w:rsid w:val="003B7EF0"/>
    <w:rsid w:val="003C3FD7"/>
    <w:rsid w:val="003C5B85"/>
    <w:rsid w:val="003C6D2C"/>
    <w:rsid w:val="003D0C6F"/>
    <w:rsid w:val="003D7844"/>
    <w:rsid w:val="003E0429"/>
    <w:rsid w:val="003E639D"/>
    <w:rsid w:val="003F1BF6"/>
    <w:rsid w:val="003F1D8B"/>
    <w:rsid w:val="003F1DCD"/>
    <w:rsid w:val="003F39E5"/>
    <w:rsid w:val="003F3A9B"/>
    <w:rsid w:val="003F49BF"/>
    <w:rsid w:val="003F5E14"/>
    <w:rsid w:val="004042F8"/>
    <w:rsid w:val="0041379C"/>
    <w:rsid w:val="0041427D"/>
    <w:rsid w:val="00416668"/>
    <w:rsid w:val="004203F2"/>
    <w:rsid w:val="00422006"/>
    <w:rsid w:val="00432CA3"/>
    <w:rsid w:val="0043313A"/>
    <w:rsid w:val="00442B84"/>
    <w:rsid w:val="00443157"/>
    <w:rsid w:val="004452FE"/>
    <w:rsid w:val="00446FA9"/>
    <w:rsid w:val="004472D7"/>
    <w:rsid w:val="004518A1"/>
    <w:rsid w:val="004539EE"/>
    <w:rsid w:val="0045788C"/>
    <w:rsid w:val="004702A5"/>
    <w:rsid w:val="00472250"/>
    <w:rsid w:val="00473D70"/>
    <w:rsid w:val="00481137"/>
    <w:rsid w:val="00483043"/>
    <w:rsid w:val="004853E6"/>
    <w:rsid w:val="00485529"/>
    <w:rsid w:val="00487D97"/>
    <w:rsid w:val="0049114D"/>
    <w:rsid w:val="00493E01"/>
    <w:rsid w:val="00496563"/>
    <w:rsid w:val="004A0528"/>
    <w:rsid w:val="004A0729"/>
    <w:rsid w:val="004A1327"/>
    <w:rsid w:val="004A14C8"/>
    <w:rsid w:val="004A44C9"/>
    <w:rsid w:val="004A6218"/>
    <w:rsid w:val="004B16A3"/>
    <w:rsid w:val="004B5601"/>
    <w:rsid w:val="004C0950"/>
    <w:rsid w:val="004C7E92"/>
    <w:rsid w:val="004C7F74"/>
    <w:rsid w:val="004D17AA"/>
    <w:rsid w:val="004E665D"/>
    <w:rsid w:val="004E6D39"/>
    <w:rsid w:val="004F344B"/>
    <w:rsid w:val="004F5853"/>
    <w:rsid w:val="00511ED4"/>
    <w:rsid w:val="005269E5"/>
    <w:rsid w:val="00543415"/>
    <w:rsid w:val="00544CA4"/>
    <w:rsid w:val="0055407D"/>
    <w:rsid w:val="00563609"/>
    <w:rsid w:val="00571B3E"/>
    <w:rsid w:val="00572907"/>
    <w:rsid w:val="005776FF"/>
    <w:rsid w:val="00593C5D"/>
    <w:rsid w:val="0059487E"/>
    <w:rsid w:val="00594AFD"/>
    <w:rsid w:val="00595DC0"/>
    <w:rsid w:val="00596BB1"/>
    <w:rsid w:val="005A05C2"/>
    <w:rsid w:val="005A2BCC"/>
    <w:rsid w:val="005A6A54"/>
    <w:rsid w:val="005B34F8"/>
    <w:rsid w:val="005B4959"/>
    <w:rsid w:val="005B66F4"/>
    <w:rsid w:val="005C6297"/>
    <w:rsid w:val="005D0081"/>
    <w:rsid w:val="005D2025"/>
    <w:rsid w:val="005E1237"/>
    <w:rsid w:val="005E2F3B"/>
    <w:rsid w:val="005E3984"/>
    <w:rsid w:val="005E5706"/>
    <w:rsid w:val="005F53BB"/>
    <w:rsid w:val="0061012A"/>
    <w:rsid w:val="00614332"/>
    <w:rsid w:val="00617456"/>
    <w:rsid w:val="00617B0E"/>
    <w:rsid w:val="00624A96"/>
    <w:rsid w:val="00624F22"/>
    <w:rsid w:val="00642AB2"/>
    <w:rsid w:val="00654126"/>
    <w:rsid w:val="0065695C"/>
    <w:rsid w:val="00661CFC"/>
    <w:rsid w:val="00663F65"/>
    <w:rsid w:val="00667B60"/>
    <w:rsid w:val="00667E72"/>
    <w:rsid w:val="0067157A"/>
    <w:rsid w:val="00672291"/>
    <w:rsid w:val="0067480F"/>
    <w:rsid w:val="006760F5"/>
    <w:rsid w:val="0068266D"/>
    <w:rsid w:val="00683A17"/>
    <w:rsid w:val="00691C4D"/>
    <w:rsid w:val="006B59B0"/>
    <w:rsid w:val="006C1843"/>
    <w:rsid w:val="006C1F35"/>
    <w:rsid w:val="006C1F74"/>
    <w:rsid w:val="006C2240"/>
    <w:rsid w:val="006C26F6"/>
    <w:rsid w:val="006C5D93"/>
    <w:rsid w:val="006C687C"/>
    <w:rsid w:val="006D08C0"/>
    <w:rsid w:val="006E164C"/>
    <w:rsid w:val="006E2CB6"/>
    <w:rsid w:val="006E43E9"/>
    <w:rsid w:val="006E5BDB"/>
    <w:rsid w:val="006E7C6A"/>
    <w:rsid w:val="006F23AB"/>
    <w:rsid w:val="006F291C"/>
    <w:rsid w:val="006F2B83"/>
    <w:rsid w:val="006F52A0"/>
    <w:rsid w:val="006F561F"/>
    <w:rsid w:val="0070383B"/>
    <w:rsid w:val="00704E8E"/>
    <w:rsid w:val="007064B4"/>
    <w:rsid w:val="007112A1"/>
    <w:rsid w:val="00715C0E"/>
    <w:rsid w:val="00715CB9"/>
    <w:rsid w:val="00717360"/>
    <w:rsid w:val="00720CCF"/>
    <w:rsid w:val="00746994"/>
    <w:rsid w:val="00746F80"/>
    <w:rsid w:val="00754B1C"/>
    <w:rsid w:val="0075678E"/>
    <w:rsid w:val="00756C93"/>
    <w:rsid w:val="00756FF8"/>
    <w:rsid w:val="0076007B"/>
    <w:rsid w:val="00760634"/>
    <w:rsid w:val="0076704E"/>
    <w:rsid w:val="00786A31"/>
    <w:rsid w:val="007910B8"/>
    <w:rsid w:val="00792D6F"/>
    <w:rsid w:val="00792DF3"/>
    <w:rsid w:val="007A4251"/>
    <w:rsid w:val="007A4EF6"/>
    <w:rsid w:val="007A6202"/>
    <w:rsid w:val="007A7600"/>
    <w:rsid w:val="007B1621"/>
    <w:rsid w:val="007C006C"/>
    <w:rsid w:val="007C030B"/>
    <w:rsid w:val="007C0559"/>
    <w:rsid w:val="007D050B"/>
    <w:rsid w:val="007D30F3"/>
    <w:rsid w:val="007D601D"/>
    <w:rsid w:val="007E0321"/>
    <w:rsid w:val="007E1538"/>
    <w:rsid w:val="007F11F6"/>
    <w:rsid w:val="007F49DF"/>
    <w:rsid w:val="00802C49"/>
    <w:rsid w:val="00813B53"/>
    <w:rsid w:val="00813CA2"/>
    <w:rsid w:val="00815A81"/>
    <w:rsid w:val="00825681"/>
    <w:rsid w:val="00831F20"/>
    <w:rsid w:val="00832560"/>
    <w:rsid w:val="00832A82"/>
    <w:rsid w:val="00833AB4"/>
    <w:rsid w:val="008356AE"/>
    <w:rsid w:val="00844A5F"/>
    <w:rsid w:val="00850CF1"/>
    <w:rsid w:val="00854DF6"/>
    <w:rsid w:val="008564A2"/>
    <w:rsid w:val="00856503"/>
    <w:rsid w:val="00860F81"/>
    <w:rsid w:val="00864128"/>
    <w:rsid w:val="00864AEE"/>
    <w:rsid w:val="0086563F"/>
    <w:rsid w:val="00865DE4"/>
    <w:rsid w:val="00867D23"/>
    <w:rsid w:val="00872E6B"/>
    <w:rsid w:val="00877557"/>
    <w:rsid w:val="008806BA"/>
    <w:rsid w:val="00880759"/>
    <w:rsid w:val="00887242"/>
    <w:rsid w:val="008920E1"/>
    <w:rsid w:val="008A0C17"/>
    <w:rsid w:val="008A2CA1"/>
    <w:rsid w:val="008B1EBE"/>
    <w:rsid w:val="008B20F2"/>
    <w:rsid w:val="008B39FD"/>
    <w:rsid w:val="008B524C"/>
    <w:rsid w:val="008B5699"/>
    <w:rsid w:val="008B6144"/>
    <w:rsid w:val="008B78DB"/>
    <w:rsid w:val="008C0222"/>
    <w:rsid w:val="008D1328"/>
    <w:rsid w:val="008D2D15"/>
    <w:rsid w:val="008D3725"/>
    <w:rsid w:val="008D56C8"/>
    <w:rsid w:val="008D662A"/>
    <w:rsid w:val="008E3684"/>
    <w:rsid w:val="008E3769"/>
    <w:rsid w:val="008E6F3C"/>
    <w:rsid w:val="008E7978"/>
    <w:rsid w:val="0090341A"/>
    <w:rsid w:val="00903A96"/>
    <w:rsid w:val="0091321E"/>
    <w:rsid w:val="009140C8"/>
    <w:rsid w:val="00923D3B"/>
    <w:rsid w:val="00924DA2"/>
    <w:rsid w:val="009253BB"/>
    <w:rsid w:val="00930176"/>
    <w:rsid w:val="00930972"/>
    <w:rsid w:val="009366A6"/>
    <w:rsid w:val="0094374B"/>
    <w:rsid w:val="0094498E"/>
    <w:rsid w:val="00950832"/>
    <w:rsid w:val="00951321"/>
    <w:rsid w:val="009558F0"/>
    <w:rsid w:val="00963404"/>
    <w:rsid w:val="00966BF8"/>
    <w:rsid w:val="00973846"/>
    <w:rsid w:val="00974A46"/>
    <w:rsid w:val="0097765C"/>
    <w:rsid w:val="009813CF"/>
    <w:rsid w:val="0098183D"/>
    <w:rsid w:val="00984D04"/>
    <w:rsid w:val="00986951"/>
    <w:rsid w:val="00990513"/>
    <w:rsid w:val="00991592"/>
    <w:rsid w:val="00996585"/>
    <w:rsid w:val="009A09EA"/>
    <w:rsid w:val="009A3619"/>
    <w:rsid w:val="009A3898"/>
    <w:rsid w:val="009A749F"/>
    <w:rsid w:val="009B1EBF"/>
    <w:rsid w:val="009B2262"/>
    <w:rsid w:val="009B43C2"/>
    <w:rsid w:val="009B6D7F"/>
    <w:rsid w:val="009C1FBE"/>
    <w:rsid w:val="009C2B5B"/>
    <w:rsid w:val="009C7E45"/>
    <w:rsid w:val="009D0631"/>
    <w:rsid w:val="009D6B1A"/>
    <w:rsid w:val="009E2946"/>
    <w:rsid w:val="009E4C47"/>
    <w:rsid w:val="009E56E1"/>
    <w:rsid w:val="009E64B6"/>
    <w:rsid w:val="009F3349"/>
    <w:rsid w:val="009F664B"/>
    <w:rsid w:val="00A006D2"/>
    <w:rsid w:val="00A115CC"/>
    <w:rsid w:val="00A142AC"/>
    <w:rsid w:val="00A2196D"/>
    <w:rsid w:val="00A23A77"/>
    <w:rsid w:val="00A31FDC"/>
    <w:rsid w:val="00A37450"/>
    <w:rsid w:val="00A426D6"/>
    <w:rsid w:val="00A440C8"/>
    <w:rsid w:val="00A57D26"/>
    <w:rsid w:val="00A616F6"/>
    <w:rsid w:val="00A630C2"/>
    <w:rsid w:val="00A6346B"/>
    <w:rsid w:val="00A639BE"/>
    <w:rsid w:val="00A66C79"/>
    <w:rsid w:val="00A72F13"/>
    <w:rsid w:val="00A82515"/>
    <w:rsid w:val="00A82922"/>
    <w:rsid w:val="00A83703"/>
    <w:rsid w:val="00A84E86"/>
    <w:rsid w:val="00A9105F"/>
    <w:rsid w:val="00A92CB6"/>
    <w:rsid w:val="00AA640C"/>
    <w:rsid w:val="00AB6FAA"/>
    <w:rsid w:val="00AC02EE"/>
    <w:rsid w:val="00AC1FFB"/>
    <w:rsid w:val="00AC3A6B"/>
    <w:rsid w:val="00AC3B36"/>
    <w:rsid w:val="00AC4F82"/>
    <w:rsid w:val="00AC52EC"/>
    <w:rsid w:val="00AC5E4D"/>
    <w:rsid w:val="00AC655E"/>
    <w:rsid w:val="00AD115F"/>
    <w:rsid w:val="00AD6186"/>
    <w:rsid w:val="00AD636D"/>
    <w:rsid w:val="00AE1523"/>
    <w:rsid w:val="00AE552C"/>
    <w:rsid w:val="00AE55A1"/>
    <w:rsid w:val="00AE74FC"/>
    <w:rsid w:val="00AF4358"/>
    <w:rsid w:val="00AF446E"/>
    <w:rsid w:val="00AF4588"/>
    <w:rsid w:val="00AF4D40"/>
    <w:rsid w:val="00B044D5"/>
    <w:rsid w:val="00B05846"/>
    <w:rsid w:val="00B075DB"/>
    <w:rsid w:val="00B1254E"/>
    <w:rsid w:val="00B12BDE"/>
    <w:rsid w:val="00B214F8"/>
    <w:rsid w:val="00B221FF"/>
    <w:rsid w:val="00B2410F"/>
    <w:rsid w:val="00B277EF"/>
    <w:rsid w:val="00B319B4"/>
    <w:rsid w:val="00B32031"/>
    <w:rsid w:val="00B478EF"/>
    <w:rsid w:val="00B5076E"/>
    <w:rsid w:val="00B529E0"/>
    <w:rsid w:val="00B55046"/>
    <w:rsid w:val="00B61393"/>
    <w:rsid w:val="00B644D0"/>
    <w:rsid w:val="00B706FF"/>
    <w:rsid w:val="00B73558"/>
    <w:rsid w:val="00B738B5"/>
    <w:rsid w:val="00B75D89"/>
    <w:rsid w:val="00B76B31"/>
    <w:rsid w:val="00B91BA5"/>
    <w:rsid w:val="00BA4135"/>
    <w:rsid w:val="00BA6AAB"/>
    <w:rsid w:val="00BB0647"/>
    <w:rsid w:val="00BC3674"/>
    <w:rsid w:val="00BC6B13"/>
    <w:rsid w:val="00BC6C85"/>
    <w:rsid w:val="00BC7149"/>
    <w:rsid w:val="00BD2A34"/>
    <w:rsid w:val="00BD3ECC"/>
    <w:rsid w:val="00BD3F2B"/>
    <w:rsid w:val="00BD71A0"/>
    <w:rsid w:val="00BF2E88"/>
    <w:rsid w:val="00BF58D4"/>
    <w:rsid w:val="00C02EB2"/>
    <w:rsid w:val="00C0699C"/>
    <w:rsid w:val="00C167EB"/>
    <w:rsid w:val="00C26DB1"/>
    <w:rsid w:val="00C271BD"/>
    <w:rsid w:val="00C2746A"/>
    <w:rsid w:val="00C3116F"/>
    <w:rsid w:val="00C341C0"/>
    <w:rsid w:val="00C42848"/>
    <w:rsid w:val="00C43CF6"/>
    <w:rsid w:val="00C46E27"/>
    <w:rsid w:val="00C571CD"/>
    <w:rsid w:val="00C6529E"/>
    <w:rsid w:val="00C671A6"/>
    <w:rsid w:val="00C67E92"/>
    <w:rsid w:val="00C717B9"/>
    <w:rsid w:val="00C80046"/>
    <w:rsid w:val="00C87660"/>
    <w:rsid w:val="00C94612"/>
    <w:rsid w:val="00C9621A"/>
    <w:rsid w:val="00C979F2"/>
    <w:rsid w:val="00CA0F45"/>
    <w:rsid w:val="00CA31CB"/>
    <w:rsid w:val="00CB0DAD"/>
    <w:rsid w:val="00CB3638"/>
    <w:rsid w:val="00CB4AC7"/>
    <w:rsid w:val="00CB603A"/>
    <w:rsid w:val="00CC4C5D"/>
    <w:rsid w:val="00CD40DB"/>
    <w:rsid w:val="00CE64E5"/>
    <w:rsid w:val="00D03AA1"/>
    <w:rsid w:val="00D10185"/>
    <w:rsid w:val="00D1503D"/>
    <w:rsid w:val="00D17ACE"/>
    <w:rsid w:val="00D21900"/>
    <w:rsid w:val="00D219E4"/>
    <w:rsid w:val="00D220EA"/>
    <w:rsid w:val="00D2245B"/>
    <w:rsid w:val="00D24AEB"/>
    <w:rsid w:val="00D274AC"/>
    <w:rsid w:val="00D313A4"/>
    <w:rsid w:val="00D40922"/>
    <w:rsid w:val="00D47CBC"/>
    <w:rsid w:val="00D47E49"/>
    <w:rsid w:val="00D553F0"/>
    <w:rsid w:val="00D5648F"/>
    <w:rsid w:val="00D5723A"/>
    <w:rsid w:val="00D60A1A"/>
    <w:rsid w:val="00D70127"/>
    <w:rsid w:val="00D73D1D"/>
    <w:rsid w:val="00D749AA"/>
    <w:rsid w:val="00D8070E"/>
    <w:rsid w:val="00D87504"/>
    <w:rsid w:val="00D92B2E"/>
    <w:rsid w:val="00D978BB"/>
    <w:rsid w:val="00DB3CF3"/>
    <w:rsid w:val="00DB58AE"/>
    <w:rsid w:val="00DB5A2A"/>
    <w:rsid w:val="00DD0A84"/>
    <w:rsid w:val="00DD484A"/>
    <w:rsid w:val="00DD7E14"/>
    <w:rsid w:val="00DE4C13"/>
    <w:rsid w:val="00DF10BB"/>
    <w:rsid w:val="00DF3785"/>
    <w:rsid w:val="00DF76B0"/>
    <w:rsid w:val="00E00B4C"/>
    <w:rsid w:val="00E010F2"/>
    <w:rsid w:val="00E051DF"/>
    <w:rsid w:val="00E12533"/>
    <w:rsid w:val="00E1671F"/>
    <w:rsid w:val="00E21396"/>
    <w:rsid w:val="00E24A81"/>
    <w:rsid w:val="00E31678"/>
    <w:rsid w:val="00E42426"/>
    <w:rsid w:val="00E42C71"/>
    <w:rsid w:val="00E459C2"/>
    <w:rsid w:val="00E460AF"/>
    <w:rsid w:val="00E465AD"/>
    <w:rsid w:val="00E468E7"/>
    <w:rsid w:val="00E52725"/>
    <w:rsid w:val="00E54259"/>
    <w:rsid w:val="00E6103E"/>
    <w:rsid w:val="00E65BFE"/>
    <w:rsid w:val="00E70A1B"/>
    <w:rsid w:val="00E70F72"/>
    <w:rsid w:val="00E83606"/>
    <w:rsid w:val="00E85EA4"/>
    <w:rsid w:val="00E96366"/>
    <w:rsid w:val="00EA1BBE"/>
    <w:rsid w:val="00EA24B7"/>
    <w:rsid w:val="00EA518A"/>
    <w:rsid w:val="00EA6DB0"/>
    <w:rsid w:val="00EB7016"/>
    <w:rsid w:val="00EC1987"/>
    <w:rsid w:val="00EC2C17"/>
    <w:rsid w:val="00ED1134"/>
    <w:rsid w:val="00ED2C32"/>
    <w:rsid w:val="00EF41F5"/>
    <w:rsid w:val="00EF4B6F"/>
    <w:rsid w:val="00F001CA"/>
    <w:rsid w:val="00F00DAD"/>
    <w:rsid w:val="00F01A5C"/>
    <w:rsid w:val="00F061A2"/>
    <w:rsid w:val="00F13367"/>
    <w:rsid w:val="00F30851"/>
    <w:rsid w:val="00F32B60"/>
    <w:rsid w:val="00F333F8"/>
    <w:rsid w:val="00F33B73"/>
    <w:rsid w:val="00F365B3"/>
    <w:rsid w:val="00F3685B"/>
    <w:rsid w:val="00F4208C"/>
    <w:rsid w:val="00F4310D"/>
    <w:rsid w:val="00F443EA"/>
    <w:rsid w:val="00F47664"/>
    <w:rsid w:val="00F55A28"/>
    <w:rsid w:val="00F62016"/>
    <w:rsid w:val="00F62D57"/>
    <w:rsid w:val="00F71389"/>
    <w:rsid w:val="00F737EB"/>
    <w:rsid w:val="00F73BF5"/>
    <w:rsid w:val="00F75606"/>
    <w:rsid w:val="00F874C6"/>
    <w:rsid w:val="00F965D2"/>
    <w:rsid w:val="00FA0143"/>
    <w:rsid w:val="00FA431D"/>
    <w:rsid w:val="00FA5F45"/>
    <w:rsid w:val="00FA67C9"/>
    <w:rsid w:val="00FB2093"/>
    <w:rsid w:val="00FB40A9"/>
    <w:rsid w:val="00FB5389"/>
    <w:rsid w:val="00FB7B02"/>
    <w:rsid w:val="00FC10DB"/>
    <w:rsid w:val="00FC359A"/>
    <w:rsid w:val="00FC597A"/>
    <w:rsid w:val="00FC67B3"/>
    <w:rsid w:val="00FD05F6"/>
    <w:rsid w:val="00FD44C3"/>
    <w:rsid w:val="00FD6790"/>
    <w:rsid w:val="00FE6362"/>
    <w:rsid w:val="00FE7E45"/>
    <w:rsid w:val="00FF0041"/>
    <w:rsid w:val="00FF0507"/>
    <w:rsid w:val="00FF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F4088"/>
  <w14:defaultImageDpi w14:val="300"/>
  <w15:docId w15:val="{B83D3906-F805-3F45-8D2E-F05C180B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2F"/>
    <w:rPr>
      <w:rFonts w:ascii="Times" w:eastAsia="Times" w:hAnsi="Times" w:cs="Times"/>
      <w:sz w:val="24"/>
      <w:szCs w:val="24"/>
    </w:rPr>
  </w:style>
  <w:style w:type="paragraph" w:styleId="Heading2">
    <w:name w:val="heading 2"/>
    <w:basedOn w:val="Normal"/>
    <w:next w:val="Normal"/>
    <w:link w:val="Heading2Char"/>
    <w:qFormat/>
    <w:rsid w:val="002F0C2F"/>
    <w:pPr>
      <w:keepNext/>
      <w:outlineLvl w:val="1"/>
    </w:pPr>
    <w:rPr>
      <w:b/>
      <w:bCs/>
      <w:sz w:val="20"/>
      <w:szCs w:val="20"/>
    </w:rPr>
  </w:style>
  <w:style w:type="paragraph" w:styleId="Heading3">
    <w:name w:val="heading 3"/>
    <w:basedOn w:val="Normal"/>
    <w:next w:val="Normal"/>
    <w:qFormat/>
    <w:rsid w:val="002F0C2F"/>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D749AA"/>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nhideWhenUsed/>
    <w:qFormat/>
    <w:rsid w:val="00D749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C2F"/>
    <w:rPr>
      <w:color w:val="0000FF"/>
      <w:u w:val="single"/>
    </w:rPr>
  </w:style>
  <w:style w:type="character" w:customStyle="1" w:styleId="moz-txt-tag">
    <w:name w:val="moz-txt-tag"/>
    <w:basedOn w:val="DefaultParagraphFont"/>
    <w:rsid w:val="002F0C2F"/>
  </w:style>
  <w:style w:type="paragraph" w:styleId="BodyText2">
    <w:name w:val="Body Text 2"/>
    <w:basedOn w:val="Normal"/>
    <w:rsid w:val="002F0C2F"/>
    <w:pPr>
      <w:spacing w:after="120" w:line="480" w:lineRule="auto"/>
    </w:pPr>
  </w:style>
  <w:style w:type="paragraph" w:styleId="FootnoteText">
    <w:name w:val="footnote text"/>
    <w:basedOn w:val="Normal"/>
    <w:semiHidden/>
    <w:rsid w:val="002F0C2F"/>
    <w:rPr>
      <w:sz w:val="20"/>
      <w:szCs w:val="20"/>
    </w:rPr>
  </w:style>
  <w:style w:type="paragraph" w:styleId="BodyText">
    <w:name w:val="Body Text"/>
    <w:basedOn w:val="Normal"/>
    <w:rsid w:val="002F0C2F"/>
    <w:pPr>
      <w:spacing w:after="120"/>
    </w:pPr>
  </w:style>
  <w:style w:type="paragraph" w:styleId="Header">
    <w:name w:val="header"/>
    <w:basedOn w:val="Normal"/>
    <w:rsid w:val="002F0C2F"/>
    <w:pPr>
      <w:tabs>
        <w:tab w:val="center" w:pos="4320"/>
        <w:tab w:val="right" w:pos="8640"/>
      </w:tabs>
    </w:pPr>
  </w:style>
  <w:style w:type="character" w:styleId="PageNumber">
    <w:name w:val="page number"/>
    <w:basedOn w:val="DefaultParagraphFont"/>
    <w:rsid w:val="002F0C2F"/>
  </w:style>
  <w:style w:type="character" w:styleId="Strong">
    <w:name w:val="Strong"/>
    <w:qFormat/>
    <w:rsid w:val="002F0C2F"/>
    <w:rPr>
      <w:b/>
      <w:bCs/>
    </w:rPr>
  </w:style>
  <w:style w:type="paragraph" w:styleId="Footer">
    <w:name w:val="footer"/>
    <w:basedOn w:val="Normal"/>
    <w:rsid w:val="002F0C2F"/>
    <w:pPr>
      <w:tabs>
        <w:tab w:val="center" w:pos="4320"/>
        <w:tab w:val="right" w:pos="8640"/>
      </w:tabs>
    </w:pPr>
  </w:style>
  <w:style w:type="paragraph" w:styleId="HTMLPreformatted">
    <w:name w:val="HTML Preformatted"/>
    <w:basedOn w:val="Normal"/>
    <w:rsid w:val="002F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FollowedHyperlink">
    <w:name w:val="FollowedHyperlink"/>
    <w:rsid w:val="008F3E70"/>
    <w:rPr>
      <w:color w:val="800080"/>
      <w:u w:val="single"/>
    </w:rPr>
  </w:style>
  <w:style w:type="paragraph" w:styleId="BodyText3">
    <w:name w:val="Body Text 3"/>
    <w:basedOn w:val="Normal"/>
    <w:link w:val="BodyText3Char"/>
    <w:rsid w:val="003B5B33"/>
    <w:pPr>
      <w:spacing w:after="120"/>
    </w:pPr>
    <w:rPr>
      <w:sz w:val="16"/>
      <w:szCs w:val="16"/>
    </w:rPr>
  </w:style>
  <w:style w:type="character" w:customStyle="1" w:styleId="BodyText3Char">
    <w:name w:val="Body Text 3 Char"/>
    <w:link w:val="BodyText3"/>
    <w:rsid w:val="003B5B33"/>
    <w:rPr>
      <w:rFonts w:ascii="Times" w:eastAsia="Times" w:hAnsi="Times" w:cs="Times"/>
      <w:sz w:val="16"/>
      <w:szCs w:val="16"/>
    </w:rPr>
  </w:style>
  <w:style w:type="paragraph" w:styleId="BalloonText">
    <w:name w:val="Balloon Text"/>
    <w:basedOn w:val="Normal"/>
    <w:link w:val="BalloonTextChar"/>
    <w:rsid w:val="00AE74FC"/>
    <w:rPr>
      <w:rFonts w:ascii="Lucida Grande" w:hAnsi="Lucida Grande" w:cs="Lucida Grande"/>
      <w:sz w:val="18"/>
      <w:szCs w:val="18"/>
    </w:rPr>
  </w:style>
  <w:style w:type="character" w:customStyle="1" w:styleId="BalloonTextChar">
    <w:name w:val="Balloon Text Char"/>
    <w:link w:val="BalloonText"/>
    <w:rsid w:val="00AE74FC"/>
    <w:rPr>
      <w:rFonts w:ascii="Lucida Grande" w:eastAsia="Times" w:hAnsi="Lucida Grande" w:cs="Lucida Grande"/>
      <w:sz w:val="18"/>
      <w:szCs w:val="18"/>
    </w:rPr>
  </w:style>
  <w:style w:type="character" w:customStyle="1" w:styleId="Heading2Char">
    <w:name w:val="Heading 2 Char"/>
    <w:link w:val="Heading2"/>
    <w:rsid w:val="00E459C2"/>
    <w:rPr>
      <w:rFonts w:ascii="Times" w:eastAsia="Times" w:hAnsi="Times" w:cs="Times"/>
      <w:b/>
      <w:bCs/>
    </w:rPr>
  </w:style>
  <w:style w:type="paragraph" w:styleId="DocumentMap">
    <w:name w:val="Document Map"/>
    <w:basedOn w:val="Normal"/>
    <w:link w:val="DocumentMapChar"/>
    <w:rsid w:val="00053225"/>
    <w:rPr>
      <w:rFonts w:ascii="Lucida Grande" w:hAnsi="Lucida Grande" w:cs="Lucida Grande"/>
    </w:rPr>
  </w:style>
  <w:style w:type="character" w:customStyle="1" w:styleId="DocumentMapChar">
    <w:name w:val="Document Map Char"/>
    <w:link w:val="DocumentMap"/>
    <w:rsid w:val="00053225"/>
    <w:rPr>
      <w:rFonts w:ascii="Lucida Grande" w:eastAsia="Times" w:hAnsi="Lucida Grande" w:cs="Lucida Grande"/>
      <w:sz w:val="24"/>
      <w:szCs w:val="24"/>
    </w:rPr>
  </w:style>
  <w:style w:type="table" w:styleId="TableGrid">
    <w:name w:val="Table Grid"/>
    <w:basedOn w:val="TableNormal"/>
    <w:uiPriority w:val="59"/>
    <w:rsid w:val="000E39D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3173"/>
    <w:pPr>
      <w:spacing w:before="100" w:beforeAutospacing="1" w:after="100" w:afterAutospacing="1"/>
    </w:pPr>
    <w:rPr>
      <w:rFonts w:ascii="Times New Roman" w:eastAsia="Times New Roman" w:hAnsi="Times New Roman" w:cs="Times New Roman"/>
      <w:lang w:val="es-ES"/>
    </w:rPr>
  </w:style>
  <w:style w:type="paragraph" w:customStyle="1" w:styleId="WW-HTMLPreformatted">
    <w:name w:val="WW-HTML Preformatted"/>
    <w:basedOn w:val="Normal"/>
    <w:rsid w:val="008D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Times New Roman"/>
      <w:sz w:val="20"/>
      <w:szCs w:val="20"/>
    </w:rPr>
  </w:style>
  <w:style w:type="paragraph" w:styleId="ListParagraph">
    <w:name w:val="List Paragraph"/>
    <w:basedOn w:val="Normal"/>
    <w:uiPriority w:val="1"/>
    <w:qFormat/>
    <w:rsid w:val="001B5634"/>
    <w:pPr>
      <w:ind w:left="720"/>
      <w:contextualSpacing/>
    </w:pPr>
  </w:style>
  <w:style w:type="character" w:styleId="UnresolvedMention">
    <w:name w:val="Unresolved Mention"/>
    <w:basedOn w:val="DefaultParagraphFont"/>
    <w:uiPriority w:val="99"/>
    <w:semiHidden/>
    <w:unhideWhenUsed/>
    <w:rsid w:val="008D2D15"/>
    <w:rPr>
      <w:color w:val="605E5C"/>
      <w:shd w:val="clear" w:color="auto" w:fill="E1DFDD"/>
    </w:rPr>
  </w:style>
  <w:style w:type="character" w:customStyle="1" w:styleId="Heading5Char">
    <w:name w:val="Heading 5 Char"/>
    <w:basedOn w:val="DefaultParagraphFont"/>
    <w:link w:val="Heading5"/>
    <w:rsid w:val="00D749AA"/>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rsid w:val="00D749AA"/>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DefaultParagraphFont"/>
    <w:rsid w:val="00396F24"/>
  </w:style>
  <w:style w:type="paragraph" w:customStyle="1" w:styleId="Default">
    <w:name w:val="Default"/>
    <w:rsid w:val="00DD0A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296">
      <w:bodyDiv w:val="1"/>
      <w:marLeft w:val="0"/>
      <w:marRight w:val="0"/>
      <w:marTop w:val="0"/>
      <w:marBottom w:val="0"/>
      <w:divBdr>
        <w:top w:val="none" w:sz="0" w:space="0" w:color="auto"/>
        <w:left w:val="none" w:sz="0" w:space="0" w:color="auto"/>
        <w:bottom w:val="none" w:sz="0" w:space="0" w:color="auto"/>
        <w:right w:val="none" w:sz="0" w:space="0" w:color="auto"/>
      </w:divBdr>
      <w:divsChild>
        <w:div w:id="1674334594">
          <w:marLeft w:val="0"/>
          <w:marRight w:val="0"/>
          <w:marTop w:val="0"/>
          <w:marBottom w:val="0"/>
          <w:divBdr>
            <w:top w:val="none" w:sz="0" w:space="0" w:color="auto"/>
            <w:left w:val="none" w:sz="0" w:space="0" w:color="auto"/>
            <w:bottom w:val="none" w:sz="0" w:space="0" w:color="auto"/>
            <w:right w:val="none" w:sz="0" w:space="0" w:color="auto"/>
          </w:divBdr>
          <w:divsChild>
            <w:div w:id="823665309">
              <w:marLeft w:val="0"/>
              <w:marRight w:val="0"/>
              <w:marTop w:val="0"/>
              <w:marBottom w:val="0"/>
              <w:divBdr>
                <w:top w:val="none" w:sz="0" w:space="0" w:color="auto"/>
                <w:left w:val="none" w:sz="0" w:space="0" w:color="auto"/>
                <w:bottom w:val="none" w:sz="0" w:space="0" w:color="auto"/>
                <w:right w:val="none" w:sz="0" w:space="0" w:color="auto"/>
              </w:divBdr>
              <w:divsChild>
                <w:div w:id="1569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8865">
      <w:bodyDiv w:val="1"/>
      <w:marLeft w:val="0"/>
      <w:marRight w:val="0"/>
      <w:marTop w:val="0"/>
      <w:marBottom w:val="0"/>
      <w:divBdr>
        <w:top w:val="none" w:sz="0" w:space="0" w:color="auto"/>
        <w:left w:val="none" w:sz="0" w:space="0" w:color="auto"/>
        <w:bottom w:val="none" w:sz="0" w:space="0" w:color="auto"/>
        <w:right w:val="none" w:sz="0" w:space="0" w:color="auto"/>
      </w:divBdr>
    </w:div>
    <w:div w:id="450781056">
      <w:bodyDiv w:val="1"/>
      <w:marLeft w:val="0"/>
      <w:marRight w:val="0"/>
      <w:marTop w:val="0"/>
      <w:marBottom w:val="0"/>
      <w:divBdr>
        <w:top w:val="none" w:sz="0" w:space="0" w:color="auto"/>
        <w:left w:val="none" w:sz="0" w:space="0" w:color="auto"/>
        <w:bottom w:val="none" w:sz="0" w:space="0" w:color="auto"/>
        <w:right w:val="none" w:sz="0" w:space="0" w:color="auto"/>
      </w:divBdr>
      <w:divsChild>
        <w:div w:id="1522933706">
          <w:marLeft w:val="0"/>
          <w:marRight w:val="0"/>
          <w:marTop w:val="0"/>
          <w:marBottom w:val="0"/>
          <w:divBdr>
            <w:top w:val="none" w:sz="0" w:space="0" w:color="auto"/>
            <w:left w:val="none" w:sz="0" w:space="0" w:color="auto"/>
            <w:bottom w:val="none" w:sz="0" w:space="0" w:color="auto"/>
            <w:right w:val="none" w:sz="0" w:space="0" w:color="auto"/>
          </w:divBdr>
          <w:divsChild>
            <w:div w:id="477453574">
              <w:marLeft w:val="0"/>
              <w:marRight w:val="0"/>
              <w:marTop w:val="0"/>
              <w:marBottom w:val="0"/>
              <w:divBdr>
                <w:top w:val="none" w:sz="0" w:space="0" w:color="auto"/>
                <w:left w:val="none" w:sz="0" w:space="0" w:color="auto"/>
                <w:bottom w:val="none" w:sz="0" w:space="0" w:color="auto"/>
                <w:right w:val="none" w:sz="0" w:space="0" w:color="auto"/>
              </w:divBdr>
              <w:divsChild>
                <w:div w:id="895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9565">
      <w:bodyDiv w:val="1"/>
      <w:marLeft w:val="0"/>
      <w:marRight w:val="0"/>
      <w:marTop w:val="0"/>
      <w:marBottom w:val="0"/>
      <w:divBdr>
        <w:top w:val="none" w:sz="0" w:space="0" w:color="auto"/>
        <w:left w:val="none" w:sz="0" w:space="0" w:color="auto"/>
        <w:bottom w:val="none" w:sz="0" w:space="0" w:color="auto"/>
        <w:right w:val="none" w:sz="0" w:space="0" w:color="auto"/>
      </w:divBdr>
      <w:divsChild>
        <w:div w:id="5091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5644">
              <w:marLeft w:val="0"/>
              <w:marRight w:val="0"/>
              <w:marTop w:val="0"/>
              <w:marBottom w:val="0"/>
              <w:divBdr>
                <w:top w:val="none" w:sz="0" w:space="0" w:color="auto"/>
                <w:left w:val="none" w:sz="0" w:space="0" w:color="auto"/>
                <w:bottom w:val="none" w:sz="0" w:space="0" w:color="auto"/>
                <w:right w:val="none" w:sz="0" w:space="0" w:color="auto"/>
              </w:divBdr>
              <w:divsChild>
                <w:div w:id="18292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5359">
      <w:bodyDiv w:val="1"/>
      <w:marLeft w:val="0"/>
      <w:marRight w:val="0"/>
      <w:marTop w:val="0"/>
      <w:marBottom w:val="0"/>
      <w:divBdr>
        <w:top w:val="none" w:sz="0" w:space="0" w:color="auto"/>
        <w:left w:val="none" w:sz="0" w:space="0" w:color="auto"/>
        <w:bottom w:val="none" w:sz="0" w:space="0" w:color="auto"/>
        <w:right w:val="none" w:sz="0" w:space="0" w:color="auto"/>
      </w:divBdr>
    </w:div>
    <w:div w:id="1067340984">
      <w:bodyDiv w:val="1"/>
      <w:marLeft w:val="0"/>
      <w:marRight w:val="0"/>
      <w:marTop w:val="0"/>
      <w:marBottom w:val="0"/>
      <w:divBdr>
        <w:top w:val="none" w:sz="0" w:space="0" w:color="auto"/>
        <w:left w:val="none" w:sz="0" w:space="0" w:color="auto"/>
        <w:bottom w:val="none" w:sz="0" w:space="0" w:color="auto"/>
        <w:right w:val="none" w:sz="0" w:space="0" w:color="auto"/>
      </w:divBdr>
      <w:divsChild>
        <w:div w:id="250627859">
          <w:marLeft w:val="0"/>
          <w:marRight w:val="0"/>
          <w:marTop w:val="0"/>
          <w:marBottom w:val="0"/>
          <w:divBdr>
            <w:top w:val="none" w:sz="0" w:space="0" w:color="auto"/>
            <w:left w:val="none" w:sz="0" w:space="0" w:color="auto"/>
            <w:bottom w:val="none" w:sz="0" w:space="0" w:color="auto"/>
            <w:right w:val="none" w:sz="0" w:space="0" w:color="auto"/>
          </w:divBdr>
          <w:divsChild>
            <w:div w:id="1539931675">
              <w:marLeft w:val="0"/>
              <w:marRight w:val="0"/>
              <w:marTop w:val="0"/>
              <w:marBottom w:val="0"/>
              <w:divBdr>
                <w:top w:val="none" w:sz="0" w:space="0" w:color="auto"/>
                <w:left w:val="none" w:sz="0" w:space="0" w:color="auto"/>
                <w:bottom w:val="none" w:sz="0" w:space="0" w:color="auto"/>
                <w:right w:val="none" w:sz="0" w:space="0" w:color="auto"/>
              </w:divBdr>
              <w:divsChild>
                <w:div w:id="124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2764">
      <w:bodyDiv w:val="1"/>
      <w:marLeft w:val="0"/>
      <w:marRight w:val="0"/>
      <w:marTop w:val="0"/>
      <w:marBottom w:val="0"/>
      <w:divBdr>
        <w:top w:val="none" w:sz="0" w:space="0" w:color="auto"/>
        <w:left w:val="none" w:sz="0" w:space="0" w:color="auto"/>
        <w:bottom w:val="none" w:sz="0" w:space="0" w:color="auto"/>
        <w:right w:val="none" w:sz="0" w:space="0" w:color="auto"/>
      </w:divBdr>
    </w:div>
    <w:div w:id="1125585372">
      <w:bodyDiv w:val="1"/>
      <w:marLeft w:val="0"/>
      <w:marRight w:val="0"/>
      <w:marTop w:val="0"/>
      <w:marBottom w:val="0"/>
      <w:divBdr>
        <w:top w:val="none" w:sz="0" w:space="0" w:color="auto"/>
        <w:left w:val="none" w:sz="0" w:space="0" w:color="auto"/>
        <w:bottom w:val="none" w:sz="0" w:space="0" w:color="auto"/>
        <w:right w:val="none" w:sz="0" w:space="0" w:color="auto"/>
      </w:divBdr>
    </w:div>
    <w:div w:id="1399325221">
      <w:bodyDiv w:val="1"/>
      <w:marLeft w:val="0"/>
      <w:marRight w:val="0"/>
      <w:marTop w:val="0"/>
      <w:marBottom w:val="0"/>
      <w:divBdr>
        <w:top w:val="none" w:sz="0" w:space="0" w:color="auto"/>
        <w:left w:val="none" w:sz="0" w:space="0" w:color="auto"/>
        <w:bottom w:val="none" w:sz="0" w:space="0" w:color="auto"/>
        <w:right w:val="none" w:sz="0" w:space="0" w:color="auto"/>
      </w:divBdr>
    </w:div>
    <w:div w:id="1419251611">
      <w:bodyDiv w:val="1"/>
      <w:marLeft w:val="0"/>
      <w:marRight w:val="0"/>
      <w:marTop w:val="0"/>
      <w:marBottom w:val="0"/>
      <w:divBdr>
        <w:top w:val="none" w:sz="0" w:space="0" w:color="auto"/>
        <w:left w:val="none" w:sz="0" w:space="0" w:color="auto"/>
        <w:bottom w:val="none" w:sz="0" w:space="0" w:color="auto"/>
        <w:right w:val="none" w:sz="0" w:space="0" w:color="auto"/>
      </w:divBdr>
    </w:div>
    <w:div w:id="1426270948">
      <w:bodyDiv w:val="1"/>
      <w:marLeft w:val="0"/>
      <w:marRight w:val="0"/>
      <w:marTop w:val="0"/>
      <w:marBottom w:val="0"/>
      <w:divBdr>
        <w:top w:val="none" w:sz="0" w:space="0" w:color="auto"/>
        <w:left w:val="none" w:sz="0" w:space="0" w:color="auto"/>
        <w:bottom w:val="none" w:sz="0" w:space="0" w:color="auto"/>
        <w:right w:val="none" w:sz="0" w:space="0" w:color="auto"/>
      </w:divBdr>
    </w:div>
    <w:div w:id="1697535939">
      <w:bodyDiv w:val="1"/>
      <w:marLeft w:val="0"/>
      <w:marRight w:val="0"/>
      <w:marTop w:val="0"/>
      <w:marBottom w:val="0"/>
      <w:divBdr>
        <w:top w:val="none" w:sz="0" w:space="0" w:color="auto"/>
        <w:left w:val="none" w:sz="0" w:space="0" w:color="auto"/>
        <w:bottom w:val="none" w:sz="0" w:space="0" w:color="auto"/>
        <w:right w:val="none" w:sz="0" w:space="0" w:color="auto"/>
      </w:divBdr>
    </w:div>
    <w:div w:id="1777871242">
      <w:bodyDiv w:val="1"/>
      <w:marLeft w:val="0"/>
      <w:marRight w:val="0"/>
      <w:marTop w:val="0"/>
      <w:marBottom w:val="0"/>
      <w:divBdr>
        <w:top w:val="none" w:sz="0" w:space="0" w:color="auto"/>
        <w:left w:val="none" w:sz="0" w:space="0" w:color="auto"/>
        <w:bottom w:val="none" w:sz="0" w:space="0" w:color="auto"/>
        <w:right w:val="none" w:sz="0" w:space="0" w:color="auto"/>
      </w:divBdr>
    </w:div>
    <w:div w:id="1785728789">
      <w:bodyDiv w:val="1"/>
      <w:marLeft w:val="0"/>
      <w:marRight w:val="0"/>
      <w:marTop w:val="0"/>
      <w:marBottom w:val="0"/>
      <w:divBdr>
        <w:top w:val="none" w:sz="0" w:space="0" w:color="auto"/>
        <w:left w:val="none" w:sz="0" w:space="0" w:color="auto"/>
        <w:bottom w:val="none" w:sz="0" w:space="0" w:color="auto"/>
        <w:right w:val="none" w:sz="0" w:space="0" w:color="auto"/>
      </w:divBdr>
    </w:div>
    <w:div w:id="1855727157">
      <w:bodyDiv w:val="1"/>
      <w:marLeft w:val="0"/>
      <w:marRight w:val="0"/>
      <w:marTop w:val="0"/>
      <w:marBottom w:val="0"/>
      <w:divBdr>
        <w:top w:val="none" w:sz="0" w:space="0" w:color="auto"/>
        <w:left w:val="none" w:sz="0" w:space="0" w:color="auto"/>
        <w:bottom w:val="none" w:sz="0" w:space="0" w:color="auto"/>
        <w:right w:val="none" w:sz="0" w:space="0" w:color="auto"/>
      </w:divBdr>
    </w:div>
    <w:div w:id="190267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rry.seymour@ya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imena.gonzalezparada@yal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hlcentral.com/" TargetMode="External"/><Relationship Id="rId4" Type="http://schemas.openxmlformats.org/officeDocument/2006/relationships/webSettings" Target="webSettings.xml"/><Relationship Id="rId9" Type="http://schemas.openxmlformats.org/officeDocument/2006/relationships/hyperlink" Target="https://vistahigherlearning.com/school/ya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10</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22451</CharactersWithSpaces>
  <SharedDoc>false</SharedDoc>
  <HLinks>
    <vt:vector size="18" baseType="variant">
      <vt:variant>
        <vt:i4>4128881</vt:i4>
      </vt:variant>
      <vt:variant>
        <vt:i4>6</vt:i4>
      </vt:variant>
      <vt:variant>
        <vt:i4>0</vt:i4>
      </vt:variant>
      <vt:variant>
        <vt:i4>5</vt:i4>
      </vt:variant>
      <vt:variant>
        <vt:lpwstr>mailto:worldlanguagecenter@snet.net</vt:lpwstr>
      </vt:variant>
      <vt:variant>
        <vt:lpwstr/>
      </vt:variant>
      <vt:variant>
        <vt:i4>5570650</vt:i4>
      </vt:variant>
      <vt:variant>
        <vt:i4>3</vt:i4>
      </vt:variant>
      <vt:variant>
        <vt:i4>0</vt:i4>
      </vt:variant>
      <vt:variant>
        <vt:i4>5</vt:i4>
      </vt:variant>
      <vt:variant>
        <vt:lpwstr>mailto:terry.seymour@yale.edu</vt:lpwstr>
      </vt:variant>
      <vt:variant>
        <vt:lpwstr/>
      </vt:variant>
      <vt:variant>
        <vt:i4>5570649</vt:i4>
      </vt:variant>
      <vt:variant>
        <vt:i4>0</vt:i4>
      </vt:variant>
      <vt:variant>
        <vt:i4>0</vt:i4>
      </vt:variant>
      <vt:variant>
        <vt:i4>5</vt:i4>
      </vt:variant>
      <vt:variant>
        <vt:lpwstr>mailto:ame.cividanes@yale.edu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Faculty Support Program</dc:creator>
  <cp:keywords/>
  <dc:description/>
  <cp:lastModifiedBy>Seymour, Terry</cp:lastModifiedBy>
  <cp:revision>36</cp:revision>
  <cp:lastPrinted>2022-03-09T18:17:00Z</cp:lastPrinted>
  <dcterms:created xsi:type="dcterms:W3CDTF">2022-03-08T20:11:00Z</dcterms:created>
  <dcterms:modified xsi:type="dcterms:W3CDTF">2022-03-13T21:38:00Z</dcterms:modified>
</cp:coreProperties>
</file>